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3E90A" w14:textId="561E7133" w:rsidR="00970306" w:rsidRPr="003B49DB" w:rsidRDefault="00970306" w:rsidP="00970306">
      <w:pPr>
        <w:jc w:val="center"/>
        <w:rPr>
          <w:rFonts w:asciiTheme="minorHAnsi" w:hAnsiTheme="minorHAnsi" w:cstheme="minorHAnsi"/>
          <w:b/>
          <w:bCs/>
          <w:sz w:val="28"/>
          <w:szCs w:val="28"/>
        </w:rPr>
      </w:pPr>
      <w:r w:rsidRPr="003B49DB">
        <w:rPr>
          <w:rFonts w:asciiTheme="minorHAnsi" w:hAnsiTheme="minorHAnsi" w:cstheme="minorHAnsi"/>
          <w:b/>
          <w:bCs/>
          <w:sz w:val="28"/>
          <w:szCs w:val="28"/>
        </w:rPr>
        <w:t>Allgemeine Muster-Datenschutzerklärung</w:t>
      </w:r>
      <w:r w:rsidRPr="003B49DB">
        <w:rPr>
          <w:rFonts w:asciiTheme="minorHAnsi" w:hAnsiTheme="minorHAnsi" w:cstheme="minorHAnsi"/>
          <w:b/>
          <w:bCs/>
          <w:sz w:val="28"/>
          <w:szCs w:val="28"/>
        </w:rPr>
        <w:br/>
      </w:r>
      <w:r>
        <w:rPr>
          <w:rFonts w:asciiTheme="minorHAnsi" w:hAnsiTheme="minorHAnsi" w:cstheme="minorHAnsi"/>
          <w:b/>
          <w:bCs/>
          <w:sz w:val="28"/>
          <w:szCs w:val="28"/>
        </w:rPr>
        <w:t xml:space="preserve">für das Schweizer DSG </w:t>
      </w:r>
      <w:r w:rsidR="000C7EA9">
        <w:rPr>
          <w:rFonts w:asciiTheme="minorHAnsi" w:hAnsiTheme="minorHAnsi" w:cstheme="minorHAnsi"/>
          <w:b/>
          <w:bCs/>
          <w:sz w:val="28"/>
          <w:szCs w:val="28"/>
        </w:rPr>
        <w:t xml:space="preserve">und die </w:t>
      </w:r>
      <w:r>
        <w:rPr>
          <w:rFonts w:asciiTheme="minorHAnsi" w:hAnsiTheme="minorHAnsi" w:cstheme="minorHAnsi"/>
          <w:b/>
          <w:bCs/>
          <w:sz w:val="28"/>
          <w:szCs w:val="28"/>
        </w:rPr>
        <w:t>DSGVO</w:t>
      </w:r>
    </w:p>
    <w:p w14:paraId="0D6FF39C" w14:textId="77777777" w:rsidR="00970306" w:rsidRPr="003B49DB" w:rsidRDefault="00970306" w:rsidP="00122CFB">
      <w:pPr>
        <w:jc w:val="center"/>
        <w:rPr>
          <w:rFonts w:asciiTheme="minorHAnsi" w:hAnsiTheme="minorHAnsi" w:cstheme="minorHAnsi"/>
          <w:b/>
          <w:bCs/>
        </w:rPr>
      </w:pPr>
      <w:r w:rsidRPr="003B49DB">
        <w:rPr>
          <w:rFonts w:asciiTheme="minorHAnsi" w:hAnsiTheme="minorHAnsi" w:cstheme="minorHAnsi"/>
          <w:b/>
          <w:bCs/>
        </w:rPr>
        <w:t xml:space="preserve">– </w:t>
      </w:r>
      <w:r>
        <w:rPr>
          <w:rFonts w:asciiTheme="minorHAnsi" w:hAnsiTheme="minorHAnsi" w:cstheme="minorHAnsi"/>
          <w:b/>
          <w:bCs/>
          <w:i/>
        </w:rPr>
        <w:t>Anleitung</w:t>
      </w:r>
      <w:r w:rsidRPr="003B49DB">
        <w:rPr>
          <w:rFonts w:asciiTheme="minorHAnsi" w:hAnsiTheme="minorHAnsi" w:cstheme="minorHAnsi"/>
          <w:b/>
          <w:bCs/>
        </w:rPr>
        <w:t xml:space="preserve"> –</w:t>
      </w:r>
    </w:p>
    <w:tbl>
      <w:tblPr>
        <w:tblStyle w:val="TableGrid"/>
        <w:tblW w:w="9067" w:type="dxa"/>
        <w:shd w:val="clear" w:color="auto" w:fill="F2F2F2" w:themeFill="background1" w:themeFillShade="F2"/>
        <w:tblLook w:val="04A0" w:firstRow="1" w:lastRow="0" w:firstColumn="1" w:lastColumn="0" w:noHBand="0" w:noVBand="1"/>
      </w:tblPr>
      <w:tblGrid>
        <w:gridCol w:w="9067"/>
      </w:tblGrid>
      <w:tr w:rsidR="00970306" w:rsidRPr="00502896" w14:paraId="3A3D8197" w14:textId="77777777" w:rsidTr="00F6587E">
        <w:trPr>
          <w:trHeight w:val="67"/>
        </w:trPr>
        <w:tc>
          <w:tcPr>
            <w:tcW w:w="9067" w:type="dxa"/>
            <w:shd w:val="clear" w:color="auto" w:fill="F2F2F2" w:themeFill="background1" w:themeFillShade="F2"/>
          </w:tcPr>
          <w:p w14:paraId="5507B4BB" w14:textId="7C2605A4" w:rsidR="00970306" w:rsidRPr="00502896" w:rsidRDefault="00970306" w:rsidP="00F6587E">
            <w:pPr>
              <w:pStyle w:val="TabelleHomburger"/>
              <w:spacing w:before="120" w:after="120" w:line="260" w:lineRule="atLeast"/>
              <w:rPr>
                <w:rFonts w:asciiTheme="minorHAnsi" w:hAnsiTheme="minorHAnsi" w:cstheme="minorHAnsi"/>
                <w:iCs/>
                <w:sz w:val="14"/>
                <w:szCs w:val="14"/>
                <w:lang w:val="de-CH" w:eastAsia="de-DE"/>
              </w:rPr>
            </w:pPr>
            <w:r w:rsidRPr="00502896">
              <w:rPr>
                <w:rFonts w:asciiTheme="minorHAnsi" w:hAnsiTheme="minorHAnsi" w:cstheme="minorHAnsi"/>
                <w:iCs/>
                <w:sz w:val="14"/>
                <w:szCs w:val="14"/>
                <w:lang w:val="de-CH" w:eastAsia="de-DE"/>
              </w:rPr>
              <w:t xml:space="preserve">Bei der folgenden Vorlage handelt es sich um ein Muster für eine </w:t>
            </w:r>
            <w:r w:rsidRPr="00502896">
              <w:rPr>
                <w:rFonts w:asciiTheme="minorHAnsi" w:hAnsiTheme="minorHAnsi" w:cstheme="minorHAnsi"/>
                <w:b/>
                <w:iCs/>
                <w:sz w:val="14"/>
                <w:szCs w:val="14"/>
                <w:lang w:val="de-CH" w:eastAsia="de-DE"/>
              </w:rPr>
              <w:t>allgemeine Datenschutzerklärung für die Website</w:t>
            </w:r>
            <w:r w:rsidRPr="00502896">
              <w:rPr>
                <w:rFonts w:asciiTheme="minorHAnsi" w:hAnsiTheme="minorHAnsi" w:cstheme="minorHAnsi"/>
                <w:iCs/>
                <w:sz w:val="14"/>
                <w:szCs w:val="14"/>
                <w:lang w:val="de-CH" w:eastAsia="de-DE"/>
              </w:rPr>
              <w:t xml:space="preserve">, </w:t>
            </w:r>
            <w:r w:rsidR="000C7EA9" w:rsidRPr="00502896">
              <w:rPr>
                <w:rFonts w:asciiTheme="minorHAnsi" w:hAnsiTheme="minorHAnsi" w:cstheme="minorHAnsi"/>
                <w:iCs/>
                <w:sz w:val="14"/>
                <w:szCs w:val="14"/>
                <w:lang w:val="de-CH" w:eastAsia="de-DE"/>
              </w:rPr>
              <w:t xml:space="preserve">die mit Blick auf das </w:t>
            </w:r>
            <w:r w:rsidRPr="00502896">
              <w:rPr>
                <w:rFonts w:asciiTheme="minorHAnsi" w:hAnsiTheme="minorHAnsi" w:cstheme="minorHAnsi"/>
                <w:iCs/>
                <w:sz w:val="14"/>
                <w:szCs w:val="14"/>
                <w:lang w:val="de-CH" w:eastAsia="de-DE"/>
              </w:rPr>
              <w:t>(aktuelle und) revidierte Schweizerischen Bundesgesetz über den Datenschutz (</w:t>
            </w:r>
            <w:r w:rsidRPr="00502896">
              <w:rPr>
                <w:rFonts w:asciiTheme="minorHAnsi" w:hAnsiTheme="minorHAnsi" w:cstheme="minorHAnsi"/>
                <w:b/>
                <w:iCs/>
                <w:sz w:val="14"/>
                <w:szCs w:val="14"/>
                <w:lang w:val="de-CH" w:eastAsia="de-DE"/>
              </w:rPr>
              <w:t>Schweizer</w:t>
            </w:r>
            <w:r w:rsidRPr="00502896">
              <w:rPr>
                <w:rFonts w:asciiTheme="minorHAnsi" w:hAnsiTheme="minorHAnsi" w:cstheme="minorHAnsi"/>
                <w:iCs/>
                <w:sz w:val="14"/>
                <w:szCs w:val="14"/>
                <w:lang w:val="de-CH" w:eastAsia="de-DE"/>
              </w:rPr>
              <w:t xml:space="preserve"> </w:t>
            </w:r>
            <w:r w:rsidRPr="00502896">
              <w:rPr>
                <w:rFonts w:asciiTheme="minorHAnsi" w:hAnsiTheme="minorHAnsi" w:cstheme="minorHAnsi"/>
                <w:b/>
                <w:iCs/>
                <w:sz w:val="14"/>
                <w:szCs w:val="14"/>
                <w:lang w:val="de-CH" w:eastAsia="de-DE"/>
              </w:rPr>
              <w:t>DSG</w:t>
            </w:r>
            <w:r w:rsidRPr="00502896">
              <w:rPr>
                <w:rFonts w:asciiTheme="minorHAnsi" w:hAnsiTheme="minorHAnsi" w:cstheme="minorHAnsi"/>
                <w:iCs/>
                <w:sz w:val="14"/>
                <w:szCs w:val="14"/>
                <w:lang w:val="de-CH" w:eastAsia="de-DE"/>
              </w:rPr>
              <w:t>), das voraussichtlich am 1. September 2023 in Kraft treten wird, und der Europäischen Datenschutzverordnung (</w:t>
            </w:r>
            <w:r w:rsidRPr="00502896">
              <w:rPr>
                <w:rFonts w:asciiTheme="minorHAnsi" w:hAnsiTheme="minorHAnsi" w:cstheme="minorHAnsi"/>
                <w:b/>
                <w:iCs/>
                <w:sz w:val="14"/>
                <w:szCs w:val="14"/>
                <w:lang w:val="de-CH" w:eastAsia="de-DE"/>
              </w:rPr>
              <w:t>DSGVO</w:t>
            </w:r>
            <w:r w:rsidRPr="00502896">
              <w:rPr>
                <w:rFonts w:asciiTheme="minorHAnsi" w:hAnsiTheme="minorHAnsi" w:cstheme="minorHAnsi"/>
                <w:iCs/>
                <w:sz w:val="14"/>
                <w:szCs w:val="14"/>
                <w:lang w:val="de-CH" w:eastAsia="de-DE"/>
              </w:rPr>
              <w:t>) erstellt wurde. Die Anwend</w:t>
            </w:r>
            <w:r w:rsidR="000C7EA9" w:rsidRPr="00502896">
              <w:rPr>
                <w:rFonts w:asciiTheme="minorHAnsi" w:hAnsiTheme="minorHAnsi" w:cstheme="minorHAnsi"/>
                <w:iCs/>
                <w:sz w:val="14"/>
                <w:szCs w:val="14"/>
                <w:lang w:val="de-CH" w:eastAsia="de-DE"/>
              </w:rPr>
              <w:t>barkeit</w:t>
            </w:r>
            <w:r w:rsidRPr="00502896">
              <w:rPr>
                <w:rFonts w:asciiTheme="minorHAnsi" w:hAnsiTheme="minorHAnsi" w:cstheme="minorHAnsi"/>
                <w:iCs/>
                <w:sz w:val="14"/>
                <w:szCs w:val="14"/>
                <w:lang w:val="de-CH" w:eastAsia="de-DE"/>
              </w:rPr>
              <w:t xml:space="preserve"> dieser Gesetze hängt jedoch vom Einzelfall ab.</w:t>
            </w:r>
          </w:p>
          <w:p w14:paraId="23AD4E90" w14:textId="0A905266" w:rsidR="00970306" w:rsidRPr="00502896" w:rsidRDefault="00970306" w:rsidP="00F6587E">
            <w:pPr>
              <w:pStyle w:val="TabelleHomburger"/>
              <w:spacing w:before="120" w:after="120" w:line="260" w:lineRule="atLeast"/>
              <w:rPr>
                <w:rFonts w:asciiTheme="minorHAnsi" w:hAnsiTheme="minorHAnsi" w:cstheme="minorHAnsi"/>
                <w:iCs/>
                <w:sz w:val="14"/>
                <w:szCs w:val="14"/>
                <w:lang w:val="de-CH" w:eastAsia="de-DE"/>
              </w:rPr>
            </w:pPr>
            <w:r w:rsidRPr="00502896">
              <w:rPr>
                <w:rFonts w:asciiTheme="minorHAnsi" w:hAnsiTheme="minorHAnsi" w:cstheme="minorHAnsi"/>
                <w:iCs/>
                <w:sz w:val="14"/>
                <w:szCs w:val="14"/>
                <w:lang w:val="de-CH" w:eastAsia="de-DE"/>
              </w:rPr>
              <w:t xml:space="preserve">Dieses Muster deckt die </w:t>
            </w:r>
            <w:r w:rsidRPr="00502896">
              <w:rPr>
                <w:rFonts w:asciiTheme="minorHAnsi" w:hAnsiTheme="minorHAnsi" w:cstheme="minorHAnsi"/>
                <w:b/>
                <w:iCs/>
                <w:sz w:val="14"/>
                <w:szCs w:val="14"/>
                <w:lang w:val="de-CH" w:eastAsia="de-DE"/>
              </w:rPr>
              <w:t>Standard-Bearbeitungstätigkeiten</w:t>
            </w:r>
            <w:r w:rsidRPr="00502896">
              <w:rPr>
                <w:rFonts w:asciiTheme="minorHAnsi" w:hAnsiTheme="minorHAnsi" w:cstheme="minorHAnsi"/>
                <w:iCs/>
                <w:sz w:val="14"/>
                <w:szCs w:val="14"/>
                <w:lang w:val="de-CH" w:eastAsia="de-DE"/>
              </w:rPr>
              <w:t xml:space="preserve"> eines grösseren Unternehmens oder einer Unternehmensgruppe sowie die </w:t>
            </w:r>
            <w:r w:rsidRPr="00502896">
              <w:rPr>
                <w:rFonts w:asciiTheme="minorHAnsi" w:hAnsiTheme="minorHAnsi" w:cstheme="minorHAnsi"/>
                <w:b/>
                <w:iCs/>
                <w:sz w:val="14"/>
                <w:szCs w:val="14"/>
                <w:lang w:val="de-CH" w:eastAsia="de-DE"/>
              </w:rPr>
              <w:t>Bearbeitungstätigkeiten im Zusammenhang mit der Website</w:t>
            </w:r>
            <w:r w:rsidRPr="00502896">
              <w:rPr>
                <w:rFonts w:asciiTheme="minorHAnsi" w:hAnsiTheme="minorHAnsi" w:cstheme="minorHAnsi"/>
                <w:iCs/>
                <w:sz w:val="14"/>
                <w:szCs w:val="14"/>
                <w:lang w:val="de-CH" w:eastAsia="de-DE"/>
              </w:rPr>
              <w:t xml:space="preserve"> (einschliesslich Cookies und Social-Media-Plugins) ab </w:t>
            </w:r>
            <w:r w:rsidR="00CE1479">
              <w:rPr>
                <w:rFonts w:asciiTheme="minorHAnsi" w:hAnsiTheme="minorHAnsi" w:cstheme="minorHAnsi"/>
                <w:iCs/>
                <w:sz w:val="14"/>
                <w:szCs w:val="14"/>
                <w:lang w:val="de-CH" w:eastAsia="de-DE"/>
              </w:rPr>
              <w:t>–</w:t>
            </w:r>
            <w:r w:rsidRPr="00502896">
              <w:rPr>
                <w:rFonts w:asciiTheme="minorHAnsi" w:hAnsiTheme="minorHAnsi" w:cstheme="minorHAnsi"/>
                <w:iCs/>
                <w:sz w:val="14"/>
                <w:szCs w:val="14"/>
                <w:lang w:val="de-CH" w:eastAsia="de-DE"/>
              </w:rPr>
              <w:t xml:space="preserve"> mit Ausnahme der Rekrutierung von neuem Personal und des HR (dies wird in der Regel in einer separaten Datenschutzerklärung behandelt). Unter Berücksichtigung dieser Hinweise kann dieses Muster jedoch von jedem Unternehmen verwendet werden, da es </w:t>
            </w:r>
            <w:r w:rsidR="000C7EA9" w:rsidRPr="00CD6DFA">
              <w:rPr>
                <w:rFonts w:asciiTheme="minorHAnsi" w:hAnsiTheme="minorHAnsi" w:cstheme="minorHAnsi"/>
                <w:bCs/>
                <w:iCs/>
                <w:sz w:val="14"/>
                <w:szCs w:val="14"/>
                <w:lang w:val="de-CH" w:eastAsia="de-DE"/>
              </w:rPr>
              <w:t>einfach</w:t>
            </w:r>
            <w:r w:rsidR="000C7EA9" w:rsidRPr="00CD6DFA">
              <w:rPr>
                <w:rFonts w:asciiTheme="minorHAnsi" w:hAnsiTheme="minorHAnsi" w:cstheme="minorHAnsi"/>
                <w:iCs/>
                <w:sz w:val="14"/>
                <w:szCs w:val="14"/>
                <w:lang w:val="de-CH" w:eastAsia="de-DE"/>
              </w:rPr>
              <w:t xml:space="preserve"> </w:t>
            </w:r>
            <w:r w:rsidRPr="00502896">
              <w:rPr>
                <w:rFonts w:asciiTheme="minorHAnsi" w:hAnsiTheme="minorHAnsi" w:cstheme="minorHAnsi"/>
                <w:b/>
                <w:iCs/>
                <w:sz w:val="14"/>
                <w:szCs w:val="14"/>
                <w:lang w:val="de-CH" w:eastAsia="de-DE"/>
              </w:rPr>
              <w:t>angepasst</w:t>
            </w:r>
            <w:r w:rsidRPr="00502896">
              <w:rPr>
                <w:rFonts w:asciiTheme="minorHAnsi" w:hAnsiTheme="minorHAnsi" w:cstheme="minorHAnsi"/>
                <w:iCs/>
                <w:sz w:val="14"/>
                <w:szCs w:val="14"/>
                <w:lang w:val="de-CH" w:eastAsia="de-DE"/>
              </w:rPr>
              <w:t xml:space="preserve">, verändert, erweitert oder gekürzt werden kann, um den Bedürfnissen eines Unternehmens gerecht zu werden </w:t>
            </w:r>
            <w:r w:rsidR="00CE1479">
              <w:rPr>
                <w:rFonts w:asciiTheme="minorHAnsi" w:hAnsiTheme="minorHAnsi" w:cstheme="minorHAnsi"/>
                <w:iCs/>
                <w:sz w:val="14"/>
                <w:szCs w:val="14"/>
                <w:lang w:val="de-CH" w:eastAsia="de-DE"/>
              </w:rPr>
              <w:t>–</w:t>
            </w:r>
            <w:r w:rsidRPr="00502896">
              <w:rPr>
                <w:rFonts w:asciiTheme="minorHAnsi" w:hAnsiTheme="minorHAnsi" w:cstheme="minorHAnsi"/>
                <w:iCs/>
                <w:sz w:val="14"/>
                <w:szCs w:val="14"/>
                <w:lang w:val="de-CH" w:eastAsia="de-DE"/>
              </w:rPr>
              <w:t xml:space="preserve"> unter eigener Verantwortung und auf eigenes Risiko.</w:t>
            </w:r>
          </w:p>
          <w:p w14:paraId="4AABC1FA" w14:textId="4FE69895" w:rsidR="00970306" w:rsidRPr="00502896" w:rsidRDefault="00970306" w:rsidP="0064481B">
            <w:pPr>
              <w:pStyle w:val="TabelleHomburger"/>
              <w:spacing w:before="120" w:after="120" w:line="260" w:lineRule="atLeast"/>
              <w:rPr>
                <w:rFonts w:asciiTheme="minorHAnsi" w:hAnsiTheme="minorHAnsi" w:cstheme="minorHAnsi"/>
                <w:iCs/>
                <w:sz w:val="14"/>
                <w:szCs w:val="14"/>
                <w:lang w:val="de-CH" w:eastAsia="de-DE"/>
              </w:rPr>
            </w:pPr>
            <w:r w:rsidRPr="00502896">
              <w:rPr>
                <w:rFonts w:asciiTheme="minorHAnsi" w:hAnsiTheme="minorHAnsi" w:cstheme="minorHAnsi"/>
                <w:iCs/>
                <w:sz w:val="14"/>
                <w:szCs w:val="14"/>
                <w:lang w:val="de-CH" w:eastAsia="de-DE"/>
              </w:rPr>
              <w:t xml:space="preserve">Dieses Muster ist auf </w:t>
            </w:r>
            <w:r w:rsidRPr="00502896">
              <w:rPr>
                <w:rFonts w:asciiTheme="minorHAnsi" w:hAnsiTheme="minorHAnsi" w:cstheme="minorHAnsi"/>
                <w:b/>
                <w:iCs/>
                <w:sz w:val="14"/>
                <w:szCs w:val="14"/>
                <w:lang w:val="de-CH" w:eastAsia="de-DE"/>
              </w:rPr>
              <w:t>Deutsch</w:t>
            </w:r>
            <w:r w:rsidRPr="00502896">
              <w:rPr>
                <w:rFonts w:asciiTheme="minorHAnsi" w:hAnsiTheme="minorHAnsi" w:cstheme="minorHAnsi"/>
                <w:iCs/>
                <w:sz w:val="14"/>
                <w:szCs w:val="14"/>
                <w:lang w:val="de-CH" w:eastAsia="de-DE"/>
              </w:rPr>
              <w:t xml:space="preserve">, </w:t>
            </w:r>
            <w:r w:rsidRPr="00502896">
              <w:rPr>
                <w:rFonts w:asciiTheme="minorHAnsi" w:hAnsiTheme="minorHAnsi" w:cstheme="minorHAnsi"/>
                <w:b/>
                <w:iCs/>
                <w:sz w:val="14"/>
                <w:szCs w:val="14"/>
                <w:lang w:val="de-CH" w:eastAsia="de-DE"/>
              </w:rPr>
              <w:t>Englisch</w:t>
            </w:r>
            <w:r w:rsidRPr="00502896">
              <w:rPr>
                <w:rFonts w:asciiTheme="minorHAnsi" w:hAnsiTheme="minorHAnsi" w:cstheme="minorHAnsi"/>
                <w:iCs/>
                <w:sz w:val="14"/>
                <w:szCs w:val="14"/>
                <w:lang w:val="de-CH" w:eastAsia="de-DE"/>
              </w:rPr>
              <w:t xml:space="preserve"> und </w:t>
            </w:r>
            <w:r w:rsidRPr="00502896">
              <w:rPr>
                <w:rFonts w:asciiTheme="minorHAnsi" w:hAnsiTheme="minorHAnsi" w:cstheme="minorHAnsi"/>
                <w:b/>
                <w:iCs/>
                <w:sz w:val="14"/>
                <w:szCs w:val="14"/>
                <w:lang w:val="de-CH" w:eastAsia="de-DE"/>
              </w:rPr>
              <w:t xml:space="preserve">Französisch </w:t>
            </w:r>
            <w:r w:rsidRPr="00502896">
              <w:rPr>
                <w:rFonts w:asciiTheme="minorHAnsi" w:hAnsiTheme="minorHAnsi" w:cstheme="minorHAnsi"/>
                <w:iCs/>
                <w:sz w:val="14"/>
                <w:szCs w:val="14"/>
                <w:lang w:val="de-CH" w:eastAsia="de-DE"/>
              </w:rPr>
              <w:t>verfügbar</w:t>
            </w:r>
            <w:r w:rsidR="001C5FB5" w:rsidRPr="00502896">
              <w:rPr>
                <w:rFonts w:asciiTheme="minorHAnsi" w:hAnsiTheme="minorHAnsi" w:cstheme="minorHAnsi"/>
                <w:iCs/>
                <w:sz w:val="14"/>
                <w:szCs w:val="14"/>
                <w:lang w:val="de-CH" w:eastAsia="de-DE"/>
              </w:rPr>
              <w:t xml:space="preserve"> (via </w:t>
            </w:r>
            <w:r w:rsidR="0064481B">
              <w:rPr>
                <w:rFonts w:asciiTheme="minorHAnsi" w:hAnsiTheme="minorHAnsi" w:cstheme="minorHAnsi"/>
                <w:iCs/>
                <w:sz w:val="14"/>
                <w:szCs w:val="14"/>
                <w:lang w:val="de-CH" w:eastAsia="de-DE"/>
              </w:rPr>
              <w:t>DSAT.ch</w:t>
            </w:r>
            <w:r w:rsidR="001C5FB5" w:rsidRPr="00502896">
              <w:rPr>
                <w:rFonts w:asciiTheme="minorHAnsi" w:hAnsiTheme="minorHAnsi" w:cstheme="minorHAnsi"/>
                <w:iCs/>
                <w:sz w:val="14"/>
                <w:szCs w:val="14"/>
                <w:lang w:val="de-CH" w:eastAsia="de-DE"/>
              </w:rPr>
              <w:t>)</w:t>
            </w:r>
            <w:r w:rsidRPr="00502896">
              <w:rPr>
                <w:rFonts w:asciiTheme="minorHAnsi" w:hAnsiTheme="minorHAnsi" w:cstheme="minorHAnsi"/>
                <w:iCs/>
                <w:sz w:val="14"/>
                <w:szCs w:val="14"/>
                <w:lang w:val="de-CH" w:eastAsia="de-DE"/>
              </w:rPr>
              <w:t>.</w:t>
            </w:r>
          </w:p>
        </w:tc>
      </w:tr>
    </w:tbl>
    <w:p w14:paraId="64A15BAA" w14:textId="77777777" w:rsidR="00970306" w:rsidRPr="00502896" w:rsidRDefault="00970306" w:rsidP="00502896">
      <w:pPr>
        <w:pStyle w:val="TabelleHomburger"/>
        <w:spacing w:before="120" w:after="120" w:line="260" w:lineRule="atLeast"/>
        <w:rPr>
          <w:rFonts w:asciiTheme="minorHAnsi" w:hAnsiTheme="minorHAnsi" w:cstheme="minorHAnsi"/>
          <w:b/>
          <w:sz w:val="14"/>
          <w:szCs w:val="14"/>
          <w:lang w:val="de-CH" w:eastAsia="de-DE"/>
        </w:rPr>
      </w:pPr>
      <w:r w:rsidRPr="00502896">
        <w:rPr>
          <w:rFonts w:asciiTheme="minorHAnsi" w:hAnsiTheme="minorHAnsi" w:cstheme="minorHAnsi"/>
          <w:b/>
          <w:sz w:val="14"/>
          <w:szCs w:val="14"/>
          <w:lang w:val="de-CH" w:eastAsia="de-DE"/>
        </w:rPr>
        <w:t>Wie dieses Muster verwendet wird:</w:t>
      </w:r>
    </w:p>
    <w:p w14:paraId="1D46727C" w14:textId="77777777" w:rsidR="00970306" w:rsidRPr="00502896" w:rsidRDefault="00970306" w:rsidP="00970306">
      <w:pPr>
        <w:pStyle w:val="TabelleHomburger"/>
        <w:numPr>
          <w:ilvl w:val="0"/>
          <w:numId w:val="48"/>
        </w:numPr>
        <w:spacing w:before="120" w:after="120" w:line="260" w:lineRule="atLeast"/>
        <w:rPr>
          <w:rFonts w:asciiTheme="minorHAnsi" w:hAnsiTheme="minorHAnsi" w:cstheme="minorHAnsi"/>
          <w:sz w:val="14"/>
          <w:szCs w:val="14"/>
          <w:lang w:val="de-CH" w:eastAsia="de-DE"/>
        </w:rPr>
      </w:pPr>
      <w:r w:rsidRPr="00502896">
        <w:rPr>
          <w:rFonts w:asciiTheme="minorHAnsi" w:hAnsiTheme="minorHAnsi" w:cstheme="minorHAnsi"/>
          <w:sz w:val="14"/>
          <w:szCs w:val="14"/>
          <w:lang w:val="de-CH" w:eastAsia="de-DE"/>
        </w:rPr>
        <w:t xml:space="preserve">Verwenden Sie dieses Muster, wenn Ihr Unternehmen oder Ihre Unternehmensgruppe im Rahmen der Bearbeitungstätigkeiten </w:t>
      </w:r>
      <w:r w:rsidRPr="00502896">
        <w:rPr>
          <w:rFonts w:asciiTheme="minorHAnsi" w:hAnsiTheme="minorHAnsi" w:cstheme="minorHAnsi"/>
          <w:b/>
          <w:sz w:val="14"/>
          <w:szCs w:val="14"/>
          <w:lang w:val="de-CH" w:eastAsia="de-DE"/>
        </w:rPr>
        <w:t>dem Schweizer DSG und/oder der DSGVO unterliegt</w:t>
      </w:r>
      <w:r w:rsidRPr="00502896">
        <w:rPr>
          <w:rFonts w:asciiTheme="minorHAnsi" w:hAnsiTheme="minorHAnsi" w:cstheme="minorHAnsi"/>
          <w:sz w:val="14"/>
          <w:szCs w:val="14"/>
          <w:lang w:val="de-CH" w:eastAsia="de-DE"/>
        </w:rPr>
        <w:t>.</w:t>
      </w:r>
    </w:p>
    <w:p w14:paraId="32A2BDD7" w14:textId="77777777" w:rsidR="00970306" w:rsidRPr="00502896" w:rsidRDefault="00970306" w:rsidP="00970306">
      <w:pPr>
        <w:pStyle w:val="TabelleHomburger"/>
        <w:numPr>
          <w:ilvl w:val="0"/>
          <w:numId w:val="48"/>
        </w:numPr>
        <w:spacing w:before="120" w:after="120" w:line="260" w:lineRule="atLeast"/>
        <w:rPr>
          <w:rFonts w:asciiTheme="minorHAnsi" w:hAnsiTheme="minorHAnsi" w:cstheme="minorHAnsi"/>
          <w:sz w:val="14"/>
          <w:szCs w:val="14"/>
          <w:lang w:val="de-CH" w:eastAsia="de-DE"/>
        </w:rPr>
      </w:pPr>
      <w:r w:rsidRPr="00502896">
        <w:rPr>
          <w:rFonts w:asciiTheme="minorHAnsi" w:hAnsiTheme="minorHAnsi" w:cstheme="minorHAnsi"/>
          <w:sz w:val="14"/>
          <w:szCs w:val="14"/>
          <w:lang w:val="de-CH" w:eastAsia="de-DE"/>
        </w:rPr>
        <w:t xml:space="preserve">Tragen Sie oben auf der ersten Seite der Datenschutzerklärung den </w:t>
      </w:r>
      <w:r w:rsidRPr="00502896">
        <w:rPr>
          <w:rFonts w:asciiTheme="minorHAnsi" w:hAnsiTheme="minorHAnsi" w:cstheme="minorHAnsi"/>
          <w:b/>
          <w:sz w:val="14"/>
          <w:szCs w:val="14"/>
          <w:lang w:val="de-CH" w:eastAsia="de-DE"/>
        </w:rPr>
        <w:t>Namen des Unternehmens oder der Unternehmensgruppe</w:t>
      </w:r>
      <w:r w:rsidRPr="00502896">
        <w:rPr>
          <w:rFonts w:asciiTheme="minorHAnsi" w:hAnsiTheme="minorHAnsi" w:cstheme="minorHAnsi"/>
          <w:sz w:val="14"/>
          <w:szCs w:val="14"/>
          <w:lang w:val="de-CH" w:eastAsia="de-DE"/>
        </w:rPr>
        <w:t xml:space="preserve"> in das [</w:t>
      </w:r>
      <w:r w:rsidRPr="00502896">
        <w:rPr>
          <w:rFonts w:asciiTheme="minorHAnsi" w:hAnsiTheme="minorHAnsi" w:cstheme="minorHAnsi"/>
          <w:sz w:val="14"/>
          <w:szCs w:val="14"/>
          <w:highlight w:val="yellow"/>
          <w:lang w:val="de-CH" w:eastAsia="de-DE"/>
        </w:rPr>
        <w:t>gelb markierte</w:t>
      </w:r>
      <w:r w:rsidRPr="00502896">
        <w:rPr>
          <w:rFonts w:asciiTheme="minorHAnsi" w:hAnsiTheme="minorHAnsi" w:cstheme="minorHAnsi"/>
          <w:sz w:val="14"/>
          <w:szCs w:val="14"/>
          <w:lang w:val="de-CH" w:eastAsia="de-DE"/>
        </w:rPr>
        <w:t>] Feld ein.</w:t>
      </w:r>
    </w:p>
    <w:p w14:paraId="28599CD3" w14:textId="77777777" w:rsidR="00970306" w:rsidRPr="00502896" w:rsidRDefault="00970306" w:rsidP="00970306">
      <w:pPr>
        <w:pStyle w:val="TabelleHomburger"/>
        <w:numPr>
          <w:ilvl w:val="0"/>
          <w:numId w:val="48"/>
        </w:numPr>
        <w:spacing w:before="120" w:after="120" w:line="260" w:lineRule="atLeast"/>
        <w:rPr>
          <w:rFonts w:asciiTheme="minorHAnsi" w:hAnsiTheme="minorHAnsi" w:cstheme="minorHAnsi"/>
          <w:sz w:val="14"/>
          <w:szCs w:val="14"/>
          <w:lang w:val="de-CH" w:eastAsia="de-DE"/>
        </w:rPr>
      </w:pPr>
      <w:r w:rsidRPr="00502896">
        <w:rPr>
          <w:rFonts w:asciiTheme="minorHAnsi" w:hAnsiTheme="minorHAnsi" w:cstheme="minorHAnsi"/>
          <w:sz w:val="14"/>
          <w:szCs w:val="14"/>
          <w:lang w:val="de-CH" w:eastAsia="de-DE"/>
        </w:rPr>
        <w:t xml:space="preserve">Darunter finden Sie die </w:t>
      </w:r>
      <w:r w:rsidRPr="00502896">
        <w:rPr>
          <w:rFonts w:asciiTheme="minorHAnsi" w:hAnsiTheme="minorHAnsi" w:cstheme="minorHAnsi"/>
          <w:b/>
          <w:sz w:val="14"/>
          <w:szCs w:val="14"/>
          <w:lang w:val="de-CH" w:eastAsia="de-DE"/>
        </w:rPr>
        <w:t>Privacy Icons</w:t>
      </w:r>
      <w:r w:rsidRPr="00502896">
        <w:rPr>
          <w:rFonts w:asciiTheme="minorHAnsi" w:hAnsiTheme="minorHAnsi" w:cstheme="minorHAnsi"/>
          <w:sz w:val="14"/>
          <w:szCs w:val="14"/>
          <w:lang w:val="de-CH" w:eastAsia="de-DE"/>
        </w:rPr>
        <w:t xml:space="preserve"> des Vereins PRIVACY ICONS, welcher von führenden Schweizer Unternehmen gegründet wurde (siehe Details hier: </w:t>
      </w:r>
      <w:hyperlink r:id="rId9" w:history="1">
        <w:r w:rsidRPr="00502896">
          <w:rPr>
            <w:rStyle w:val="Hyperlink"/>
            <w:rFonts w:asciiTheme="minorHAnsi" w:hAnsiTheme="minorHAnsi" w:cstheme="minorHAnsi"/>
            <w:noProof w:val="0"/>
            <w:color w:val="auto"/>
            <w:sz w:val="14"/>
            <w:szCs w:val="14"/>
            <w:lang w:val="de-CH" w:eastAsia="de-DE"/>
          </w:rPr>
          <w:t>https://privacy-icons.ch/kontakt</w:t>
        </w:r>
      </w:hyperlink>
      <w:r w:rsidRPr="00502896">
        <w:rPr>
          <w:rFonts w:asciiTheme="minorHAnsi" w:hAnsiTheme="minorHAnsi" w:cstheme="minorHAnsi"/>
          <w:sz w:val="14"/>
          <w:szCs w:val="14"/>
          <w:lang w:val="de-CH" w:eastAsia="de-DE"/>
        </w:rPr>
        <w:t>). Um die Privacy Icons zu sehen, müssen Sie die entsprechende Schriftart installieren. Dies können Sie tun, indem Sie die untenstehende TTF-Datei öffnen und anschliessend auf "installieren" klicken.</w:t>
      </w:r>
    </w:p>
    <w:p w14:paraId="10E21B94" w14:textId="02CC4E23" w:rsidR="00970306" w:rsidRPr="00502896" w:rsidRDefault="00E52C7E" w:rsidP="00970306">
      <w:pPr>
        <w:pStyle w:val="TabelleHomburger"/>
        <w:spacing w:before="120" w:after="120" w:line="260" w:lineRule="atLeast"/>
        <w:ind w:left="567"/>
        <w:rPr>
          <w:rFonts w:asciiTheme="minorHAnsi" w:hAnsiTheme="minorHAnsi" w:cstheme="minorHAnsi"/>
          <w:b/>
          <w:sz w:val="14"/>
          <w:szCs w:val="14"/>
          <w:lang w:val="en-US" w:eastAsia="de-DE"/>
        </w:rPr>
      </w:pPr>
      <w:r w:rsidRPr="00502896">
        <w:rPr>
          <w:rFonts w:asciiTheme="minorHAnsi" w:hAnsiTheme="minorHAnsi" w:cstheme="minorHAnsi"/>
          <w:sz w:val="14"/>
          <w:szCs w:val="14"/>
        </w:rPr>
        <w:object w:dxaOrig="1538" w:dyaOrig="994" w14:anchorId="04DDB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28.15pt" o:ole="">
            <v:imagedata r:id="rId10" o:title=""/>
          </v:shape>
          <o:OLEObject Type="Embed" ProgID="Package" ShapeID="_x0000_i1025" DrawAspect="Icon" ObjectID="_1710614669" r:id="rId11"/>
        </w:object>
      </w:r>
    </w:p>
    <w:p w14:paraId="5E0B77F0" w14:textId="252BCCB1" w:rsidR="007551D9" w:rsidRPr="00502896" w:rsidRDefault="00970306" w:rsidP="00970306">
      <w:pPr>
        <w:pStyle w:val="TabelleHomburger"/>
        <w:numPr>
          <w:ilvl w:val="0"/>
          <w:numId w:val="48"/>
        </w:numPr>
        <w:spacing w:before="120" w:after="120" w:line="260" w:lineRule="atLeast"/>
        <w:rPr>
          <w:rFonts w:asciiTheme="minorHAnsi" w:hAnsiTheme="minorHAnsi" w:cstheme="minorHAnsi"/>
          <w:sz w:val="14"/>
          <w:szCs w:val="14"/>
          <w:lang w:val="de-CH" w:eastAsia="de-DE"/>
        </w:rPr>
      </w:pPr>
      <w:r w:rsidRPr="00502896">
        <w:rPr>
          <w:rFonts w:asciiTheme="minorHAnsi" w:hAnsiTheme="minorHAnsi" w:cstheme="minorHAnsi"/>
          <w:sz w:val="14"/>
          <w:szCs w:val="14"/>
          <w:lang w:val="de-CH" w:eastAsia="de-DE"/>
        </w:rPr>
        <w:t xml:space="preserve">Das Recht die Privacy Icons zu nutzen unterliegt den </w:t>
      </w:r>
      <w:r w:rsidRPr="00502896">
        <w:rPr>
          <w:rFonts w:asciiTheme="minorHAnsi" w:hAnsiTheme="minorHAnsi" w:cstheme="minorHAnsi"/>
          <w:b/>
          <w:sz w:val="14"/>
          <w:szCs w:val="14"/>
          <w:lang w:val="de-CH" w:eastAsia="de-DE"/>
        </w:rPr>
        <w:t>Privacy Icons Bedingungen</w:t>
      </w:r>
      <w:r w:rsidRPr="00502896">
        <w:rPr>
          <w:rFonts w:asciiTheme="minorHAnsi" w:hAnsiTheme="minorHAnsi" w:cstheme="minorHAnsi"/>
          <w:sz w:val="14"/>
          <w:szCs w:val="14"/>
          <w:lang w:val="de-CH" w:eastAsia="de-DE"/>
        </w:rPr>
        <w:t xml:space="preserve">, abrufbar unter </w:t>
      </w:r>
      <w:hyperlink r:id="rId12" w:history="1">
        <w:r w:rsidRPr="00502896">
          <w:rPr>
            <w:rStyle w:val="Hyperlink"/>
            <w:rFonts w:asciiTheme="minorHAnsi" w:hAnsiTheme="minorHAnsi" w:cstheme="minorHAnsi"/>
            <w:noProof w:val="0"/>
            <w:color w:val="auto"/>
            <w:sz w:val="14"/>
            <w:szCs w:val="14"/>
            <w:lang w:val="de-CH" w:eastAsia="de-DE"/>
          </w:rPr>
          <w:t>https://privacy-icons.ch/lizenz/</w:t>
        </w:r>
      </w:hyperlink>
      <w:r w:rsidRPr="00502896">
        <w:rPr>
          <w:rFonts w:asciiTheme="minorHAnsi" w:hAnsiTheme="minorHAnsi" w:cstheme="minorHAnsi"/>
          <w:sz w:val="14"/>
          <w:szCs w:val="14"/>
          <w:lang w:val="de-CH" w:eastAsia="de-DE"/>
        </w:rPr>
        <w:t xml:space="preserve">, und wird </w:t>
      </w:r>
      <w:r w:rsidRPr="00502896">
        <w:rPr>
          <w:rFonts w:asciiTheme="minorHAnsi" w:hAnsiTheme="minorHAnsi" w:cstheme="minorHAnsi"/>
          <w:b/>
          <w:sz w:val="14"/>
          <w:szCs w:val="14"/>
          <w:lang w:val="de-CH" w:eastAsia="de-DE"/>
        </w:rPr>
        <w:t>unentgeltlich</w:t>
      </w:r>
      <w:r w:rsidRPr="00502896">
        <w:rPr>
          <w:rFonts w:asciiTheme="minorHAnsi" w:hAnsiTheme="minorHAnsi" w:cstheme="minorHAnsi"/>
          <w:sz w:val="14"/>
          <w:szCs w:val="14"/>
          <w:lang w:val="de-CH" w:eastAsia="de-DE"/>
        </w:rPr>
        <w:t xml:space="preserve"> gewährt. Sie sind verantwortlich für die korrekte Auswahl </w:t>
      </w:r>
      <w:r w:rsidR="007551D9" w:rsidRPr="00502896">
        <w:rPr>
          <w:rFonts w:asciiTheme="minorHAnsi" w:hAnsiTheme="minorHAnsi" w:cstheme="minorHAnsi"/>
          <w:sz w:val="14"/>
          <w:szCs w:val="14"/>
          <w:lang w:val="de-CH" w:eastAsia="de-DE"/>
        </w:rPr>
        <w:t xml:space="preserve">der abzubildenden Privacy Icons und Befolgung des Style Guides, abrufbar unter </w:t>
      </w:r>
      <w:hyperlink r:id="rId13" w:history="1">
        <w:r w:rsidR="007551D9" w:rsidRPr="00502896">
          <w:rPr>
            <w:rFonts w:asciiTheme="minorHAnsi" w:hAnsiTheme="minorHAnsi" w:cstheme="minorHAnsi"/>
            <w:sz w:val="14"/>
            <w:szCs w:val="14"/>
            <w:lang w:val="de-CH" w:eastAsia="de-DE"/>
          </w:rPr>
          <w:t>https://privacy-icons.ch/style-guide/</w:t>
        </w:r>
      </w:hyperlink>
      <w:r w:rsidR="007551D9" w:rsidRPr="00502896">
        <w:rPr>
          <w:rFonts w:asciiTheme="minorHAnsi" w:hAnsiTheme="minorHAnsi" w:cstheme="minorHAnsi"/>
          <w:sz w:val="14"/>
          <w:szCs w:val="14"/>
          <w:lang w:val="de-CH" w:eastAsia="de-DE"/>
        </w:rPr>
        <w:t>. Sofern ein Privacy Icon nicht zutrifft, kann optional das jeweils analoge verneinende Privacy Icons verwendet werden, so etwa «Keine Finanzdaten».</w:t>
      </w:r>
    </w:p>
    <w:p w14:paraId="799B00D0" w14:textId="77777777" w:rsidR="00970306" w:rsidRPr="00502896" w:rsidRDefault="00970306" w:rsidP="00970306">
      <w:pPr>
        <w:pStyle w:val="TabelleHomburger"/>
        <w:numPr>
          <w:ilvl w:val="0"/>
          <w:numId w:val="48"/>
        </w:numPr>
        <w:spacing w:before="120" w:after="120" w:line="260" w:lineRule="atLeast"/>
        <w:rPr>
          <w:rFonts w:asciiTheme="minorHAnsi" w:hAnsiTheme="minorHAnsi" w:cstheme="minorHAnsi"/>
          <w:sz w:val="14"/>
          <w:szCs w:val="14"/>
          <w:lang w:val="de-CH" w:eastAsia="de-DE"/>
        </w:rPr>
      </w:pPr>
      <w:r w:rsidRPr="00502896">
        <w:rPr>
          <w:rFonts w:asciiTheme="minorHAnsi" w:hAnsiTheme="minorHAnsi" w:cstheme="minorHAnsi"/>
          <w:sz w:val="14"/>
          <w:szCs w:val="14"/>
          <w:lang w:val="de-CH" w:eastAsia="de-DE"/>
        </w:rPr>
        <w:t xml:space="preserve">Die Datenschutzerklärung beginnt nach dem Inhaltsverzeichnis. Die unterschiedlichen </w:t>
      </w:r>
      <w:r w:rsidRPr="00502896">
        <w:rPr>
          <w:rFonts w:asciiTheme="minorHAnsi" w:hAnsiTheme="minorHAnsi" w:cstheme="minorHAnsi"/>
          <w:b/>
          <w:sz w:val="14"/>
          <w:szCs w:val="14"/>
          <w:lang w:val="de-CH" w:eastAsia="de-DE"/>
        </w:rPr>
        <w:t>Farbcodes und Symbole</w:t>
      </w:r>
      <w:r w:rsidRPr="00502896">
        <w:rPr>
          <w:rFonts w:asciiTheme="minorHAnsi" w:hAnsiTheme="minorHAnsi" w:cstheme="minorHAnsi"/>
          <w:sz w:val="14"/>
          <w:szCs w:val="14"/>
          <w:lang w:val="de-CH" w:eastAsia="de-DE"/>
        </w:rPr>
        <w:t xml:space="preserve"> haben die folgende Bedeutung:</w:t>
      </w:r>
    </w:p>
    <w:p w14:paraId="4A7B19EE" w14:textId="1B76C76E" w:rsidR="00970306" w:rsidRPr="00502896" w:rsidRDefault="00970306" w:rsidP="00970306">
      <w:pPr>
        <w:pStyle w:val="TabelleHomburger"/>
        <w:numPr>
          <w:ilvl w:val="0"/>
          <w:numId w:val="49"/>
        </w:numPr>
        <w:tabs>
          <w:tab w:val="clear" w:pos="567"/>
        </w:tabs>
        <w:spacing w:before="120" w:after="120" w:line="260" w:lineRule="atLeast"/>
        <w:rPr>
          <w:rFonts w:asciiTheme="minorHAnsi" w:hAnsiTheme="minorHAnsi" w:cstheme="minorHAnsi"/>
          <w:sz w:val="14"/>
          <w:szCs w:val="14"/>
          <w:lang w:val="de-CH" w:eastAsia="de-DE"/>
        </w:rPr>
      </w:pPr>
      <w:r w:rsidRPr="00502896">
        <w:rPr>
          <w:rFonts w:asciiTheme="minorHAnsi" w:hAnsiTheme="minorHAnsi" w:cstheme="minorHAnsi"/>
          <w:sz w:val="14"/>
          <w:szCs w:val="14"/>
          <w:lang w:val="de-CH" w:eastAsia="de-DE"/>
        </w:rPr>
        <w:t>[</w:t>
      </w:r>
      <w:r w:rsidRPr="00502896">
        <w:rPr>
          <w:rFonts w:asciiTheme="minorHAnsi" w:hAnsiTheme="minorHAnsi" w:cstheme="minorHAnsi"/>
          <w:sz w:val="14"/>
          <w:szCs w:val="14"/>
          <w:highlight w:val="yellow"/>
          <w:lang w:val="de-CH" w:eastAsia="de-DE"/>
        </w:rPr>
        <w:t>gelb markierte</w:t>
      </w:r>
      <w:r w:rsidRPr="00502896">
        <w:rPr>
          <w:rFonts w:asciiTheme="minorHAnsi" w:hAnsiTheme="minorHAnsi" w:cstheme="minorHAnsi"/>
          <w:sz w:val="14"/>
          <w:szCs w:val="14"/>
          <w:lang w:val="de-CH" w:eastAsia="de-DE"/>
        </w:rPr>
        <w:t>] Felder sind Platzhalter für Ihren Inhalt.</w:t>
      </w:r>
    </w:p>
    <w:p w14:paraId="6F9EAEBA" w14:textId="77777777" w:rsidR="00970306" w:rsidRPr="00502896" w:rsidRDefault="00970306" w:rsidP="00970306">
      <w:pPr>
        <w:pStyle w:val="TabelleHomburger"/>
        <w:numPr>
          <w:ilvl w:val="0"/>
          <w:numId w:val="49"/>
        </w:numPr>
        <w:tabs>
          <w:tab w:val="clear" w:pos="567"/>
        </w:tabs>
        <w:spacing w:before="120" w:after="120" w:line="260" w:lineRule="atLeast"/>
        <w:rPr>
          <w:rFonts w:asciiTheme="minorHAnsi" w:hAnsiTheme="minorHAnsi" w:cstheme="minorHAnsi"/>
          <w:sz w:val="14"/>
          <w:szCs w:val="14"/>
          <w:lang w:val="de-CH" w:eastAsia="de-DE"/>
        </w:rPr>
      </w:pPr>
      <w:r w:rsidRPr="00502896">
        <w:rPr>
          <w:rFonts w:asciiTheme="minorHAnsi" w:hAnsiTheme="minorHAnsi" w:cstheme="minorHAnsi"/>
          <w:sz w:val="14"/>
          <w:szCs w:val="14"/>
          <w:lang w:val="de-CH" w:eastAsia="de-DE"/>
        </w:rPr>
        <w:t xml:space="preserve">Textteile in </w:t>
      </w:r>
      <w:r w:rsidRPr="00502896">
        <w:rPr>
          <w:rFonts w:asciiTheme="minorHAnsi" w:hAnsiTheme="minorHAnsi" w:cstheme="minorHAnsi"/>
          <w:color w:val="00B050"/>
          <w:sz w:val="14"/>
          <w:szCs w:val="14"/>
          <w:lang w:val="de-CH" w:eastAsia="de-DE"/>
        </w:rPr>
        <w:t xml:space="preserve">grüner Schrift </w:t>
      </w:r>
      <w:r w:rsidRPr="00502896">
        <w:rPr>
          <w:rFonts w:asciiTheme="minorHAnsi" w:hAnsiTheme="minorHAnsi" w:cstheme="minorHAnsi"/>
          <w:sz w:val="14"/>
          <w:szCs w:val="14"/>
          <w:lang w:val="de-CH" w:eastAsia="de-DE"/>
        </w:rPr>
        <w:t>sind optionale Textteile (d.h. sie können gelöscht werden, wenn sie nicht relevant sind).</w:t>
      </w:r>
    </w:p>
    <w:p w14:paraId="35A20BA9" w14:textId="77777777" w:rsidR="00970306" w:rsidRPr="00502896" w:rsidRDefault="00970306" w:rsidP="00970306">
      <w:pPr>
        <w:pStyle w:val="TabelleHomburger"/>
        <w:numPr>
          <w:ilvl w:val="0"/>
          <w:numId w:val="49"/>
        </w:numPr>
        <w:tabs>
          <w:tab w:val="clear" w:pos="567"/>
        </w:tabs>
        <w:spacing w:before="120" w:after="120" w:line="260" w:lineRule="atLeast"/>
        <w:rPr>
          <w:rFonts w:asciiTheme="minorHAnsi" w:hAnsiTheme="minorHAnsi" w:cstheme="minorHAnsi"/>
          <w:sz w:val="14"/>
          <w:szCs w:val="14"/>
          <w:lang w:val="de-CH" w:eastAsia="de-DE"/>
        </w:rPr>
      </w:pPr>
      <w:r w:rsidRPr="00502896">
        <w:rPr>
          <w:rFonts w:asciiTheme="minorHAnsi" w:hAnsiTheme="minorHAnsi" w:cstheme="minorHAnsi"/>
          <w:color w:val="00B050"/>
          <w:sz w:val="14"/>
          <w:szCs w:val="14"/>
          <w:lang w:val="de-CH" w:eastAsia="de-DE"/>
        </w:rPr>
        <w:t>[</w:t>
      </w:r>
      <w:r w:rsidRPr="00502896">
        <w:rPr>
          <w:rFonts w:asciiTheme="minorHAnsi" w:hAnsiTheme="minorHAnsi" w:cstheme="minorHAnsi"/>
          <w:color w:val="00B050"/>
          <w:sz w:val="14"/>
          <w:szCs w:val="14"/>
          <w:highlight w:val="lightGray"/>
          <w:lang w:val="de-CH" w:eastAsia="de-DE"/>
        </w:rPr>
        <w:t>Grau markierte Felder</w:t>
      </w:r>
      <w:r w:rsidRPr="00502896">
        <w:rPr>
          <w:rFonts w:asciiTheme="minorHAnsi" w:hAnsiTheme="minorHAnsi" w:cstheme="minorHAnsi"/>
          <w:color w:val="00B050"/>
          <w:sz w:val="14"/>
          <w:szCs w:val="14"/>
          <w:lang w:val="de-CH" w:eastAsia="de-DE"/>
        </w:rPr>
        <w:t xml:space="preserve">] </w:t>
      </w:r>
      <w:r w:rsidRPr="00502896">
        <w:rPr>
          <w:rFonts w:asciiTheme="minorHAnsi" w:hAnsiTheme="minorHAnsi" w:cstheme="minorHAnsi"/>
          <w:sz w:val="14"/>
          <w:szCs w:val="14"/>
          <w:lang w:val="de-CH" w:eastAsia="de-DE"/>
        </w:rPr>
        <w:t>sind Platzhalter für Ihren Inhalt, sofern vorhanden.</w:t>
      </w:r>
    </w:p>
    <w:p w14:paraId="24A61010" w14:textId="77777777" w:rsidR="00970306" w:rsidRPr="00502896" w:rsidRDefault="00970306" w:rsidP="00970306">
      <w:pPr>
        <w:pStyle w:val="TabelleHomburger"/>
        <w:numPr>
          <w:ilvl w:val="0"/>
          <w:numId w:val="49"/>
        </w:numPr>
        <w:tabs>
          <w:tab w:val="clear" w:pos="567"/>
        </w:tabs>
        <w:spacing w:before="120" w:after="120" w:line="260" w:lineRule="atLeast"/>
        <w:rPr>
          <w:rFonts w:asciiTheme="minorHAnsi" w:hAnsiTheme="minorHAnsi" w:cstheme="minorHAnsi"/>
          <w:sz w:val="14"/>
          <w:szCs w:val="14"/>
          <w:lang w:val="de-CH" w:eastAsia="de-DE"/>
        </w:rPr>
      </w:pPr>
      <w:r w:rsidRPr="00502896">
        <w:rPr>
          <w:rFonts w:asciiTheme="minorHAnsi" w:hAnsiTheme="minorHAnsi" w:cstheme="minorHAnsi"/>
          <w:noProof/>
          <w:sz w:val="14"/>
          <w:szCs w:val="14"/>
          <w:lang w:val="de-CH" w:eastAsia="de-CH"/>
        </w:rPr>
        <w:drawing>
          <wp:inline distT="0" distB="0" distL="0" distR="0" wp14:anchorId="4D592C88" wp14:editId="710E3CF0">
            <wp:extent cx="317500" cy="108773"/>
            <wp:effectExtent l="0" t="0" r="6350" b="5715"/>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956" cy="130855"/>
                    </a:xfrm>
                    <a:prstGeom prst="rect">
                      <a:avLst/>
                    </a:prstGeom>
                  </pic:spPr>
                </pic:pic>
              </a:graphicData>
            </a:graphic>
          </wp:inline>
        </w:drawing>
      </w:r>
      <w:r w:rsidRPr="00502896">
        <w:rPr>
          <w:rFonts w:asciiTheme="minorHAnsi" w:hAnsiTheme="minorHAnsi" w:cstheme="minorHAnsi"/>
          <w:noProof/>
          <w:sz w:val="14"/>
          <w:szCs w:val="14"/>
          <w:lang w:val="de-CH" w:eastAsia="de-CH"/>
        </w:rPr>
        <w:t xml:space="preserve"> ist ein optionaler Popup-Text, welcher zusätzliche Informationen und Details über den vorhergehenden Absatz beinhaltet.</w:t>
      </w:r>
    </w:p>
    <w:p w14:paraId="11C2FC19" w14:textId="1E6DB712" w:rsidR="00970306" w:rsidRPr="00502896" w:rsidRDefault="00970306" w:rsidP="001C5FB5">
      <w:pPr>
        <w:pStyle w:val="TabelleHomburger"/>
        <w:numPr>
          <w:ilvl w:val="0"/>
          <w:numId w:val="48"/>
        </w:numPr>
        <w:spacing w:before="120" w:after="120" w:line="260" w:lineRule="atLeast"/>
        <w:rPr>
          <w:rFonts w:asciiTheme="minorHAnsi" w:hAnsiTheme="minorHAnsi" w:cstheme="minorHAnsi"/>
          <w:sz w:val="14"/>
          <w:szCs w:val="14"/>
          <w:lang w:val="de-CH" w:eastAsia="de-DE"/>
        </w:rPr>
      </w:pPr>
      <w:r w:rsidRPr="00502896">
        <w:rPr>
          <w:rFonts w:asciiTheme="minorHAnsi" w:hAnsiTheme="minorHAnsi" w:cstheme="minorHAnsi"/>
          <w:sz w:val="14"/>
          <w:szCs w:val="14"/>
          <w:lang w:val="de-CH" w:eastAsia="de-DE"/>
        </w:rPr>
        <w:t xml:space="preserve">Gehen Sie die verschiedenen Abschnitte der Datenschutzerklärung durch, </w:t>
      </w:r>
      <w:r w:rsidRPr="00502896">
        <w:rPr>
          <w:rFonts w:asciiTheme="minorHAnsi" w:hAnsiTheme="minorHAnsi" w:cstheme="minorHAnsi"/>
          <w:b/>
          <w:sz w:val="14"/>
          <w:szCs w:val="14"/>
          <w:lang w:val="de-CH" w:eastAsia="de-DE"/>
        </w:rPr>
        <w:t>überprüfen</w:t>
      </w:r>
      <w:r w:rsidRPr="00502896">
        <w:rPr>
          <w:rFonts w:asciiTheme="minorHAnsi" w:hAnsiTheme="minorHAnsi" w:cstheme="minorHAnsi"/>
          <w:sz w:val="14"/>
          <w:szCs w:val="14"/>
          <w:lang w:val="de-CH" w:eastAsia="de-DE"/>
        </w:rPr>
        <w:t xml:space="preserve"> Sie den vorhandenen Inhalt und </w:t>
      </w:r>
      <w:r w:rsidRPr="00502896">
        <w:rPr>
          <w:rFonts w:asciiTheme="minorHAnsi" w:hAnsiTheme="minorHAnsi" w:cstheme="minorHAnsi"/>
          <w:b/>
          <w:sz w:val="14"/>
          <w:szCs w:val="14"/>
          <w:lang w:val="de-CH" w:eastAsia="de-DE"/>
        </w:rPr>
        <w:t>nehmen Sie alle erforderlichen Änderungen, Anpassungen und Streichungen vor</w:t>
      </w:r>
      <w:r w:rsidRPr="00502896">
        <w:rPr>
          <w:rFonts w:asciiTheme="minorHAnsi" w:hAnsiTheme="minorHAnsi" w:cstheme="minorHAnsi"/>
          <w:sz w:val="14"/>
          <w:szCs w:val="14"/>
          <w:lang w:val="de-CH" w:eastAsia="de-DE"/>
        </w:rPr>
        <w:t xml:space="preserve"> (einschliesslich des Hinzufügens oder Streichens ganzer Absätze oder Abschnitte), damit sie den Gegebenheiten in Ihrem Unternehmen oder Ihrer Unternehmensgruppe entspricht</w:t>
      </w:r>
      <w:r w:rsidR="000C7EA9" w:rsidRPr="00502896">
        <w:rPr>
          <w:rFonts w:asciiTheme="minorHAnsi" w:hAnsiTheme="minorHAnsi" w:cstheme="minorHAnsi"/>
          <w:sz w:val="14"/>
          <w:szCs w:val="14"/>
          <w:lang w:val="de-CH" w:eastAsia="de-DE"/>
        </w:rPr>
        <w:t xml:space="preserve"> und die Datenschutzerklärung inhaltlich richtig und im Wesentlichen vollständig ist</w:t>
      </w:r>
      <w:r w:rsidRPr="00502896">
        <w:rPr>
          <w:rFonts w:asciiTheme="minorHAnsi" w:hAnsiTheme="minorHAnsi" w:cstheme="minorHAnsi"/>
          <w:sz w:val="14"/>
          <w:szCs w:val="14"/>
          <w:lang w:val="de-CH" w:eastAsia="de-DE"/>
        </w:rPr>
        <w:t>.</w:t>
      </w:r>
      <w:r w:rsidR="001C5FB5" w:rsidRPr="00502896">
        <w:rPr>
          <w:rFonts w:asciiTheme="minorHAnsi" w:hAnsiTheme="minorHAnsi" w:cstheme="minorHAnsi"/>
          <w:sz w:val="14"/>
          <w:szCs w:val="14"/>
          <w:lang w:val="de-CH" w:eastAsia="de-DE"/>
        </w:rPr>
        <w:t xml:space="preserve"> Beachten Sie ferner, dass gewisse EU-Datenschutzbehörden wie auch der EDSA (vgl. WP260 rev.01) offene Formulierungen in Datenschutzerklärungen («unter Umständen teilen wir Ihre Daten…») für unzulässig oder jedenfalls besonders begründungspflichtig halten, weil ein Verantwortlicher seine Datenbearbeitungen zu kennen und entsprechend präzise zu beschreiben habe. Wir teilen diese Ansicht nicht, weil eine Datenschutzerklärung nur dazu dient, bei der betroffenen Person eine Erwartungshaltung in Bezug auf bestimmte Bearbeitungen ihrer Daten zu schaffen (damit sich darauf einstellen kann) und eine Datenschutzerklärung auch Bearbeitungen enthalten darf, die noch nicht stattgefunden haben, aber stattfinden können (es wäre dann falsch zu sagen, sie würden in jedem Fall stattfinden). Entscheiden Sie selbst, wie Sie mit diesem Aspekt umgehen.</w:t>
      </w:r>
    </w:p>
    <w:p w14:paraId="65FCD1C3" w14:textId="5ED657F9" w:rsidR="00970306" w:rsidRPr="00502896" w:rsidRDefault="00970306" w:rsidP="00502896">
      <w:pPr>
        <w:pStyle w:val="TabelleHomburger"/>
        <w:widowControl w:val="0"/>
        <w:numPr>
          <w:ilvl w:val="0"/>
          <w:numId w:val="48"/>
        </w:numPr>
        <w:spacing w:before="120" w:after="120" w:line="260" w:lineRule="atLeast"/>
        <w:ind w:left="357" w:hanging="357"/>
        <w:rPr>
          <w:rFonts w:asciiTheme="minorHAnsi" w:hAnsiTheme="minorHAnsi" w:cstheme="minorHAnsi"/>
          <w:sz w:val="16"/>
          <w:szCs w:val="16"/>
          <w:lang w:val="de-CH" w:eastAsia="de-DE"/>
        </w:rPr>
      </w:pPr>
      <w:r w:rsidRPr="00502896">
        <w:rPr>
          <w:rFonts w:asciiTheme="minorHAnsi" w:hAnsiTheme="minorHAnsi" w:cstheme="minorHAnsi"/>
          <w:sz w:val="14"/>
          <w:szCs w:val="14"/>
          <w:lang w:val="de-CH" w:eastAsia="de-DE"/>
        </w:rPr>
        <w:t xml:space="preserve">Sobald sämtliche erforderlichen Änderungen vorgenommen wurden, aktualisieren Sie alle Felder, </w:t>
      </w:r>
      <w:r w:rsidRPr="00502896">
        <w:rPr>
          <w:rFonts w:asciiTheme="minorHAnsi" w:hAnsiTheme="minorHAnsi" w:cstheme="minorHAnsi"/>
          <w:b/>
          <w:sz w:val="14"/>
          <w:szCs w:val="14"/>
          <w:lang w:val="de-CH" w:eastAsia="de-DE"/>
        </w:rPr>
        <w:t xml:space="preserve">finalisieren Sie Ihre Datenschutzerklärung </w:t>
      </w:r>
      <w:r w:rsidRPr="00502896">
        <w:rPr>
          <w:rFonts w:asciiTheme="minorHAnsi" w:hAnsiTheme="minorHAnsi" w:cstheme="minorHAnsi"/>
          <w:sz w:val="14"/>
          <w:szCs w:val="14"/>
          <w:lang w:val="de-CH" w:eastAsia="de-DE"/>
        </w:rPr>
        <w:t>und datieren Sie sie.</w:t>
      </w:r>
      <w:r w:rsidRPr="00D57DB5">
        <w:rPr>
          <w:rFonts w:asciiTheme="minorHAnsi" w:hAnsiTheme="minorHAnsi" w:cstheme="minorHAnsi"/>
          <w:sz w:val="16"/>
          <w:szCs w:val="16"/>
          <w:lang w:val="de-CH" w:eastAsia="de-DE"/>
        </w:rPr>
        <w:t xml:space="preserve"> </w:t>
      </w:r>
      <w:r w:rsidRPr="00D57DB5">
        <w:rPr>
          <w:rFonts w:asciiTheme="minorHAnsi" w:hAnsiTheme="minorHAnsi" w:cstheme="minorHAnsi"/>
          <w:sz w:val="32"/>
          <w:szCs w:val="32"/>
          <w:lang w:val="de-CH"/>
        </w:rPr>
        <w:br w:type="page"/>
      </w:r>
    </w:p>
    <w:p w14:paraId="4A587D8F" w14:textId="2E71FCD2" w:rsidR="008D4FD8" w:rsidRDefault="00F9146C" w:rsidP="008D4FD8">
      <w:pPr>
        <w:spacing w:before="100" w:beforeAutospacing="1" w:after="100" w:afterAutospacing="1" w:line="240" w:lineRule="auto"/>
        <w:rPr>
          <w:noProof/>
          <w:lang w:eastAsia="de-CH"/>
        </w:rPr>
      </w:pPr>
      <w:r w:rsidRPr="00900F74">
        <w:rPr>
          <w:rFonts w:asciiTheme="minorHAnsi" w:hAnsiTheme="minorHAnsi" w:cstheme="minorHAnsi"/>
          <w:kern w:val="0"/>
          <w:sz w:val="32"/>
          <w:szCs w:val="32"/>
        </w:rPr>
        <w:lastRenderedPageBreak/>
        <w:t>Datenschutzerk</w:t>
      </w:r>
      <w:bookmarkStart w:id="0" w:name="_GoBack"/>
      <w:bookmarkEnd w:id="0"/>
      <w:r w:rsidRPr="00900F74">
        <w:rPr>
          <w:rFonts w:asciiTheme="minorHAnsi" w:hAnsiTheme="minorHAnsi" w:cstheme="minorHAnsi"/>
          <w:kern w:val="0"/>
          <w:sz w:val="32"/>
          <w:szCs w:val="32"/>
        </w:rPr>
        <w:t xml:space="preserve">lärung der </w:t>
      </w:r>
      <w:r w:rsidR="00024589" w:rsidRPr="00900F74">
        <w:rPr>
          <w:rFonts w:asciiTheme="minorHAnsi" w:hAnsiTheme="minorHAnsi" w:cstheme="minorHAnsi"/>
          <w:b/>
          <w:kern w:val="0"/>
          <w:sz w:val="32"/>
          <w:szCs w:val="32"/>
        </w:rPr>
        <w:t>[</w:t>
      </w:r>
      <w:r w:rsidR="00AB4239" w:rsidRPr="00C33F94">
        <w:rPr>
          <w:rFonts w:asciiTheme="minorHAnsi" w:hAnsiTheme="minorHAnsi" w:cstheme="minorHAnsi"/>
          <w:bCs/>
          <w:kern w:val="0"/>
          <w:sz w:val="32"/>
          <w:szCs w:val="32"/>
          <w:highlight w:val="yellow"/>
        </w:rPr>
        <w:t>Firma</w:t>
      </w:r>
      <w:r w:rsidR="00024589" w:rsidRPr="00900F74">
        <w:rPr>
          <w:rFonts w:asciiTheme="minorHAnsi" w:hAnsiTheme="minorHAnsi" w:cstheme="minorHAnsi"/>
          <w:b/>
          <w:kern w:val="0"/>
          <w:sz w:val="32"/>
          <w:szCs w:val="32"/>
        </w:rPr>
        <w:t>]</w:t>
      </w:r>
      <w:r w:rsidR="00024589" w:rsidRPr="00900F74">
        <w:rPr>
          <w:rFonts w:asciiTheme="minorHAnsi" w:hAnsiTheme="minorHAnsi" w:cstheme="minorHAnsi"/>
          <w:kern w:val="0"/>
          <w:sz w:val="32"/>
          <w:szCs w:val="32"/>
        </w:rPr>
        <w:t xml:space="preserve"> </w:t>
      </w:r>
      <w:r w:rsidR="003F1A96" w:rsidRPr="003F1A96">
        <w:rPr>
          <w:rFonts w:asciiTheme="minorHAnsi" w:hAnsiTheme="minorHAnsi" w:cstheme="minorHAnsi"/>
          <w:color w:val="00B050"/>
          <w:kern w:val="0"/>
          <w:sz w:val="32"/>
          <w:szCs w:val="32"/>
        </w:rPr>
        <w:t>Grupp</w:t>
      </w:r>
      <w:bookmarkStart w:id="1" w:name="_Ref51618983"/>
      <w:r w:rsidR="003F1A96" w:rsidRPr="003F1A96">
        <w:rPr>
          <w:rFonts w:asciiTheme="minorHAnsi" w:hAnsiTheme="minorHAnsi" w:cstheme="minorHAnsi"/>
          <w:color w:val="00B050"/>
          <w:kern w:val="0"/>
          <w:sz w:val="32"/>
          <w:szCs w:val="32"/>
        </w:rPr>
        <w:t>e</w:t>
      </w:r>
      <w:r w:rsidR="004409B8" w:rsidRPr="004409B8">
        <w:rPr>
          <w:noProof/>
          <w:lang w:eastAsia="de-CH"/>
        </w:rPr>
        <w:t xml:space="preserve"> </w:t>
      </w:r>
    </w:p>
    <w:p w14:paraId="36208A12" w14:textId="2699723E" w:rsidR="001E1593" w:rsidRPr="008F1DDA" w:rsidRDefault="001E1593" w:rsidP="001E1593">
      <w:pPr>
        <w:pStyle w:val="Title"/>
      </w:pPr>
      <w:r>
        <w:t>Art der Personendaten</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340381" w14:paraId="5DFF55D6" w14:textId="77777777" w:rsidTr="007F01A2">
        <w:tc>
          <w:tcPr>
            <w:tcW w:w="2929" w:type="dxa"/>
          </w:tcPr>
          <w:p w14:paraId="01A1A171" w14:textId="77777777" w:rsidR="00340381" w:rsidRPr="001E4D09" w:rsidRDefault="00340381" w:rsidP="007F01A2">
            <w:pPr>
              <w:spacing w:before="100" w:beforeAutospacing="1" w:after="100" w:afterAutospacing="1" w:line="240" w:lineRule="auto"/>
              <w:jc w:val="left"/>
              <w:rPr>
                <w:rFonts w:asciiTheme="minorHAnsi" w:hAnsiTheme="minorHAnsi" w:cstheme="minorHAnsi"/>
                <w:color w:val="000000" w:themeColor="text1"/>
                <w:sz w:val="96"/>
                <w:szCs w:val="96"/>
              </w:rPr>
            </w:pPr>
            <w:r w:rsidRPr="001E4D09">
              <w:rPr>
                <w:rFonts w:ascii="Privacy Icons" w:hAnsi="Privacy Icons" w:cstheme="minorHAnsi"/>
                <w:color w:val="000000" w:themeColor="text1"/>
                <w:sz w:val="96"/>
                <w:szCs w:val="96"/>
              </w:rPr>
              <w:t></w:t>
            </w:r>
          </w:p>
        </w:tc>
        <w:tc>
          <w:tcPr>
            <w:tcW w:w="2930" w:type="dxa"/>
          </w:tcPr>
          <w:p w14:paraId="30BB1BC8" w14:textId="77777777" w:rsidR="00340381" w:rsidRPr="000C7EA9" w:rsidRDefault="00340381" w:rsidP="007F01A2">
            <w:pPr>
              <w:spacing w:before="100" w:beforeAutospacing="1" w:after="100" w:afterAutospacing="1" w:line="240" w:lineRule="auto"/>
              <w:jc w:val="left"/>
              <w:rPr>
                <w:rFonts w:asciiTheme="minorHAnsi" w:hAnsiTheme="minorHAnsi" w:cstheme="minorHAnsi"/>
                <w:color w:val="00B050"/>
                <w:sz w:val="96"/>
                <w:szCs w:val="96"/>
              </w:rPr>
            </w:pPr>
            <w:r w:rsidRPr="005076F7">
              <w:rPr>
                <w:rFonts w:ascii="Privacy Icons" w:hAnsi="Privacy Icons" w:cstheme="minorHAnsi"/>
                <w:color w:val="00B050"/>
                <w:sz w:val="96"/>
                <w:szCs w:val="96"/>
              </w:rPr>
              <w:t></w:t>
            </w:r>
          </w:p>
        </w:tc>
        <w:tc>
          <w:tcPr>
            <w:tcW w:w="2930" w:type="dxa"/>
          </w:tcPr>
          <w:p w14:paraId="1525962F" w14:textId="77777777" w:rsidR="00340381" w:rsidRPr="001E4D09" w:rsidRDefault="00340381" w:rsidP="007F01A2">
            <w:pPr>
              <w:spacing w:before="100" w:beforeAutospacing="1" w:after="100" w:afterAutospacing="1" w:line="240" w:lineRule="auto"/>
              <w:jc w:val="left"/>
              <w:rPr>
                <w:rFonts w:asciiTheme="minorHAnsi" w:hAnsiTheme="minorHAnsi" w:cstheme="minorHAnsi"/>
                <w:color w:val="00B050"/>
                <w:sz w:val="96"/>
                <w:szCs w:val="96"/>
              </w:rPr>
            </w:pPr>
            <w:r w:rsidRPr="001E4D09">
              <w:rPr>
                <w:rFonts w:ascii="Privacy Icons" w:hAnsi="Privacy Icons" w:cstheme="minorHAnsi"/>
                <w:color w:val="00B050"/>
                <w:sz w:val="96"/>
                <w:szCs w:val="96"/>
              </w:rPr>
              <w:t></w:t>
            </w:r>
          </w:p>
        </w:tc>
      </w:tr>
      <w:tr w:rsidR="00340381" w14:paraId="40070037" w14:textId="77777777" w:rsidTr="007F01A2">
        <w:trPr>
          <w:trHeight w:val="837"/>
        </w:trPr>
        <w:tc>
          <w:tcPr>
            <w:tcW w:w="2929" w:type="dxa"/>
          </w:tcPr>
          <w:p w14:paraId="278CE340" w14:textId="77777777" w:rsidR="00340381" w:rsidRPr="00621B59" w:rsidRDefault="00340381" w:rsidP="007F01A2">
            <w:pPr>
              <w:spacing w:before="0" w:after="0" w:line="240" w:lineRule="auto"/>
              <w:jc w:val="left"/>
              <w:rPr>
                <w:rFonts w:asciiTheme="minorHAnsi" w:hAnsiTheme="minorHAnsi" w:cstheme="minorHAnsi"/>
                <w:b/>
                <w:color w:val="000000" w:themeColor="text1"/>
                <w:sz w:val="21"/>
                <w:szCs w:val="21"/>
              </w:rPr>
            </w:pPr>
            <w:r w:rsidRPr="00621B59">
              <w:rPr>
                <w:rFonts w:asciiTheme="minorHAnsi" w:hAnsiTheme="minorHAnsi" w:cstheme="minorHAnsi"/>
                <w:b/>
                <w:color w:val="000000" w:themeColor="text1"/>
                <w:sz w:val="21"/>
                <w:szCs w:val="21"/>
              </w:rPr>
              <w:t>Allgemeine Personendaten</w:t>
            </w:r>
          </w:p>
          <w:p w14:paraId="62F6CAA4" w14:textId="77777777" w:rsidR="00340381" w:rsidRPr="009B74AD" w:rsidRDefault="00340381" w:rsidP="005076F7">
            <w:pPr>
              <w:spacing w:before="0" w:line="240" w:lineRule="auto"/>
              <w:jc w:val="left"/>
              <w:rPr>
                <w:rFonts w:asciiTheme="minorHAnsi" w:hAnsiTheme="minorHAnsi" w:cstheme="minorHAnsi"/>
                <w:color w:val="000000" w:themeColor="text1"/>
                <w:sz w:val="21"/>
                <w:szCs w:val="21"/>
              </w:rPr>
            </w:pPr>
            <w:r w:rsidRPr="009B74AD">
              <w:rPr>
                <w:rFonts w:asciiTheme="minorHAnsi" w:hAnsiTheme="minorHAnsi" w:cstheme="minorHAnsi"/>
                <w:color w:val="000000" w:themeColor="text1"/>
                <w:sz w:val="21"/>
                <w:szCs w:val="21"/>
              </w:rPr>
              <w:t>Wir bearbeiten allgemeine Personendaten über Sie.</w:t>
            </w:r>
          </w:p>
        </w:tc>
        <w:tc>
          <w:tcPr>
            <w:tcW w:w="2930" w:type="dxa"/>
          </w:tcPr>
          <w:p w14:paraId="30C8DEDB" w14:textId="77777777" w:rsidR="00340381" w:rsidRPr="005076F7" w:rsidRDefault="00340381" w:rsidP="007F01A2">
            <w:pPr>
              <w:spacing w:before="0" w:after="0" w:line="240" w:lineRule="auto"/>
              <w:jc w:val="left"/>
              <w:rPr>
                <w:rFonts w:asciiTheme="minorHAnsi" w:hAnsiTheme="minorHAnsi" w:cstheme="minorHAnsi"/>
                <w:b/>
                <w:color w:val="00B050"/>
                <w:sz w:val="21"/>
                <w:szCs w:val="21"/>
              </w:rPr>
            </w:pPr>
            <w:r w:rsidRPr="005076F7">
              <w:rPr>
                <w:rFonts w:asciiTheme="minorHAnsi" w:hAnsiTheme="minorHAnsi" w:cstheme="minorHAnsi"/>
                <w:b/>
                <w:color w:val="00B050"/>
                <w:sz w:val="21"/>
                <w:szCs w:val="21"/>
              </w:rPr>
              <w:t>Finanzdaten</w:t>
            </w:r>
          </w:p>
          <w:p w14:paraId="251A32E7" w14:textId="77777777" w:rsidR="00340381" w:rsidRPr="000C7EA9" w:rsidRDefault="00340381" w:rsidP="007F01A2">
            <w:pPr>
              <w:spacing w:before="0" w:after="0" w:line="240" w:lineRule="auto"/>
              <w:jc w:val="left"/>
              <w:rPr>
                <w:rFonts w:asciiTheme="minorHAnsi" w:hAnsiTheme="minorHAnsi" w:cstheme="minorHAnsi"/>
                <w:color w:val="00B050"/>
                <w:sz w:val="21"/>
                <w:szCs w:val="21"/>
              </w:rPr>
            </w:pPr>
            <w:r w:rsidRPr="005076F7">
              <w:rPr>
                <w:rFonts w:asciiTheme="minorHAnsi" w:hAnsiTheme="minorHAnsi" w:cstheme="minorHAnsi"/>
                <w:color w:val="00B050"/>
                <w:sz w:val="21"/>
                <w:szCs w:val="21"/>
              </w:rPr>
              <w:t>Wir bearbeiten Ihre Finanzdaten.</w:t>
            </w:r>
          </w:p>
        </w:tc>
        <w:tc>
          <w:tcPr>
            <w:tcW w:w="2930" w:type="dxa"/>
          </w:tcPr>
          <w:p w14:paraId="791F9C5C" w14:textId="77777777" w:rsidR="00340381" w:rsidRPr="006B4B9E" w:rsidRDefault="00340381" w:rsidP="007F01A2">
            <w:pPr>
              <w:spacing w:before="0" w:after="0" w:line="240" w:lineRule="auto"/>
              <w:jc w:val="left"/>
              <w:rPr>
                <w:rFonts w:asciiTheme="minorHAnsi" w:hAnsiTheme="minorHAnsi" w:cstheme="minorHAnsi"/>
                <w:b/>
                <w:color w:val="00B050"/>
                <w:sz w:val="21"/>
                <w:szCs w:val="21"/>
              </w:rPr>
            </w:pPr>
            <w:r w:rsidRPr="006B4B9E">
              <w:rPr>
                <w:rFonts w:asciiTheme="minorHAnsi" w:hAnsiTheme="minorHAnsi" w:cstheme="minorHAnsi"/>
                <w:b/>
                <w:color w:val="00B050"/>
                <w:sz w:val="21"/>
                <w:szCs w:val="21"/>
              </w:rPr>
              <w:t>Gesundheitsdaten</w:t>
            </w:r>
          </w:p>
          <w:p w14:paraId="4CBE6A76" w14:textId="77777777" w:rsidR="00340381" w:rsidRPr="009B74AD" w:rsidRDefault="00340381" w:rsidP="007F01A2">
            <w:pPr>
              <w:spacing w:before="0" w:after="0" w:line="240" w:lineRule="auto"/>
              <w:jc w:val="left"/>
              <w:rPr>
                <w:rFonts w:asciiTheme="minorHAnsi" w:hAnsiTheme="minorHAnsi" w:cstheme="minorHAnsi"/>
                <w:color w:val="000000" w:themeColor="text1"/>
                <w:sz w:val="21"/>
                <w:szCs w:val="21"/>
              </w:rPr>
            </w:pPr>
            <w:r w:rsidRPr="009B74AD">
              <w:rPr>
                <w:rFonts w:asciiTheme="minorHAnsi" w:hAnsiTheme="minorHAnsi" w:cstheme="minorHAnsi"/>
                <w:color w:val="00B050"/>
                <w:sz w:val="21"/>
                <w:szCs w:val="21"/>
              </w:rPr>
              <w:t>Wir bearbeiten Ihre Gesundheitsdaten.</w:t>
            </w:r>
          </w:p>
        </w:tc>
      </w:tr>
      <w:tr w:rsidR="00340381" w14:paraId="448D17CF" w14:textId="77777777" w:rsidTr="007F01A2">
        <w:trPr>
          <w:trHeight w:val="176"/>
        </w:trPr>
        <w:tc>
          <w:tcPr>
            <w:tcW w:w="2929" w:type="dxa"/>
          </w:tcPr>
          <w:p w14:paraId="67A02587" w14:textId="77777777" w:rsidR="00340381" w:rsidRPr="000C7EA9" w:rsidRDefault="00340381" w:rsidP="005076F7">
            <w:pPr>
              <w:spacing w:before="0" w:line="240" w:lineRule="auto"/>
              <w:jc w:val="left"/>
              <w:rPr>
                <w:rFonts w:asciiTheme="minorHAnsi" w:hAnsiTheme="minorHAnsi" w:cstheme="minorHAnsi"/>
                <w:bCs/>
                <w:i/>
                <w:color w:val="7F7F7F" w:themeColor="text1" w:themeTint="80"/>
                <w:sz w:val="21"/>
                <w:szCs w:val="21"/>
              </w:rPr>
            </w:pPr>
            <w:r w:rsidRPr="006742EA">
              <w:rPr>
                <w:rFonts w:asciiTheme="minorHAnsi" w:hAnsiTheme="minorHAnsi" w:cstheme="minorHAnsi"/>
                <w:bCs/>
                <w:i/>
                <w:color w:val="7F7F7F" w:themeColor="text1" w:themeTint="80"/>
                <w:sz w:val="21"/>
                <w:szCs w:val="21"/>
              </w:rPr>
              <w:t>[Hinweis: betrifft Ziff. 3: alle Datenkategorien].</w:t>
            </w:r>
          </w:p>
        </w:tc>
        <w:tc>
          <w:tcPr>
            <w:tcW w:w="2930" w:type="dxa"/>
          </w:tcPr>
          <w:p w14:paraId="05CCAD4C" w14:textId="77777777" w:rsidR="00340381" w:rsidRPr="000C7EA9" w:rsidRDefault="00340381" w:rsidP="00340381">
            <w:pPr>
              <w:spacing w:before="0" w:line="240" w:lineRule="auto"/>
              <w:jc w:val="left"/>
              <w:rPr>
                <w:rFonts w:asciiTheme="minorHAnsi" w:hAnsiTheme="minorHAnsi" w:cstheme="minorHAnsi"/>
                <w:bCs/>
                <w:i/>
                <w:color w:val="00B050"/>
                <w:sz w:val="21"/>
                <w:szCs w:val="21"/>
              </w:rPr>
            </w:pPr>
            <w:r w:rsidRPr="000C7EA9">
              <w:rPr>
                <w:rFonts w:asciiTheme="minorHAnsi" w:hAnsiTheme="minorHAnsi" w:cstheme="minorHAnsi"/>
                <w:bCs/>
                <w:i/>
                <w:color w:val="00B050"/>
                <w:sz w:val="21"/>
                <w:szCs w:val="21"/>
              </w:rPr>
              <w:t>[Hinweis: betrifft Ziff. 3: Kommunikationsdaten, Stammdaten, Vertragsdaten].</w:t>
            </w:r>
          </w:p>
        </w:tc>
        <w:tc>
          <w:tcPr>
            <w:tcW w:w="2930" w:type="dxa"/>
          </w:tcPr>
          <w:p w14:paraId="1820FCC0" w14:textId="77777777" w:rsidR="00340381" w:rsidRPr="000C7EA9" w:rsidRDefault="00340381" w:rsidP="00340381">
            <w:pPr>
              <w:spacing w:before="0" w:line="240" w:lineRule="auto"/>
              <w:jc w:val="left"/>
              <w:rPr>
                <w:rFonts w:asciiTheme="minorHAnsi" w:hAnsiTheme="minorHAnsi" w:cstheme="minorHAnsi"/>
                <w:bCs/>
                <w:i/>
                <w:color w:val="00B050"/>
                <w:sz w:val="21"/>
                <w:szCs w:val="21"/>
              </w:rPr>
            </w:pPr>
            <w:r w:rsidRPr="000C7EA9">
              <w:rPr>
                <w:rFonts w:asciiTheme="minorHAnsi" w:hAnsiTheme="minorHAnsi" w:cstheme="minorHAnsi"/>
                <w:bCs/>
                <w:i/>
                <w:color w:val="00B050"/>
                <w:sz w:val="21"/>
                <w:szCs w:val="21"/>
              </w:rPr>
              <w:t>[Hinweis: betrifft Ziff. 3: Kommunikationsdaten, Stammdaten, Vertragsdaten, sonstige Daten].</w:t>
            </w:r>
          </w:p>
        </w:tc>
      </w:tr>
      <w:tr w:rsidR="00340381" w14:paraId="74A36C6E" w14:textId="77777777" w:rsidTr="007F01A2">
        <w:tc>
          <w:tcPr>
            <w:tcW w:w="2929" w:type="dxa"/>
          </w:tcPr>
          <w:p w14:paraId="73D733AB" w14:textId="77777777" w:rsidR="00340381" w:rsidRPr="000C7EA9" w:rsidRDefault="00340381" w:rsidP="007F01A2">
            <w:pPr>
              <w:spacing w:before="0" w:after="60" w:line="240" w:lineRule="auto"/>
              <w:jc w:val="left"/>
              <w:rPr>
                <w:rFonts w:asciiTheme="minorHAnsi" w:hAnsiTheme="minorHAnsi" w:cstheme="minorHAnsi"/>
                <w:b/>
                <w:color w:val="00B050"/>
                <w:sz w:val="96"/>
                <w:szCs w:val="96"/>
              </w:rPr>
            </w:pPr>
            <w:r w:rsidRPr="005076F7">
              <w:rPr>
                <w:rFonts w:ascii="Privacy Icons" w:hAnsi="Privacy Icons" w:cstheme="minorHAnsi"/>
                <w:color w:val="00B050"/>
                <w:sz w:val="96"/>
                <w:szCs w:val="96"/>
              </w:rPr>
              <w:t></w:t>
            </w:r>
          </w:p>
        </w:tc>
        <w:tc>
          <w:tcPr>
            <w:tcW w:w="2930" w:type="dxa"/>
          </w:tcPr>
          <w:p w14:paraId="21E60E4D" w14:textId="77777777" w:rsidR="00340381" w:rsidRPr="005076F7" w:rsidRDefault="00340381" w:rsidP="007F01A2">
            <w:pPr>
              <w:spacing w:before="0" w:after="0" w:line="240" w:lineRule="auto"/>
              <w:jc w:val="left"/>
              <w:rPr>
                <w:rFonts w:asciiTheme="minorHAnsi" w:hAnsiTheme="minorHAnsi" w:cstheme="minorHAnsi"/>
                <w:color w:val="00B050"/>
                <w:sz w:val="96"/>
                <w:szCs w:val="96"/>
              </w:rPr>
            </w:pPr>
            <w:r w:rsidRPr="005076F7">
              <w:rPr>
                <w:rFonts w:ascii="Privacy Icons" w:hAnsi="Privacy Icons" w:cstheme="minorHAnsi"/>
                <w:color w:val="00B050"/>
                <w:sz w:val="96"/>
                <w:szCs w:val="96"/>
              </w:rPr>
              <w:t></w:t>
            </w:r>
          </w:p>
        </w:tc>
        <w:tc>
          <w:tcPr>
            <w:tcW w:w="2930" w:type="dxa"/>
          </w:tcPr>
          <w:p w14:paraId="11BF5819" w14:textId="77777777" w:rsidR="00340381" w:rsidRPr="00D330C3" w:rsidRDefault="00340381" w:rsidP="007F01A2">
            <w:pPr>
              <w:spacing w:before="0" w:after="0" w:line="240" w:lineRule="auto"/>
              <w:jc w:val="left"/>
              <w:rPr>
                <w:rFonts w:asciiTheme="minorHAnsi" w:hAnsiTheme="minorHAnsi" w:cstheme="minorHAnsi"/>
                <w:color w:val="00B050"/>
                <w:sz w:val="96"/>
                <w:szCs w:val="96"/>
              </w:rPr>
            </w:pPr>
            <w:r w:rsidRPr="005076F7">
              <w:rPr>
                <w:rFonts w:ascii="Privacy Icons" w:hAnsi="Privacy Icons" w:cstheme="minorHAnsi"/>
                <w:color w:val="00B050"/>
                <w:sz w:val="96"/>
                <w:szCs w:val="96"/>
              </w:rPr>
              <w:t></w:t>
            </w:r>
          </w:p>
        </w:tc>
      </w:tr>
      <w:tr w:rsidR="00340381" w14:paraId="24A8321F" w14:textId="77777777" w:rsidTr="007F01A2">
        <w:tc>
          <w:tcPr>
            <w:tcW w:w="2929" w:type="dxa"/>
          </w:tcPr>
          <w:p w14:paraId="3C839E63" w14:textId="77777777" w:rsidR="00340381" w:rsidRPr="005076F7" w:rsidRDefault="00340381" w:rsidP="007F01A2">
            <w:pPr>
              <w:spacing w:before="0" w:after="0" w:line="240" w:lineRule="auto"/>
              <w:jc w:val="left"/>
              <w:rPr>
                <w:rFonts w:asciiTheme="minorHAnsi" w:hAnsiTheme="minorHAnsi" w:cstheme="minorHAnsi"/>
                <w:b/>
                <w:color w:val="00B050"/>
                <w:sz w:val="21"/>
                <w:szCs w:val="21"/>
              </w:rPr>
            </w:pPr>
            <w:r w:rsidRPr="005076F7">
              <w:rPr>
                <w:rFonts w:asciiTheme="minorHAnsi" w:hAnsiTheme="minorHAnsi" w:cstheme="minorHAnsi"/>
                <w:b/>
                <w:color w:val="00B050"/>
                <w:sz w:val="21"/>
                <w:szCs w:val="21"/>
              </w:rPr>
              <w:t>Standortdaten</w:t>
            </w:r>
          </w:p>
          <w:p w14:paraId="2060217F" w14:textId="77777777" w:rsidR="00340381" w:rsidRPr="000C7EA9" w:rsidRDefault="00340381" w:rsidP="007F01A2">
            <w:pPr>
              <w:spacing w:before="0" w:line="240" w:lineRule="auto"/>
              <w:jc w:val="left"/>
              <w:rPr>
                <w:rFonts w:asciiTheme="minorHAnsi" w:hAnsiTheme="minorHAnsi" w:cstheme="minorHAnsi"/>
                <w:bCs/>
                <w:color w:val="00B050"/>
                <w:sz w:val="21"/>
                <w:szCs w:val="21"/>
              </w:rPr>
            </w:pPr>
            <w:r w:rsidRPr="005076F7">
              <w:rPr>
                <w:rFonts w:asciiTheme="minorHAnsi" w:hAnsiTheme="minorHAnsi" w:cstheme="minorHAnsi"/>
                <w:bCs/>
                <w:color w:val="00B050"/>
                <w:sz w:val="21"/>
                <w:szCs w:val="21"/>
              </w:rPr>
              <w:t>Wir bearbeiten Ihre Standortdaten.</w:t>
            </w:r>
          </w:p>
        </w:tc>
        <w:tc>
          <w:tcPr>
            <w:tcW w:w="2930" w:type="dxa"/>
          </w:tcPr>
          <w:p w14:paraId="22F1BD56" w14:textId="77777777" w:rsidR="00340381" w:rsidRPr="005076F7" w:rsidRDefault="00340381" w:rsidP="007F01A2">
            <w:pPr>
              <w:spacing w:before="0" w:after="0" w:line="240" w:lineRule="auto"/>
              <w:jc w:val="left"/>
              <w:rPr>
                <w:rFonts w:asciiTheme="minorHAnsi" w:hAnsiTheme="minorHAnsi" w:cstheme="minorHAnsi"/>
                <w:b/>
                <w:color w:val="00B050"/>
                <w:sz w:val="21"/>
                <w:szCs w:val="21"/>
              </w:rPr>
            </w:pPr>
            <w:r w:rsidRPr="005076F7">
              <w:rPr>
                <w:rFonts w:asciiTheme="minorHAnsi" w:hAnsiTheme="minorHAnsi" w:cstheme="minorHAnsi"/>
                <w:b/>
                <w:color w:val="00B050"/>
                <w:sz w:val="21"/>
                <w:szCs w:val="21"/>
              </w:rPr>
              <w:t>Biometrische Daten</w:t>
            </w:r>
          </w:p>
          <w:p w14:paraId="2EF94890" w14:textId="77777777" w:rsidR="00340381" w:rsidRPr="005076F7" w:rsidRDefault="00340381" w:rsidP="007F01A2">
            <w:pPr>
              <w:spacing w:before="0" w:line="240" w:lineRule="auto"/>
              <w:jc w:val="left"/>
              <w:rPr>
                <w:rFonts w:asciiTheme="minorHAnsi" w:hAnsiTheme="minorHAnsi" w:cstheme="minorHAnsi"/>
                <w:color w:val="00B050"/>
                <w:sz w:val="21"/>
                <w:szCs w:val="21"/>
              </w:rPr>
            </w:pPr>
            <w:r w:rsidRPr="005076F7">
              <w:rPr>
                <w:rFonts w:asciiTheme="minorHAnsi" w:hAnsiTheme="minorHAnsi" w:cstheme="minorHAnsi"/>
                <w:color w:val="00B050"/>
                <w:sz w:val="21"/>
                <w:szCs w:val="21"/>
              </w:rPr>
              <w:t>Wir bearbeiten Ihre biometrischen Daten.</w:t>
            </w:r>
          </w:p>
        </w:tc>
        <w:tc>
          <w:tcPr>
            <w:tcW w:w="2930" w:type="dxa"/>
          </w:tcPr>
          <w:p w14:paraId="2C617842" w14:textId="77777777" w:rsidR="00340381" w:rsidRPr="005076F7" w:rsidRDefault="00340381" w:rsidP="007F01A2">
            <w:pPr>
              <w:spacing w:before="0" w:after="0" w:line="240" w:lineRule="auto"/>
              <w:jc w:val="left"/>
              <w:rPr>
                <w:rFonts w:asciiTheme="minorHAnsi" w:hAnsiTheme="minorHAnsi" w:cstheme="minorHAnsi"/>
                <w:b/>
                <w:color w:val="00B050"/>
                <w:sz w:val="21"/>
                <w:szCs w:val="21"/>
              </w:rPr>
            </w:pPr>
            <w:r w:rsidRPr="005076F7">
              <w:rPr>
                <w:rFonts w:asciiTheme="minorHAnsi" w:hAnsiTheme="minorHAnsi" w:cstheme="minorHAnsi"/>
                <w:b/>
                <w:color w:val="00B050"/>
                <w:sz w:val="21"/>
                <w:szCs w:val="21"/>
              </w:rPr>
              <w:t>Privatsphäre</w:t>
            </w:r>
          </w:p>
          <w:p w14:paraId="324F3B71" w14:textId="77777777" w:rsidR="00340381" w:rsidRPr="00D330C3" w:rsidRDefault="00340381" w:rsidP="007F01A2">
            <w:pPr>
              <w:spacing w:before="0" w:line="240" w:lineRule="auto"/>
              <w:jc w:val="left"/>
              <w:rPr>
                <w:rFonts w:asciiTheme="minorHAnsi" w:hAnsiTheme="minorHAnsi" w:cstheme="minorHAnsi"/>
                <w:color w:val="00B050"/>
                <w:sz w:val="21"/>
                <w:szCs w:val="21"/>
              </w:rPr>
            </w:pPr>
            <w:r w:rsidRPr="00D330C3">
              <w:rPr>
                <w:rFonts w:asciiTheme="minorHAnsi" w:hAnsiTheme="minorHAnsi" w:cstheme="minorHAnsi"/>
                <w:color w:val="00B050"/>
                <w:sz w:val="21"/>
                <w:szCs w:val="21"/>
              </w:rPr>
              <w:t>Wir bearbeiten Daten über Ihre Privat- und Intimsphäre.</w:t>
            </w:r>
          </w:p>
        </w:tc>
      </w:tr>
      <w:tr w:rsidR="00340381" w14:paraId="0C45E46E" w14:textId="77777777" w:rsidTr="007F01A2">
        <w:tc>
          <w:tcPr>
            <w:tcW w:w="2929" w:type="dxa"/>
          </w:tcPr>
          <w:p w14:paraId="6397A175" w14:textId="77777777" w:rsidR="00340381" w:rsidRPr="000C7EA9" w:rsidRDefault="00340381" w:rsidP="007F01A2">
            <w:pPr>
              <w:spacing w:before="0" w:line="240" w:lineRule="auto"/>
              <w:jc w:val="left"/>
              <w:rPr>
                <w:rFonts w:asciiTheme="minorHAnsi" w:hAnsiTheme="minorHAnsi" w:cstheme="minorHAnsi"/>
                <w:bCs/>
                <w:i/>
                <w:color w:val="00B050"/>
                <w:sz w:val="21"/>
                <w:szCs w:val="21"/>
              </w:rPr>
            </w:pPr>
            <w:r w:rsidRPr="000C7EA9">
              <w:rPr>
                <w:rFonts w:asciiTheme="minorHAnsi" w:hAnsiTheme="minorHAnsi" w:cstheme="minorHAnsi"/>
                <w:bCs/>
                <w:i/>
                <w:color w:val="00B050"/>
                <w:sz w:val="21"/>
                <w:szCs w:val="21"/>
              </w:rPr>
              <w:t>[Hinweis: betrifft Ziff. 3: Verhaltens- und Präferenzdaten]</w:t>
            </w:r>
            <w:r w:rsidR="0070070D" w:rsidRPr="000C7EA9">
              <w:rPr>
                <w:rFonts w:asciiTheme="minorHAnsi" w:hAnsiTheme="minorHAnsi" w:cstheme="minorHAnsi"/>
                <w:bCs/>
                <w:i/>
                <w:color w:val="00B050"/>
                <w:sz w:val="21"/>
                <w:szCs w:val="21"/>
              </w:rPr>
              <w:t>.</w:t>
            </w:r>
          </w:p>
        </w:tc>
        <w:tc>
          <w:tcPr>
            <w:tcW w:w="2930" w:type="dxa"/>
          </w:tcPr>
          <w:p w14:paraId="4B19E94F" w14:textId="03924437" w:rsidR="00BC7431" w:rsidRPr="000C7EA9" w:rsidRDefault="00340381" w:rsidP="0070070D">
            <w:pPr>
              <w:spacing w:before="0" w:line="240" w:lineRule="auto"/>
              <w:jc w:val="left"/>
              <w:rPr>
                <w:rFonts w:asciiTheme="minorHAnsi" w:hAnsiTheme="minorHAnsi" w:cstheme="minorHAnsi"/>
                <w:bCs/>
                <w:i/>
                <w:color w:val="00B050"/>
                <w:sz w:val="21"/>
                <w:szCs w:val="21"/>
              </w:rPr>
            </w:pPr>
            <w:r w:rsidRPr="000C7EA9">
              <w:rPr>
                <w:rFonts w:asciiTheme="minorHAnsi" w:hAnsiTheme="minorHAnsi" w:cstheme="minorHAnsi"/>
                <w:bCs/>
                <w:i/>
                <w:color w:val="00B050"/>
                <w:sz w:val="21"/>
                <w:szCs w:val="21"/>
              </w:rPr>
              <w:t>[Hinweis: betrifft Ziff. 3 Registrierungsdaten, Stammdaten</w:t>
            </w:r>
            <w:r w:rsidR="0070070D" w:rsidRPr="000C7EA9">
              <w:rPr>
                <w:rFonts w:asciiTheme="minorHAnsi" w:hAnsiTheme="minorHAnsi" w:cstheme="minorHAnsi"/>
                <w:bCs/>
                <w:i/>
                <w:color w:val="00B050"/>
                <w:sz w:val="21"/>
                <w:szCs w:val="21"/>
              </w:rPr>
              <w:t xml:space="preserve">, </w:t>
            </w:r>
            <w:r w:rsidRPr="000C7EA9">
              <w:rPr>
                <w:rFonts w:asciiTheme="minorHAnsi" w:hAnsiTheme="minorHAnsi" w:cstheme="minorHAnsi"/>
                <w:bCs/>
                <w:i/>
                <w:color w:val="00B050"/>
                <w:sz w:val="21"/>
                <w:szCs w:val="21"/>
              </w:rPr>
              <w:t>Vertragsdaten]</w:t>
            </w:r>
            <w:r w:rsidR="0070070D" w:rsidRPr="000C7EA9">
              <w:rPr>
                <w:rFonts w:asciiTheme="minorHAnsi" w:hAnsiTheme="minorHAnsi" w:cstheme="minorHAnsi"/>
                <w:bCs/>
                <w:i/>
                <w:color w:val="00B050"/>
                <w:sz w:val="21"/>
                <w:szCs w:val="21"/>
              </w:rPr>
              <w:t>.</w:t>
            </w:r>
          </w:p>
        </w:tc>
        <w:tc>
          <w:tcPr>
            <w:tcW w:w="2930" w:type="dxa"/>
          </w:tcPr>
          <w:p w14:paraId="3C185371" w14:textId="77777777" w:rsidR="00340381" w:rsidRPr="000C7EA9" w:rsidRDefault="00340381" w:rsidP="007F01A2">
            <w:pPr>
              <w:spacing w:before="0" w:line="240" w:lineRule="auto"/>
              <w:jc w:val="left"/>
              <w:rPr>
                <w:rFonts w:asciiTheme="minorHAnsi" w:hAnsiTheme="minorHAnsi" w:cstheme="minorHAnsi"/>
                <w:bCs/>
                <w:i/>
                <w:color w:val="00B050"/>
                <w:sz w:val="21"/>
                <w:szCs w:val="21"/>
              </w:rPr>
            </w:pPr>
            <w:r w:rsidRPr="000C7EA9">
              <w:rPr>
                <w:rFonts w:asciiTheme="minorHAnsi" w:hAnsiTheme="minorHAnsi" w:cstheme="minorHAnsi"/>
                <w:bCs/>
                <w:i/>
                <w:color w:val="00B050"/>
                <w:sz w:val="21"/>
                <w:szCs w:val="21"/>
              </w:rPr>
              <w:t>[Hinweis: betrifft Ziff. 3: sonstige Daten]</w:t>
            </w:r>
            <w:r w:rsidR="0070070D" w:rsidRPr="000C7EA9">
              <w:rPr>
                <w:rFonts w:asciiTheme="minorHAnsi" w:hAnsiTheme="minorHAnsi" w:cstheme="minorHAnsi"/>
                <w:bCs/>
                <w:i/>
                <w:color w:val="00B050"/>
                <w:sz w:val="21"/>
                <w:szCs w:val="21"/>
              </w:rPr>
              <w:t>.</w:t>
            </w:r>
          </w:p>
        </w:tc>
      </w:tr>
    </w:tbl>
    <w:p w14:paraId="56752D84" w14:textId="42D2C2EA" w:rsidR="00BC7431" w:rsidRPr="008F1DDA" w:rsidRDefault="00BC7431" w:rsidP="00BC7431">
      <w:pPr>
        <w:pStyle w:val="Title"/>
      </w:pPr>
      <w:r>
        <w:t>Quelle der Personendaten</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340381" w14:paraId="21512C62" w14:textId="77777777" w:rsidTr="007F01A2">
        <w:tc>
          <w:tcPr>
            <w:tcW w:w="2929" w:type="dxa"/>
          </w:tcPr>
          <w:p w14:paraId="70590349" w14:textId="77777777" w:rsidR="00340381" w:rsidRPr="000C7EA9" w:rsidRDefault="00340381" w:rsidP="007F01A2">
            <w:pPr>
              <w:spacing w:before="0" w:after="0" w:line="240" w:lineRule="auto"/>
              <w:jc w:val="left"/>
              <w:rPr>
                <w:rFonts w:asciiTheme="minorHAnsi" w:hAnsiTheme="minorHAnsi" w:cstheme="minorHAnsi"/>
                <w:b/>
                <w:sz w:val="21"/>
                <w:szCs w:val="21"/>
              </w:rPr>
            </w:pPr>
            <w:r w:rsidRPr="000C7EA9">
              <w:rPr>
                <w:rFonts w:ascii="Privacy Icons" w:hAnsi="Privacy Icons" w:cstheme="minorHAnsi"/>
                <w:sz w:val="96"/>
                <w:szCs w:val="96"/>
              </w:rPr>
              <w:t></w:t>
            </w:r>
          </w:p>
        </w:tc>
        <w:tc>
          <w:tcPr>
            <w:tcW w:w="2930" w:type="dxa"/>
          </w:tcPr>
          <w:p w14:paraId="21DFF19F" w14:textId="77777777" w:rsidR="00340381" w:rsidRPr="00CC5F91" w:rsidRDefault="00340381" w:rsidP="007F01A2">
            <w:pPr>
              <w:spacing w:before="0" w:after="0" w:line="240" w:lineRule="auto"/>
              <w:jc w:val="left"/>
              <w:rPr>
                <w:rFonts w:asciiTheme="minorHAnsi" w:hAnsiTheme="minorHAnsi" w:cstheme="minorHAnsi"/>
                <w:b/>
                <w:color w:val="000000" w:themeColor="text1"/>
                <w:sz w:val="21"/>
                <w:szCs w:val="21"/>
              </w:rPr>
            </w:pPr>
            <w:r w:rsidRPr="00B547C5">
              <w:rPr>
                <w:rFonts w:ascii="Privacy Icons" w:hAnsi="Privacy Icons" w:cstheme="minorHAnsi"/>
                <w:color w:val="000000" w:themeColor="text1"/>
                <w:sz w:val="96"/>
                <w:szCs w:val="96"/>
              </w:rPr>
              <w:t></w:t>
            </w:r>
          </w:p>
        </w:tc>
        <w:tc>
          <w:tcPr>
            <w:tcW w:w="2930" w:type="dxa"/>
          </w:tcPr>
          <w:p w14:paraId="27451C08" w14:textId="77777777" w:rsidR="00340381" w:rsidRPr="00CC5F91" w:rsidRDefault="00340381" w:rsidP="007F01A2">
            <w:pPr>
              <w:spacing w:before="0" w:after="0" w:line="240" w:lineRule="auto"/>
              <w:jc w:val="left"/>
              <w:rPr>
                <w:rFonts w:asciiTheme="minorHAnsi" w:hAnsiTheme="minorHAnsi" w:cstheme="minorHAnsi"/>
                <w:b/>
                <w:color w:val="000000" w:themeColor="text1"/>
                <w:sz w:val="21"/>
                <w:szCs w:val="21"/>
              </w:rPr>
            </w:pPr>
            <w:r w:rsidRPr="00B547C5">
              <w:rPr>
                <w:rFonts w:ascii="Privacy Icons" w:hAnsi="Privacy Icons" w:cstheme="minorHAnsi"/>
                <w:color w:val="000000" w:themeColor="text1"/>
                <w:sz w:val="96"/>
                <w:szCs w:val="96"/>
              </w:rPr>
              <w:t></w:t>
            </w:r>
          </w:p>
        </w:tc>
      </w:tr>
      <w:tr w:rsidR="00340381" w14:paraId="3ECEA1F7" w14:textId="77777777" w:rsidTr="007F01A2">
        <w:tc>
          <w:tcPr>
            <w:tcW w:w="2929" w:type="dxa"/>
          </w:tcPr>
          <w:p w14:paraId="42207E66" w14:textId="77777777" w:rsidR="00340381" w:rsidRPr="000C7EA9" w:rsidRDefault="00340381" w:rsidP="007F01A2">
            <w:pPr>
              <w:spacing w:before="0" w:after="0" w:line="240" w:lineRule="auto"/>
              <w:jc w:val="left"/>
              <w:rPr>
                <w:rFonts w:asciiTheme="minorHAnsi" w:hAnsiTheme="minorHAnsi" w:cstheme="minorHAnsi"/>
                <w:b/>
                <w:sz w:val="21"/>
                <w:szCs w:val="21"/>
              </w:rPr>
            </w:pPr>
            <w:r w:rsidRPr="000C7EA9">
              <w:rPr>
                <w:rFonts w:asciiTheme="minorHAnsi" w:hAnsiTheme="minorHAnsi" w:cstheme="minorHAnsi"/>
                <w:b/>
                <w:sz w:val="21"/>
                <w:szCs w:val="21"/>
              </w:rPr>
              <w:t>Überlassene Daten</w:t>
            </w:r>
          </w:p>
          <w:p w14:paraId="739DDDE0" w14:textId="77777777" w:rsidR="00340381" w:rsidRPr="000C7EA9" w:rsidRDefault="00340381" w:rsidP="000C7EA9">
            <w:pPr>
              <w:spacing w:before="0" w:line="240" w:lineRule="auto"/>
              <w:jc w:val="left"/>
              <w:rPr>
                <w:rFonts w:asciiTheme="minorHAnsi" w:hAnsiTheme="minorHAnsi" w:cstheme="minorHAnsi"/>
                <w:b/>
                <w:sz w:val="21"/>
                <w:szCs w:val="21"/>
              </w:rPr>
            </w:pPr>
            <w:r w:rsidRPr="000C7EA9">
              <w:rPr>
                <w:rFonts w:asciiTheme="minorHAnsi" w:hAnsiTheme="minorHAnsi" w:cstheme="minorHAnsi"/>
                <w:sz w:val="21"/>
                <w:szCs w:val="21"/>
              </w:rPr>
              <w:t>Wir bearbeiten Personendaten, die Sie uns zur Verfügung stellen.</w:t>
            </w:r>
          </w:p>
        </w:tc>
        <w:tc>
          <w:tcPr>
            <w:tcW w:w="2930" w:type="dxa"/>
          </w:tcPr>
          <w:p w14:paraId="0A55DDE1" w14:textId="77777777" w:rsidR="00340381" w:rsidRPr="00CC5F91" w:rsidRDefault="00340381" w:rsidP="007F01A2">
            <w:pPr>
              <w:spacing w:before="0" w:after="0" w:line="240" w:lineRule="auto"/>
              <w:jc w:val="left"/>
              <w:rPr>
                <w:rFonts w:asciiTheme="minorHAnsi" w:hAnsiTheme="minorHAnsi" w:cstheme="minorHAnsi"/>
                <w:b/>
                <w:color w:val="000000" w:themeColor="text1"/>
                <w:sz w:val="21"/>
                <w:szCs w:val="21"/>
              </w:rPr>
            </w:pPr>
            <w:r w:rsidRPr="00CC5F91">
              <w:rPr>
                <w:rFonts w:asciiTheme="minorHAnsi" w:hAnsiTheme="minorHAnsi" w:cstheme="minorHAnsi"/>
                <w:b/>
                <w:color w:val="000000" w:themeColor="text1"/>
                <w:sz w:val="21"/>
                <w:szCs w:val="21"/>
              </w:rPr>
              <w:t>Erhobene Daten</w:t>
            </w:r>
          </w:p>
          <w:p w14:paraId="1B2DABD3" w14:textId="77777777" w:rsidR="00340381" w:rsidRPr="00CC5F91" w:rsidRDefault="00340381" w:rsidP="007F01A2">
            <w:pPr>
              <w:spacing w:before="0" w:after="0" w:line="240" w:lineRule="auto"/>
              <w:jc w:val="left"/>
              <w:rPr>
                <w:rFonts w:asciiTheme="minorHAnsi" w:hAnsiTheme="minorHAnsi" w:cstheme="minorHAnsi"/>
                <w:b/>
                <w:color w:val="000000" w:themeColor="text1"/>
                <w:sz w:val="21"/>
                <w:szCs w:val="21"/>
              </w:rPr>
            </w:pPr>
            <w:r w:rsidRPr="00CC5F91">
              <w:rPr>
                <w:rFonts w:asciiTheme="minorHAnsi" w:hAnsiTheme="minorHAnsi" w:cstheme="minorHAnsi"/>
                <w:color w:val="000000" w:themeColor="text1"/>
                <w:sz w:val="21"/>
                <w:szCs w:val="21"/>
              </w:rPr>
              <w:t>Wir bearbeiten Personendaten, die wir über Sie erheben.</w:t>
            </w:r>
          </w:p>
        </w:tc>
        <w:tc>
          <w:tcPr>
            <w:tcW w:w="2930" w:type="dxa"/>
          </w:tcPr>
          <w:p w14:paraId="42258223" w14:textId="77777777" w:rsidR="00340381" w:rsidRPr="00CC5F91" w:rsidRDefault="00340381" w:rsidP="007F01A2">
            <w:pPr>
              <w:spacing w:before="0" w:after="0" w:line="240" w:lineRule="auto"/>
              <w:jc w:val="left"/>
              <w:rPr>
                <w:rFonts w:asciiTheme="minorHAnsi" w:hAnsiTheme="minorHAnsi" w:cstheme="minorHAnsi"/>
                <w:b/>
                <w:color w:val="000000" w:themeColor="text1"/>
                <w:sz w:val="21"/>
                <w:szCs w:val="21"/>
              </w:rPr>
            </w:pPr>
            <w:r w:rsidRPr="00CC5F91">
              <w:rPr>
                <w:rFonts w:asciiTheme="minorHAnsi" w:hAnsiTheme="minorHAnsi" w:cstheme="minorHAnsi"/>
                <w:b/>
                <w:color w:val="000000" w:themeColor="text1"/>
                <w:sz w:val="21"/>
                <w:szCs w:val="21"/>
              </w:rPr>
              <w:t>Erhaltene Daten</w:t>
            </w:r>
          </w:p>
          <w:p w14:paraId="33FE534E" w14:textId="77777777" w:rsidR="00340381" w:rsidRPr="00CC5F91" w:rsidRDefault="00340381" w:rsidP="007F01A2">
            <w:pPr>
              <w:spacing w:before="0" w:after="0" w:line="240" w:lineRule="auto"/>
              <w:jc w:val="left"/>
              <w:rPr>
                <w:rFonts w:asciiTheme="minorHAnsi" w:hAnsiTheme="minorHAnsi" w:cstheme="minorHAnsi"/>
                <w:b/>
                <w:color w:val="000000" w:themeColor="text1"/>
                <w:sz w:val="21"/>
                <w:szCs w:val="21"/>
              </w:rPr>
            </w:pPr>
            <w:r w:rsidRPr="00CC5F91">
              <w:rPr>
                <w:rFonts w:asciiTheme="minorHAnsi" w:hAnsiTheme="minorHAnsi" w:cstheme="minorHAnsi"/>
                <w:color w:val="000000" w:themeColor="text1"/>
                <w:sz w:val="21"/>
                <w:szCs w:val="21"/>
              </w:rPr>
              <w:t>Wir bearbeiten Personendaten über Sie, die wir von Dritten erhalten.</w:t>
            </w:r>
          </w:p>
        </w:tc>
      </w:tr>
      <w:tr w:rsidR="00340381" w14:paraId="42F14788" w14:textId="77777777" w:rsidTr="007F01A2">
        <w:tc>
          <w:tcPr>
            <w:tcW w:w="2929" w:type="dxa"/>
          </w:tcPr>
          <w:p w14:paraId="18285747" w14:textId="77777777" w:rsidR="00340381" w:rsidRPr="00D863B7" w:rsidRDefault="00340381" w:rsidP="007F01A2">
            <w:pPr>
              <w:spacing w:before="0" w:line="240" w:lineRule="auto"/>
              <w:jc w:val="left"/>
              <w:rPr>
                <w:rFonts w:asciiTheme="minorHAnsi" w:hAnsiTheme="minorHAnsi" w:cstheme="minorHAnsi"/>
                <w:bCs/>
                <w:i/>
                <w:color w:val="7F7F7F" w:themeColor="text1" w:themeTint="80"/>
                <w:sz w:val="21"/>
                <w:szCs w:val="21"/>
              </w:rPr>
            </w:pPr>
            <w:r>
              <w:rPr>
                <w:rFonts w:asciiTheme="minorHAnsi" w:hAnsiTheme="minorHAnsi" w:cstheme="minorHAnsi"/>
                <w:bCs/>
                <w:i/>
                <w:color w:val="7F7F7F" w:themeColor="text1" w:themeTint="80"/>
                <w:sz w:val="21"/>
                <w:szCs w:val="21"/>
              </w:rPr>
              <w:t>[Hinweis: betrifft</w:t>
            </w:r>
            <w:r w:rsidRPr="00342FEF">
              <w:rPr>
                <w:rFonts w:asciiTheme="minorHAnsi" w:hAnsiTheme="minorHAnsi" w:cstheme="minorHAnsi"/>
                <w:bCs/>
                <w:i/>
                <w:color w:val="7F7F7F" w:themeColor="text1" w:themeTint="80"/>
                <w:sz w:val="21"/>
                <w:szCs w:val="21"/>
              </w:rPr>
              <w:t xml:space="preserve"> Ziff. 3</w:t>
            </w:r>
            <w:r>
              <w:rPr>
                <w:rFonts w:asciiTheme="minorHAnsi" w:hAnsiTheme="minorHAnsi" w:cstheme="minorHAnsi"/>
                <w:bCs/>
                <w:i/>
                <w:color w:val="7F7F7F" w:themeColor="text1" w:themeTint="80"/>
                <w:sz w:val="21"/>
                <w:szCs w:val="21"/>
              </w:rPr>
              <w:t>,</w:t>
            </w:r>
            <w:r w:rsidRPr="00342FEF">
              <w:rPr>
                <w:rFonts w:asciiTheme="minorHAnsi" w:hAnsiTheme="minorHAnsi" w:cstheme="minorHAnsi"/>
                <w:bCs/>
                <w:i/>
                <w:color w:val="7F7F7F" w:themeColor="text1" w:themeTint="80"/>
                <w:sz w:val="21"/>
                <w:szCs w:val="21"/>
              </w:rPr>
              <w:t xml:space="preserve"> insb. zweitletzter Absatz</w:t>
            </w:r>
            <w:r>
              <w:rPr>
                <w:rFonts w:asciiTheme="minorHAnsi" w:hAnsiTheme="minorHAnsi" w:cstheme="minorHAnsi"/>
                <w:bCs/>
                <w:i/>
                <w:color w:val="7F7F7F" w:themeColor="text1" w:themeTint="80"/>
                <w:sz w:val="21"/>
                <w:szCs w:val="21"/>
              </w:rPr>
              <w:t>]</w:t>
            </w:r>
            <w:r w:rsidR="00565067">
              <w:rPr>
                <w:rFonts w:asciiTheme="minorHAnsi" w:hAnsiTheme="minorHAnsi" w:cstheme="minorHAnsi"/>
                <w:bCs/>
                <w:i/>
                <w:color w:val="7F7F7F" w:themeColor="text1" w:themeTint="80"/>
                <w:sz w:val="21"/>
                <w:szCs w:val="21"/>
              </w:rPr>
              <w:t>.</w:t>
            </w:r>
          </w:p>
        </w:tc>
        <w:tc>
          <w:tcPr>
            <w:tcW w:w="2930" w:type="dxa"/>
          </w:tcPr>
          <w:p w14:paraId="5EA8EA66" w14:textId="77777777" w:rsidR="00340381" w:rsidRPr="00D863B7" w:rsidRDefault="00340381" w:rsidP="007F01A2">
            <w:pPr>
              <w:spacing w:before="0" w:line="240" w:lineRule="auto"/>
              <w:jc w:val="left"/>
              <w:rPr>
                <w:rFonts w:asciiTheme="minorHAnsi" w:hAnsiTheme="minorHAnsi" w:cstheme="minorHAnsi"/>
                <w:bCs/>
                <w:i/>
                <w:color w:val="7F7F7F" w:themeColor="text1" w:themeTint="80"/>
                <w:sz w:val="21"/>
                <w:szCs w:val="21"/>
              </w:rPr>
            </w:pPr>
            <w:r>
              <w:rPr>
                <w:rFonts w:asciiTheme="minorHAnsi" w:hAnsiTheme="minorHAnsi" w:cstheme="minorHAnsi"/>
                <w:bCs/>
                <w:i/>
                <w:color w:val="7F7F7F" w:themeColor="text1" w:themeTint="80"/>
                <w:sz w:val="21"/>
                <w:szCs w:val="21"/>
              </w:rPr>
              <w:t xml:space="preserve">[Hinweis: betrifft </w:t>
            </w:r>
            <w:r w:rsidRPr="00342FEF">
              <w:rPr>
                <w:rFonts w:asciiTheme="minorHAnsi" w:hAnsiTheme="minorHAnsi" w:cstheme="minorHAnsi"/>
                <w:bCs/>
                <w:i/>
                <w:color w:val="7F7F7F" w:themeColor="text1" w:themeTint="80"/>
                <w:sz w:val="21"/>
                <w:szCs w:val="21"/>
              </w:rPr>
              <w:t>Ziff. 3</w:t>
            </w:r>
            <w:r>
              <w:rPr>
                <w:rFonts w:asciiTheme="minorHAnsi" w:hAnsiTheme="minorHAnsi" w:cstheme="minorHAnsi"/>
                <w:bCs/>
                <w:i/>
                <w:color w:val="7F7F7F" w:themeColor="text1" w:themeTint="80"/>
                <w:sz w:val="21"/>
                <w:szCs w:val="21"/>
              </w:rPr>
              <w:t>,</w:t>
            </w:r>
            <w:r w:rsidRPr="00342FEF">
              <w:rPr>
                <w:rFonts w:asciiTheme="minorHAnsi" w:hAnsiTheme="minorHAnsi" w:cstheme="minorHAnsi"/>
                <w:bCs/>
                <w:i/>
                <w:color w:val="7F7F7F" w:themeColor="text1" w:themeTint="80"/>
                <w:sz w:val="21"/>
                <w:szCs w:val="21"/>
              </w:rPr>
              <w:t xml:space="preserve"> insb. letzter Absatz</w:t>
            </w:r>
            <w:r>
              <w:rPr>
                <w:rFonts w:asciiTheme="minorHAnsi" w:hAnsiTheme="minorHAnsi" w:cstheme="minorHAnsi"/>
                <w:bCs/>
                <w:i/>
                <w:color w:val="7F7F7F" w:themeColor="text1" w:themeTint="80"/>
                <w:sz w:val="21"/>
                <w:szCs w:val="21"/>
              </w:rPr>
              <w:t>]</w:t>
            </w:r>
            <w:r w:rsidR="00565067">
              <w:rPr>
                <w:rFonts w:asciiTheme="minorHAnsi" w:hAnsiTheme="minorHAnsi" w:cstheme="minorHAnsi"/>
                <w:bCs/>
                <w:i/>
                <w:color w:val="7F7F7F" w:themeColor="text1" w:themeTint="80"/>
                <w:sz w:val="21"/>
                <w:szCs w:val="21"/>
              </w:rPr>
              <w:t>.</w:t>
            </w:r>
          </w:p>
        </w:tc>
        <w:tc>
          <w:tcPr>
            <w:tcW w:w="2930" w:type="dxa"/>
          </w:tcPr>
          <w:p w14:paraId="11354052" w14:textId="77777777" w:rsidR="00340381" w:rsidRPr="00D863B7" w:rsidRDefault="00340381" w:rsidP="007F01A2">
            <w:pPr>
              <w:spacing w:before="0" w:line="240" w:lineRule="auto"/>
              <w:jc w:val="left"/>
              <w:rPr>
                <w:rFonts w:asciiTheme="minorHAnsi" w:hAnsiTheme="minorHAnsi" w:cstheme="minorHAnsi"/>
                <w:bCs/>
                <w:i/>
                <w:color w:val="7F7F7F" w:themeColor="text1" w:themeTint="80"/>
                <w:sz w:val="21"/>
                <w:szCs w:val="21"/>
              </w:rPr>
            </w:pPr>
            <w:r>
              <w:rPr>
                <w:rFonts w:asciiTheme="minorHAnsi" w:hAnsiTheme="minorHAnsi" w:cstheme="minorHAnsi"/>
                <w:bCs/>
                <w:i/>
                <w:color w:val="7F7F7F" w:themeColor="text1" w:themeTint="80"/>
                <w:sz w:val="21"/>
                <w:szCs w:val="21"/>
              </w:rPr>
              <w:t xml:space="preserve">[Hinweis: betrifft </w:t>
            </w:r>
            <w:r w:rsidRPr="00342FEF">
              <w:rPr>
                <w:rFonts w:asciiTheme="minorHAnsi" w:hAnsiTheme="minorHAnsi" w:cstheme="minorHAnsi"/>
                <w:bCs/>
                <w:i/>
                <w:color w:val="7F7F7F" w:themeColor="text1" w:themeTint="80"/>
                <w:sz w:val="21"/>
                <w:szCs w:val="21"/>
              </w:rPr>
              <w:t>Ziff. 3</w:t>
            </w:r>
            <w:r>
              <w:rPr>
                <w:rFonts w:asciiTheme="minorHAnsi" w:hAnsiTheme="minorHAnsi" w:cstheme="minorHAnsi"/>
                <w:bCs/>
                <w:i/>
                <w:color w:val="7F7F7F" w:themeColor="text1" w:themeTint="80"/>
                <w:sz w:val="21"/>
                <w:szCs w:val="21"/>
              </w:rPr>
              <w:t>,</w:t>
            </w:r>
            <w:r w:rsidRPr="00342FEF">
              <w:rPr>
                <w:rFonts w:asciiTheme="minorHAnsi" w:hAnsiTheme="minorHAnsi" w:cstheme="minorHAnsi"/>
                <w:bCs/>
                <w:i/>
                <w:color w:val="7F7F7F" w:themeColor="text1" w:themeTint="80"/>
                <w:sz w:val="21"/>
                <w:szCs w:val="21"/>
              </w:rPr>
              <w:t xml:space="preserve"> insb. letzter Absatz</w:t>
            </w:r>
            <w:r>
              <w:rPr>
                <w:rFonts w:asciiTheme="minorHAnsi" w:hAnsiTheme="minorHAnsi" w:cstheme="minorHAnsi"/>
                <w:bCs/>
                <w:i/>
                <w:color w:val="7F7F7F" w:themeColor="text1" w:themeTint="80"/>
                <w:sz w:val="21"/>
                <w:szCs w:val="21"/>
              </w:rPr>
              <w:t>]</w:t>
            </w:r>
            <w:r w:rsidR="00565067">
              <w:rPr>
                <w:rFonts w:asciiTheme="minorHAnsi" w:hAnsiTheme="minorHAnsi" w:cstheme="minorHAnsi"/>
                <w:bCs/>
                <w:i/>
                <w:color w:val="7F7F7F" w:themeColor="text1" w:themeTint="80"/>
                <w:sz w:val="21"/>
                <w:szCs w:val="21"/>
              </w:rPr>
              <w:t>.</w:t>
            </w:r>
          </w:p>
        </w:tc>
      </w:tr>
    </w:tbl>
    <w:p w14:paraId="675626E1" w14:textId="2F578F95" w:rsidR="00BC7431" w:rsidRPr="008F1DDA" w:rsidRDefault="00BC7431" w:rsidP="000C7EA9">
      <w:pPr>
        <w:pStyle w:val="Title"/>
        <w:keepNext/>
      </w:pPr>
      <w:r>
        <w:lastRenderedPageBreak/>
        <w:t>Zweck der Bearbeitung</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340381" w14:paraId="0D80F0C5" w14:textId="77777777" w:rsidTr="007F01A2">
        <w:tc>
          <w:tcPr>
            <w:tcW w:w="2929" w:type="dxa"/>
          </w:tcPr>
          <w:p w14:paraId="3D51F9A8" w14:textId="77777777" w:rsidR="00340381" w:rsidRPr="00B547C5" w:rsidRDefault="00340381" w:rsidP="00867B05">
            <w:pPr>
              <w:keepNext/>
              <w:spacing w:before="0" w:after="60" w:line="240" w:lineRule="auto"/>
              <w:jc w:val="left"/>
              <w:rPr>
                <w:rFonts w:asciiTheme="minorHAnsi" w:hAnsiTheme="minorHAnsi" w:cstheme="minorHAnsi"/>
                <w:b/>
                <w:color w:val="000000" w:themeColor="text1"/>
                <w:sz w:val="96"/>
                <w:szCs w:val="96"/>
              </w:rPr>
            </w:pPr>
            <w:r w:rsidRPr="00B547C5">
              <w:rPr>
                <w:rFonts w:ascii="Privacy Icons" w:hAnsi="Privacy Icons" w:cstheme="minorHAnsi"/>
                <w:color w:val="000000" w:themeColor="text1"/>
                <w:sz w:val="96"/>
                <w:szCs w:val="96"/>
              </w:rPr>
              <w:t></w:t>
            </w:r>
          </w:p>
        </w:tc>
        <w:tc>
          <w:tcPr>
            <w:tcW w:w="2930" w:type="dxa"/>
          </w:tcPr>
          <w:p w14:paraId="0CE3864A" w14:textId="77777777" w:rsidR="00340381" w:rsidRPr="00B547C5" w:rsidRDefault="00340381" w:rsidP="005076F7">
            <w:pPr>
              <w:keepNext/>
              <w:spacing w:before="0" w:after="0" w:line="240" w:lineRule="auto"/>
              <w:jc w:val="left"/>
              <w:rPr>
                <w:rFonts w:asciiTheme="minorHAnsi" w:hAnsiTheme="minorHAnsi" w:cstheme="minorHAnsi"/>
                <w:color w:val="000000" w:themeColor="text1"/>
                <w:sz w:val="96"/>
                <w:szCs w:val="96"/>
              </w:rPr>
            </w:pPr>
            <w:r w:rsidRPr="00B547C5">
              <w:rPr>
                <w:rFonts w:ascii="Privacy Icons" w:hAnsi="Privacy Icons" w:cstheme="minorHAnsi"/>
                <w:color w:val="000000" w:themeColor="text1"/>
                <w:sz w:val="96"/>
                <w:szCs w:val="96"/>
              </w:rPr>
              <w:t></w:t>
            </w:r>
          </w:p>
        </w:tc>
        <w:tc>
          <w:tcPr>
            <w:tcW w:w="2930" w:type="dxa"/>
          </w:tcPr>
          <w:p w14:paraId="0FA379B6" w14:textId="77777777" w:rsidR="00340381" w:rsidRPr="00B547C5" w:rsidRDefault="00340381" w:rsidP="005076F7">
            <w:pPr>
              <w:keepNext/>
              <w:spacing w:before="0" w:after="0" w:line="240" w:lineRule="auto"/>
              <w:jc w:val="left"/>
              <w:rPr>
                <w:rFonts w:asciiTheme="minorHAnsi" w:hAnsiTheme="minorHAnsi" w:cstheme="minorHAnsi"/>
                <w:color w:val="000000" w:themeColor="text1"/>
                <w:sz w:val="96"/>
                <w:szCs w:val="96"/>
              </w:rPr>
            </w:pPr>
            <w:r w:rsidRPr="00B547C5">
              <w:rPr>
                <w:rFonts w:ascii="Privacy Icons" w:hAnsi="Privacy Icons" w:cstheme="minorHAnsi"/>
                <w:color w:val="000000" w:themeColor="text1"/>
                <w:sz w:val="96"/>
                <w:szCs w:val="96"/>
              </w:rPr>
              <w:t></w:t>
            </w:r>
          </w:p>
        </w:tc>
      </w:tr>
      <w:tr w:rsidR="00340381" w:rsidRPr="00CC5F91" w14:paraId="63EB3EA5" w14:textId="77777777" w:rsidTr="007F01A2">
        <w:tc>
          <w:tcPr>
            <w:tcW w:w="2929" w:type="dxa"/>
          </w:tcPr>
          <w:p w14:paraId="26A16B24" w14:textId="77777777" w:rsidR="00340381" w:rsidRPr="00CC5F91" w:rsidRDefault="00340381" w:rsidP="00867B05">
            <w:pPr>
              <w:keepNext/>
              <w:spacing w:before="0" w:after="0" w:line="240" w:lineRule="auto"/>
              <w:jc w:val="left"/>
              <w:rPr>
                <w:rFonts w:asciiTheme="minorHAnsi" w:hAnsiTheme="minorHAnsi" w:cstheme="minorHAnsi"/>
                <w:b/>
                <w:color w:val="000000" w:themeColor="text1"/>
                <w:sz w:val="21"/>
                <w:szCs w:val="21"/>
              </w:rPr>
            </w:pPr>
            <w:r w:rsidRPr="00CC5F91">
              <w:rPr>
                <w:rFonts w:asciiTheme="minorHAnsi" w:hAnsiTheme="minorHAnsi" w:cstheme="minorHAnsi"/>
                <w:b/>
                <w:color w:val="000000" w:themeColor="text1"/>
                <w:sz w:val="21"/>
                <w:szCs w:val="21"/>
              </w:rPr>
              <w:t>Marketing</w:t>
            </w:r>
          </w:p>
          <w:p w14:paraId="1998190D" w14:textId="77777777" w:rsidR="00340381" w:rsidRPr="00CC5F91" w:rsidRDefault="00340381" w:rsidP="005076F7">
            <w:pPr>
              <w:keepNext/>
              <w:spacing w:before="0" w:line="240" w:lineRule="auto"/>
              <w:jc w:val="left"/>
              <w:rPr>
                <w:rFonts w:asciiTheme="minorHAnsi" w:hAnsiTheme="minorHAnsi" w:cstheme="minorHAnsi"/>
                <w:color w:val="000000" w:themeColor="text1"/>
                <w:sz w:val="21"/>
                <w:szCs w:val="21"/>
              </w:rPr>
            </w:pPr>
            <w:r w:rsidRPr="00CC5F91">
              <w:rPr>
                <w:rFonts w:asciiTheme="minorHAnsi" w:hAnsiTheme="minorHAnsi" w:cstheme="minorHAnsi"/>
                <w:color w:val="000000" w:themeColor="text1"/>
                <w:sz w:val="21"/>
                <w:szCs w:val="21"/>
              </w:rPr>
              <w:t>Wir nutzen Ihre Personendaten für Marketing und Werbung.</w:t>
            </w:r>
          </w:p>
        </w:tc>
        <w:tc>
          <w:tcPr>
            <w:tcW w:w="2930" w:type="dxa"/>
          </w:tcPr>
          <w:p w14:paraId="7B05BA72" w14:textId="77777777" w:rsidR="00340381" w:rsidRPr="00CC5F91" w:rsidRDefault="00340381" w:rsidP="005076F7">
            <w:pPr>
              <w:keepNext/>
              <w:spacing w:before="0" w:after="0" w:line="240" w:lineRule="auto"/>
              <w:jc w:val="left"/>
              <w:rPr>
                <w:rFonts w:asciiTheme="minorHAnsi" w:hAnsiTheme="minorHAnsi" w:cstheme="minorHAnsi"/>
                <w:b/>
                <w:color w:val="000000" w:themeColor="text1"/>
                <w:sz w:val="21"/>
                <w:szCs w:val="21"/>
              </w:rPr>
            </w:pPr>
            <w:r w:rsidRPr="00CC5F91">
              <w:rPr>
                <w:rFonts w:asciiTheme="minorHAnsi" w:hAnsiTheme="minorHAnsi" w:cstheme="minorHAnsi"/>
                <w:b/>
                <w:color w:val="000000" w:themeColor="text1"/>
                <w:sz w:val="21"/>
                <w:szCs w:val="21"/>
              </w:rPr>
              <w:t>Produktentwicklung</w:t>
            </w:r>
          </w:p>
          <w:p w14:paraId="25CEA67F" w14:textId="77777777" w:rsidR="00340381" w:rsidRPr="00CC5F91" w:rsidRDefault="00340381" w:rsidP="00D330C3">
            <w:pPr>
              <w:keepNext/>
              <w:spacing w:before="0" w:line="240" w:lineRule="auto"/>
              <w:jc w:val="left"/>
              <w:rPr>
                <w:rFonts w:asciiTheme="minorHAnsi" w:hAnsiTheme="minorHAnsi" w:cstheme="minorHAnsi"/>
                <w:color w:val="000000" w:themeColor="text1"/>
                <w:sz w:val="21"/>
                <w:szCs w:val="21"/>
              </w:rPr>
            </w:pPr>
            <w:r w:rsidRPr="00CC5F91">
              <w:rPr>
                <w:rFonts w:asciiTheme="minorHAnsi" w:hAnsiTheme="minorHAnsi" w:cstheme="minorHAnsi"/>
                <w:color w:val="000000" w:themeColor="text1"/>
                <w:sz w:val="21"/>
                <w:szCs w:val="21"/>
              </w:rPr>
              <w:t>Wir nutzen Ihre Personendaten für die Entwicklung und Verbesserung von Produkten und Dienstleistungen.</w:t>
            </w:r>
          </w:p>
        </w:tc>
        <w:tc>
          <w:tcPr>
            <w:tcW w:w="2930" w:type="dxa"/>
          </w:tcPr>
          <w:p w14:paraId="03D60C04" w14:textId="77777777" w:rsidR="00340381" w:rsidRPr="00CC5F91" w:rsidRDefault="00340381" w:rsidP="00613DA3">
            <w:pPr>
              <w:keepNext/>
              <w:spacing w:before="0" w:after="0" w:line="240" w:lineRule="auto"/>
              <w:jc w:val="left"/>
              <w:rPr>
                <w:rFonts w:asciiTheme="minorHAnsi" w:hAnsiTheme="minorHAnsi" w:cstheme="minorHAnsi"/>
                <w:b/>
                <w:color w:val="000000" w:themeColor="text1"/>
                <w:sz w:val="21"/>
                <w:szCs w:val="21"/>
              </w:rPr>
            </w:pPr>
            <w:r w:rsidRPr="00CC5F91">
              <w:rPr>
                <w:rFonts w:asciiTheme="minorHAnsi" w:hAnsiTheme="minorHAnsi" w:cstheme="minorHAnsi"/>
                <w:b/>
                <w:color w:val="000000" w:themeColor="text1"/>
                <w:sz w:val="21"/>
                <w:szCs w:val="21"/>
              </w:rPr>
              <w:t>Weitere Zwecke</w:t>
            </w:r>
          </w:p>
          <w:p w14:paraId="45979992" w14:textId="77777777" w:rsidR="00340381" w:rsidRPr="00CC5F91" w:rsidRDefault="00340381" w:rsidP="00887480">
            <w:pPr>
              <w:keepNext/>
              <w:spacing w:before="0" w:line="240" w:lineRule="auto"/>
              <w:jc w:val="left"/>
              <w:rPr>
                <w:rFonts w:asciiTheme="minorHAnsi" w:hAnsiTheme="minorHAnsi" w:cstheme="minorHAnsi"/>
                <w:color w:val="000000" w:themeColor="text1"/>
                <w:sz w:val="21"/>
                <w:szCs w:val="21"/>
              </w:rPr>
            </w:pPr>
            <w:r w:rsidRPr="00CC5F91">
              <w:rPr>
                <w:rFonts w:asciiTheme="minorHAnsi" w:hAnsiTheme="minorHAnsi" w:cstheme="minorHAnsi"/>
                <w:color w:val="000000" w:themeColor="text1"/>
                <w:sz w:val="21"/>
                <w:szCs w:val="21"/>
              </w:rPr>
              <w:t>Wir nutzen Ihre Personendaten für weitere, nicht mit der Kernleistung zusammenhängende Zwecke.</w:t>
            </w:r>
          </w:p>
        </w:tc>
      </w:tr>
      <w:tr w:rsidR="00340381" w:rsidRPr="00CC5F91" w14:paraId="70B28DAB" w14:textId="77777777" w:rsidTr="007F01A2">
        <w:tc>
          <w:tcPr>
            <w:tcW w:w="2929" w:type="dxa"/>
          </w:tcPr>
          <w:p w14:paraId="52CF1A27" w14:textId="77777777" w:rsidR="00340381" w:rsidRPr="00D863B7" w:rsidRDefault="00340381" w:rsidP="007F01A2">
            <w:pPr>
              <w:spacing w:before="0" w:line="240" w:lineRule="auto"/>
              <w:jc w:val="left"/>
              <w:rPr>
                <w:rFonts w:asciiTheme="minorHAnsi" w:hAnsiTheme="minorHAnsi" w:cstheme="minorHAnsi"/>
                <w:bCs/>
                <w:i/>
                <w:color w:val="7F7F7F" w:themeColor="text1" w:themeTint="80"/>
                <w:sz w:val="21"/>
                <w:szCs w:val="21"/>
              </w:rPr>
            </w:pPr>
            <w:r>
              <w:rPr>
                <w:rFonts w:asciiTheme="minorHAnsi" w:hAnsiTheme="minorHAnsi" w:cstheme="minorHAnsi"/>
                <w:bCs/>
                <w:i/>
                <w:color w:val="7F7F7F" w:themeColor="text1" w:themeTint="80"/>
                <w:sz w:val="21"/>
                <w:szCs w:val="21"/>
              </w:rPr>
              <w:t xml:space="preserve">[Hinweis: betrifft </w:t>
            </w:r>
            <w:r w:rsidRPr="0004036E">
              <w:rPr>
                <w:rFonts w:asciiTheme="minorHAnsi" w:hAnsiTheme="minorHAnsi" w:cstheme="minorHAnsi"/>
                <w:bCs/>
                <w:i/>
                <w:color w:val="7F7F7F" w:themeColor="text1" w:themeTint="80"/>
                <w:sz w:val="21"/>
                <w:szCs w:val="21"/>
              </w:rPr>
              <w:t>Ziff. 4</w:t>
            </w:r>
            <w:r w:rsidR="00565067">
              <w:rPr>
                <w:rFonts w:asciiTheme="minorHAnsi" w:hAnsiTheme="minorHAnsi" w:cstheme="minorHAnsi"/>
                <w:bCs/>
                <w:i/>
                <w:color w:val="7F7F7F" w:themeColor="text1" w:themeTint="80"/>
                <w:sz w:val="21"/>
                <w:szCs w:val="21"/>
              </w:rPr>
              <w:t>:</w:t>
            </w:r>
            <w:r w:rsidRPr="0004036E">
              <w:rPr>
                <w:rFonts w:asciiTheme="minorHAnsi" w:hAnsiTheme="minorHAnsi" w:cstheme="minorHAnsi"/>
                <w:bCs/>
                <w:i/>
                <w:color w:val="7F7F7F" w:themeColor="text1" w:themeTint="80"/>
                <w:sz w:val="21"/>
                <w:szCs w:val="21"/>
              </w:rPr>
              <w:t xml:space="preserve"> Marketingzwecke und Beziehungspflege (Abs. 4)</w:t>
            </w:r>
            <w:r>
              <w:rPr>
                <w:rFonts w:asciiTheme="minorHAnsi" w:hAnsiTheme="minorHAnsi" w:cstheme="minorHAnsi"/>
                <w:bCs/>
                <w:i/>
                <w:color w:val="7F7F7F" w:themeColor="text1" w:themeTint="80"/>
                <w:sz w:val="21"/>
                <w:szCs w:val="21"/>
              </w:rPr>
              <w:t>]</w:t>
            </w:r>
            <w:r w:rsidR="00565067">
              <w:rPr>
                <w:rFonts w:asciiTheme="minorHAnsi" w:hAnsiTheme="minorHAnsi" w:cstheme="minorHAnsi"/>
                <w:bCs/>
                <w:i/>
                <w:color w:val="7F7F7F" w:themeColor="text1" w:themeTint="80"/>
                <w:sz w:val="21"/>
                <w:szCs w:val="21"/>
              </w:rPr>
              <w:t>.</w:t>
            </w:r>
          </w:p>
        </w:tc>
        <w:tc>
          <w:tcPr>
            <w:tcW w:w="2930" w:type="dxa"/>
          </w:tcPr>
          <w:p w14:paraId="6E2B3EAE" w14:textId="6DD0BCD7" w:rsidR="00340381" w:rsidRPr="00D863B7" w:rsidRDefault="00340381" w:rsidP="00C76C80">
            <w:pPr>
              <w:spacing w:before="0" w:line="240" w:lineRule="auto"/>
              <w:jc w:val="left"/>
              <w:rPr>
                <w:rFonts w:asciiTheme="minorHAnsi" w:hAnsiTheme="minorHAnsi" w:cstheme="minorHAnsi"/>
                <w:bCs/>
                <w:i/>
                <w:color w:val="7F7F7F" w:themeColor="text1" w:themeTint="80"/>
                <w:sz w:val="21"/>
                <w:szCs w:val="21"/>
              </w:rPr>
            </w:pPr>
            <w:r>
              <w:rPr>
                <w:rFonts w:asciiTheme="minorHAnsi" w:hAnsiTheme="minorHAnsi" w:cstheme="minorHAnsi"/>
                <w:bCs/>
                <w:i/>
                <w:color w:val="7F7F7F" w:themeColor="text1" w:themeTint="80"/>
                <w:sz w:val="21"/>
                <w:szCs w:val="21"/>
              </w:rPr>
              <w:t xml:space="preserve">[Hinweis: betrifft </w:t>
            </w:r>
            <w:r w:rsidR="00565067">
              <w:rPr>
                <w:rFonts w:asciiTheme="minorHAnsi" w:hAnsiTheme="minorHAnsi" w:cstheme="minorHAnsi"/>
                <w:bCs/>
                <w:i/>
                <w:color w:val="7F7F7F" w:themeColor="text1" w:themeTint="80"/>
                <w:sz w:val="21"/>
                <w:szCs w:val="21"/>
              </w:rPr>
              <w:t xml:space="preserve">Ziff. 4: </w:t>
            </w:r>
            <w:r w:rsidRPr="0004036E">
              <w:rPr>
                <w:rFonts w:asciiTheme="minorHAnsi" w:hAnsiTheme="minorHAnsi" w:cstheme="minorHAnsi"/>
                <w:bCs/>
                <w:i/>
                <w:color w:val="7F7F7F" w:themeColor="text1" w:themeTint="80"/>
                <w:sz w:val="21"/>
                <w:szCs w:val="21"/>
              </w:rPr>
              <w:t xml:space="preserve">Marktforschung, Verbesserung der Dienste </w:t>
            </w:r>
            <w:r w:rsidR="00C76C80">
              <w:rPr>
                <w:rFonts w:asciiTheme="minorHAnsi" w:hAnsiTheme="minorHAnsi" w:cstheme="minorHAnsi"/>
                <w:bCs/>
                <w:i/>
                <w:color w:val="7F7F7F" w:themeColor="text1" w:themeTint="80"/>
                <w:sz w:val="21"/>
                <w:szCs w:val="21"/>
              </w:rPr>
              <w:t>etc</w:t>
            </w:r>
            <w:r w:rsidRPr="0004036E">
              <w:rPr>
                <w:rFonts w:asciiTheme="minorHAnsi" w:hAnsiTheme="minorHAnsi" w:cstheme="minorHAnsi"/>
                <w:bCs/>
                <w:i/>
                <w:color w:val="7F7F7F" w:themeColor="text1" w:themeTint="80"/>
                <w:sz w:val="21"/>
                <w:szCs w:val="21"/>
              </w:rPr>
              <w:t>. (Abs. 5)</w:t>
            </w:r>
            <w:r>
              <w:rPr>
                <w:rFonts w:asciiTheme="minorHAnsi" w:hAnsiTheme="minorHAnsi" w:cstheme="minorHAnsi"/>
                <w:bCs/>
                <w:i/>
                <w:color w:val="7F7F7F" w:themeColor="text1" w:themeTint="80"/>
                <w:sz w:val="21"/>
                <w:szCs w:val="21"/>
              </w:rPr>
              <w:t>]</w:t>
            </w:r>
            <w:r w:rsidR="00565067">
              <w:rPr>
                <w:rFonts w:asciiTheme="minorHAnsi" w:hAnsiTheme="minorHAnsi" w:cstheme="minorHAnsi"/>
                <w:bCs/>
                <w:i/>
                <w:color w:val="7F7F7F" w:themeColor="text1" w:themeTint="80"/>
                <w:sz w:val="21"/>
                <w:szCs w:val="21"/>
              </w:rPr>
              <w:t>.</w:t>
            </w:r>
          </w:p>
        </w:tc>
        <w:tc>
          <w:tcPr>
            <w:tcW w:w="2930" w:type="dxa"/>
          </w:tcPr>
          <w:p w14:paraId="0C10845D" w14:textId="7BE96EBA" w:rsidR="00340381" w:rsidRPr="00D863B7" w:rsidRDefault="00340381" w:rsidP="00C76C80">
            <w:pPr>
              <w:spacing w:before="0" w:line="240" w:lineRule="auto"/>
              <w:jc w:val="left"/>
              <w:rPr>
                <w:rFonts w:asciiTheme="minorHAnsi" w:hAnsiTheme="minorHAnsi" w:cstheme="minorHAnsi"/>
                <w:bCs/>
                <w:i/>
                <w:color w:val="7F7F7F" w:themeColor="text1" w:themeTint="80"/>
                <w:sz w:val="21"/>
                <w:szCs w:val="21"/>
              </w:rPr>
            </w:pPr>
            <w:r>
              <w:rPr>
                <w:rFonts w:asciiTheme="minorHAnsi" w:hAnsiTheme="minorHAnsi" w:cstheme="minorHAnsi"/>
                <w:bCs/>
                <w:i/>
                <w:color w:val="7F7F7F" w:themeColor="text1" w:themeTint="80"/>
                <w:sz w:val="21"/>
                <w:szCs w:val="21"/>
              </w:rPr>
              <w:t xml:space="preserve">[Hinweis: betrifft Ziff. 4: </w:t>
            </w:r>
            <w:r w:rsidRPr="00224CCC">
              <w:rPr>
                <w:rFonts w:asciiTheme="minorHAnsi" w:hAnsiTheme="minorHAnsi" w:cstheme="minorHAnsi"/>
                <w:bCs/>
                <w:i/>
                <w:color w:val="7F7F7F" w:themeColor="text1" w:themeTint="80"/>
                <w:sz w:val="21"/>
                <w:szCs w:val="21"/>
              </w:rPr>
              <w:t xml:space="preserve">Sicherheit </w:t>
            </w:r>
            <w:r w:rsidR="00C76C80">
              <w:rPr>
                <w:rFonts w:asciiTheme="minorHAnsi" w:hAnsiTheme="minorHAnsi" w:cstheme="minorHAnsi"/>
                <w:bCs/>
                <w:i/>
                <w:color w:val="7F7F7F" w:themeColor="text1" w:themeTint="80"/>
                <w:sz w:val="21"/>
                <w:szCs w:val="21"/>
              </w:rPr>
              <w:t>etc</w:t>
            </w:r>
            <w:r w:rsidR="00565067">
              <w:rPr>
                <w:rFonts w:asciiTheme="minorHAnsi" w:hAnsiTheme="minorHAnsi" w:cstheme="minorHAnsi"/>
                <w:bCs/>
                <w:i/>
                <w:color w:val="7F7F7F" w:themeColor="text1" w:themeTint="80"/>
                <w:sz w:val="21"/>
                <w:szCs w:val="21"/>
              </w:rPr>
              <w:t>.</w:t>
            </w:r>
            <w:r w:rsidRPr="00224CCC">
              <w:rPr>
                <w:rFonts w:asciiTheme="minorHAnsi" w:hAnsiTheme="minorHAnsi" w:cstheme="minorHAnsi"/>
                <w:bCs/>
                <w:i/>
                <w:color w:val="7F7F7F" w:themeColor="text1" w:themeTint="80"/>
                <w:sz w:val="21"/>
                <w:szCs w:val="21"/>
              </w:rPr>
              <w:t xml:space="preserve"> (Abs. 6 ff.)</w:t>
            </w:r>
            <w:r w:rsidR="00565067">
              <w:rPr>
                <w:rFonts w:asciiTheme="minorHAnsi" w:hAnsiTheme="minorHAnsi" w:cstheme="minorHAnsi"/>
                <w:bCs/>
                <w:i/>
                <w:color w:val="7F7F7F" w:themeColor="text1" w:themeTint="80"/>
                <w:sz w:val="21"/>
                <w:szCs w:val="21"/>
              </w:rPr>
              <w:t>].</w:t>
            </w:r>
          </w:p>
        </w:tc>
      </w:tr>
    </w:tbl>
    <w:p w14:paraId="692711DA" w14:textId="16516FCA" w:rsidR="00BC7431" w:rsidRPr="008F1DDA" w:rsidRDefault="00BC7431" w:rsidP="00BC7431">
      <w:pPr>
        <w:pStyle w:val="Title"/>
      </w:pPr>
      <w:r>
        <w:t>Besondere Bearbeitungen</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340381" w14:paraId="5AFEE5F2" w14:textId="77777777" w:rsidTr="007F01A2">
        <w:tc>
          <w:tcPr>
            <w:tcW w:w="2929" w:type="dxa"/>
          </w:tcPr>
          <w:p w14:paraId="0CF1C792" w14:textId="77777777" w:rsidR="00340381" w:rsidRPr="00B547C5" w:rsidRDefault="00340381" w:rsidP="007F01A2">
            <w:pPr>
              <w:keepNext/>
              <w:spacing w:before="0" w:after="60" w:line="240" w:lineRule="auto"/>
              <w:jc w:val="left"/>
              <w:rPr>
                <w:rFonts w:asciiTheme="minorHAnsi" w:hAnsiTheme="minorHAnsi" w:cstheme="minorHAnsi"/>
                <w:b/>
                <w:color w:val="000000" w:themeColor="text1"/>
                <w:sz w:val="96"/>
                <w:szCs w:val="96"/>
              </w:rPr>
            </w:pPr>
            <w:r w:rsidRPr="00B547C5">
              <w:rPr>
                <w:rFonts w:ascii="Privacy Icons" w:hAnsi="Privacy Icons" w:cstheme="minorHAnsi"/>
                <w:color w:val="000000" w:themeColor="text1"/>
                <w:sz w:val="96"/>
                <w:szCs w:val="96"/>
              </w:rPr>
              <w:t></w:t>
            </w:r>
          </w:p>
        </w:tc>
        <w:tc>
          <w:tcPr>
            <w:tcW w:w="2930" w:type="dxa"/>
          </w:tcPr>
          <w:p w14:paraId="3281D5A0" w14:textId="77777777" w:rsidR="00340381" w:rsidRPr="00B547C5" w:rsidRDefault="00340381" w:rsidP="007F01A2">
            <w:pPr>
              <w:keepNext/>
              <w:spacing w:before="0" w:after="0" w:line="240" w:lineRule="auto"/>
              <w:jc w:val="left"/>
              <w:rPr>
                <w:rFonts w:asciiTheme="minorHAnsi" w:hAnsiTheme="minorHAnsi" w:cstheme="minorHAnsi"/>
                <w:color w:val="000000" w:themeColor="text1"/>
                <w:sz w:val="96"/>
                <w:szCs w:val="96"/>
              </w:rPr>
            </w:pPr>
            <w:r w:rsidRPr="002C7169">
              <w:rPr>
                <w:rFonts w:ascii="Privacy Icons" w:hAnsi="Privacy Icons" w:cstheme="minorHAnsi"/>
                <w:color w:val="00B050"/>
                <w:sz w:val="96"/>
                <w:szCs w:val="96"/>
              </w:rPr>
              <w:t></w:t>
            </w:r>
          </w:p>
        </w:tc>
        <w:tc>
          <w:tcPr>
            <w:tcW w:w="2930" w:type="dxa"/>
          </w:tcPr>
          <w:p w14:paraId="39ED2DB2" w14:textId="67C06A8B" w:rsidR="00340381" w:rsidRPr="00B547C5" w:rsidRDefault="00340381" w:rsidP="007F01A2">
            <w:pPr>
              <w:keepNext/>
              <w:spacing w:before="0" w:after="0" w:line="240" w:lineRule="auto"/>
              <w:jc w:val="left"/>
              <w:rPr>
                <w:rFonts w:asciiTheme="minorHAnsi" w:hAnsiTheme="minorHAnsi" w:cstheme="minorHAnsi"/>
                <w:color w:val="000000" w:themeColor="text1"/>
                <w:sz w:val="96"/>
                <w:szCs w:val="96"/>
              </w:rPr>
            </w:pPr>
          </w:p>
        </w:tc>
      </w:tr>
      <w:tr w:rsidR="00340381" w:rsidRPr="00CC5F91" w14:paraId="1F39209E" w14:textId="77777777" w:rsidTr="007F01A2">
        <w:tc>
          <w:tcPr>
            <w:tcW w:w="2929" w:type="dxa"/>
          </w:tcPr>
          <w:p w14:paraId="7FC85E69" w14:textId="77777777" w:rsidR="00340381" w:rsidRPr="00CC5F91" w:rsidRDefault="00340381" w:rsidP="007F01A2">
            <w:pPr>
              <w:keepNext/>
              <w:spacing w:before="0" w:after="0" w:line="240" w:lineRule="auto"/>
              <w:jc w:val="left"/>
              <w:rPr>
                <w:rFonts w:asciiTheme="minorHAnsi" w:hAnsiTheme="minorHAnsi" w:cstheme="minorHAnsi"/>
                <w:b/>
                <w:color w:val="000000" w:themeColor="text1"/>
                <w:sz w:val="21"/>
                <w:szCs w:val="21"/>
              </w:rPr>
            </w:pPr>
            <w:r w:rsidRPr="00CC5F91">
              <w:rPr>
                <w:rFonts w:asciiTheme="minorHAnsi" w:hAnsiTheme="minorHAnsi" w:cstheme="minorHAnsi"/>
                <w:b/>
                <w:color w:val="000000" w:themeColor="text1"/>
                <w:sz w:val="21"/>
                <w:szCs w:val="21"/>
              </w:rPr>
              <w:t>Profiling</w:t>
            </w:r>
          </w:p>
          <w:p w14:paraId="44DAD8C2" w14:textId="77777777" w:rsidR="00340381" w:rsidRPr="00CC5F91" w:rsidRDefault="00340381" w:rsidP="005076F7">
            <w:pPr>
              <w:keepNext/>
              <w:spacing w:before="0" w:line="240" w:lineRule="auto"/>
              <w:jc w:val="left"/>
              <w:rPr>
                <w:rFonts w:asciiTheme="minorHAnsi" w:hAnsiTheme="minorHAnsi" w:cstheme="minorHAnsi"/>
                <w:color w:val="000000" w:themeColor="text1"/>
                <w:sz w:val="21"/>
                <w:szCs w:val="21"/>
              </w:rPr>
            </w:pPr>
            <w:r w:rsidRPr="00CC5F91">
              <w:rPr>
                <w:rFonts w:asciiTheme="minorHAnsi" w:hAnsiTheme="minorHAnsi" w:cstheme="minorHAnsi"/>
                <w:color w:val="000000" w:themeColor="text1"/>
                <w:sz w:val="21"/>
                <w:szCs w:val="21"/>
              </w:rPr>
              <w:t>Wir analysieren Ihr Verhalten und treffen Annahmen über Ihre Interessen und Präferenzen.</w:t>
            </w:r>
          </w:p>
        </w:tc>
        <w:tc>
          <w:tcPr>
            <w:tcW w:w="2930" w:type="dxa"/>
          </w:tcPr>
          <w:p w14:paraId="1ABA52A3" w14:textId="77777777" w:rsidR="00340381" w:rsidRPr="002C7169" w:rsidRDefault="00340381" w:rsidP="007F01A2">
            <w:pPr>
              <w:keepNext/>
              <w:spacing w:before="0" w:after="0" w:line="240" w:lineRule="auto"/>
              <w:jc w:val="left"/>
              <w:rPr>
                <w:rFonts w:asciiTheme="minorHAnsi" w:hAnsiTheme="minorHAnsi" w:cstheme="minorHAnsi"/>
                <w:b/>
                <w:color w:val="00B050"/>
                <w:sz w:val="21"/>
                <w:szCs w:val="21"/>
              </w:rPr>
            </w:pPr>
            <w:r w:rsidRPr="002C7169">
              <w:rPr>
                <w:rFonts w:asciiTheme="minorHAnsi" w:hAnsiTheme="minorHAnsi" w:cstheme="minorHAnsi"/>
                <w:b/>
                <w:color w:val="00B050"/>
                <w:sz w:val="21"/>
                <w:szCs w:val="21"/>
              </w:rPr>
              <w:t>Automatische Entscheide</w:t>
            </w:r>
          </w:p>
          <w:p w14:paraId="7900E79E" w14:textId="77777777" w:rsidR="00340381" w:rsidRPr="00CC5F91" w:rsidRDefault="00340381" w:rsidP="007F01A2">
            <w:pPr>
              <w:keepNext/>
              <w:spacing w:before="0" w:line="240" w:lineRule="auto"/>
              <w:jc w:val="left"/>
              <w:rPr>
                <w:rFonts w:asciiTheme="minorHAnsi" w:hAnsiTheme="minorHAnsi" w:cstheme="minorHAnsi"/>
                <w:color w:val="000000" w:themeColor="text1"/>
                <w:sz w:val="21"/>
                <w:szCs w:val="21"/>
              </w:rPr>
            </w:pPr>
            <w:r w:rsidRPr="002C7169">
              <w:rPr>
                <w:rFonts w:asciiTheme="minorHAnsi" w:hAnsiTheme="minorHAnsi" w:cstheme="minorHAnsi"/>
                <w:color w:val="00B050"/>
                <w:sz w:val="21"/>
                <w:szCs w:val="21"/>
              </w:rPr>
              <w:t>Wir treffen wesentliche Entscheide vollautomatisch.</w:t>
            </w:r>
          </w:p>
        </w:tc>
        <w:tc>
          <w:tcPr>
            <w:tcW w:w="2930" w:type="dxa"/>
          </w:tcPr>
          <w:p w14:paraId="6A998967" w14:textId="16084529" w:rsidR="00340381" w:rsidRPr="00CC5F91" w:rsidRDefault="00340381" w:rsidP="007F01A2">
            <w:pPr>
              <w:keepNext/>
              <w:spacing w:before="0" w:line="240" w:lineRule="auto"/>
              <w:jc w:val="left"/>
              <w:rPr>
                <w:rFonts w:asciiTheme="minorHAnsi" w:hAnsiTheme="minorHAnsi" w:cstheme="minorHAnsi"/>
                <w:color w:val="000000" w:themeColor="text1"/>
                <w:sz w:val="21"/>
                <w:szCs w:val="21"/>
              </w:rPr>
            </w:pPr>
          </w:p>
        </w:tc>
      </w:tr>
      <w:tr w:rsidR="00340381" w:rsidRPr="00CC5F91" w14:paraId="03D95DCE" w14:textId="77777777" w:rsidTr="007F01A2">
        <w:tc>
          <w:tcPr>
            <w:tcW w:w="2929" w:type="dxa"/>
          </w:tcPr>
          <w:p w14:paraId="6DA50BF6" w14:textId="2CA41177" w:rsidR="004E16BA" w:rsidRPr="00D863B7" w:rsidRDefault="00340381" w:rsidP="005076F7">
            <w:pPr>
              <w:spacing w:before="0" w:line="240" w:lineRule="auto"/>
              <w:jc w:val="left"/>
              <w:rPr>
                <w:rFonts w:asciiTheme="minorHAnsi" w:hAnsiTheme="minorHAnsi" w:cstheme="minorHAnsi"/>
                <w:bCs/>
                <w:i/>
                <w:color w:val="7F7F7F" w:themeColor="text1" w:themeTint="80"/>
                <w:sz w:val="21"/>
                <w:szCs w:val="21"/>
              </w:rPr>
            </w:pPr>
            <w:r>
              <w:rPr>
                <w:rFonts w:asciiTheme="minorHAnsi" w:hAnsiTheme="minorHAnsi" w:cstheme="minorHAnsi"/>
                <w:bCs/>
                <w:i/>
                <w:color w:val="7F7F7F" w:themeColor="text1" w:themeTint="80"/>
                <w:sz w:val="21"/>
                <w:szCs w:val="21"/>
              </w:rPr>
              <w:t xml:space="preserve">[Hinweis: betrifft </w:t>
            </w:r>
            <w:r w:rsidRPr="00190D39">
              <w:rPr>
                <w:rFonts w:asciiTheme="minorHAnsi" w:hAnsiTheme="minorHAnsi" w:cstheme="minorHAnsi"/>
                <w:bCs/>
                <w:i/>
                <w:color w:val="7F7F7F" w:themeColor="text1" w:themeTint="80"/>
                <w:sz w:val="21"/>
                <w:szCs w:val="21"/>
              </w:rPr>
              <w:t>Ziff. 6 Abs. 1 und 2 (sowie Ziff</w:t>
            </w:r>
            <w:r w:rsidR="00565067">
              <w:rPr>
                <w:rFonts w:asciiTheme="minorHAnsi" w:hAnsiTheme="minorHAnsi" w:cstheme="minorHAnsi"/>
                <w:bCs/>
                <w:i/>
                <w:color w:val="7F7F7F" w:themeColor="text1" w:themeTint="80"/>
                <w:sz w:val="21"/>
                <w:szCs w:val="21"/>
              </w:rPr>
              <w:t>.</w:t>
            </w:r>
            <w:r w:rsidRPr="00190D39">
              <w:rPr>
                <w:rFonts w:asciiTheme="minorHAnsi" w:hAnsiTheme="minorHAnsi" w:cstheme="minorHAnsi"/>
                <w:bCs/>
                <w:i/>
                <w:color w:val="7F7F7F" w:themeColor="text1" w:themeTint="80"/>
                <w:sz w:val="21"/>
                <w:szCs w:val="21"/>
              </w:rPr>
              <w:t xml:space="preserve"> 3 Verhaltens- und Präferenzdaten)</w:t>
            </w:r>
            <w:r w:rsidR="00565067">
              <w:rPr>
                <w:rFonts w:asciiTheme="minorHAnsi" w:hAnsiTheme="minorHAnsi" w:cstheme="minorHAnsi"/>
                <w:bCs/>
                <w:i/>
                <w:color w:val="7F7F7F" w:themeColor="text1" w:themeTint="80"/>
                <w:sz w:val="21"/>
                <w:szCs w:val="21"/>
              </w:rPr>
              <w:t>].</w:t>
            </w:r>
          </w:p>
        </w:tc>
        <w:tc>
          <w:tcPr>
            <w:tcW w:w="2930" w:type="dxa"/>
          </w:tcPr>
          <w:p w14:paraId="6FC8CFE7" w14:textId="77777777" w:rsidR="00340381" w:rsidRPr="00D863B7" w:rsidRDefault="00340381" w:rsidP="007F01A2">
            <w:pPr>
              <w:spacing w:before="0" w:line="240" w:lineRule="auto"/>
              <w:jc w:val="left"/>
              <w:rPr>
                <w:rFonts w:asciiTheme="minorHAnsi" w:hAnsiTheme="minorHAnsi" w:cstheme="minorHAnsi"/>
                <w:bCs/>
                <w:i/>
                <w:color w:val="7F7F7F" w:themeColor="text1" w:themeTint="80"/>
                <w:sz w:val="21"/>
                <w:szCs w:val="21"/>
              </w:rPr>
            </w:pPr>
            <w:r w:rsidRPr="000C7EA9">
              <w:rPr>
                <w:rFonts w:asciiTheme="minorHAnsi" w:hAnsiTheme="minorHAnsi" w:cstheme="minorHAnsi"/>
                <w:bCs/>
                <w:i/>
                <w:color w:val="00B050"/>
                <w:sz w:val="21"/>
                <w:szCs w:val="21"/>
              </w:rPr>
              <w:t>[Hinweis: betrifft Ziff. 6 Abs. 3]</w:t>
            </w:r>
            <w:r w:rsidR="00565067" w:rsidRPr="000C7EA9">
              <w:rPr>
                <w:rFonts w:asciiTheme="minorHAnsi" w:hAnsiTheme="minorHAnsi" w:cstheme="minorHAnsi"/>
                <w:bCs/>
                <w:i/>
                <w:color w:val="00B050"/>
                <w:sz w:val="21"/>
                <w:szCs w:val="21"/>
              </w:rPr>
              <w:t>.</w:t>
            </w:r>
          </w:p>
        </w:tc>
        <w:tc>
          <w:tcPr>
            <w:tcW w:w="2930" w:type="dxa"/>
          </w:tcPr>
          <w:p w14:paraId="05DCD4B9" w14:textId="1F9DD13F" w:rsidR="00340381" w:rsidRPr="00D863B7" w:rsidRDefault="00340381" w:rsidP="007F01A2">
            <w:pPr>
              <w:spacing w:before="0" w:line="240" w:lineRule="auto"/>
              <w:jc w:val="left"/>
              <w:rPr>
                <w:rFonts w:asciiTheme="minorHAnsi" w:hAnsiTheme="minorHAnsi" w:cstheme="minorHAnsi"/>
                <w:bCs/>
                <w:i/>
                <w:color w:val="7F7F7F" w:themeColor="text1" w:themeTint="80"/>
                <w:sz w:val="21"/>
                <w:szCs w:val="21"/>
              </w:rPr>
            </w:pPr>
          </w:p>
        </w:tc>
      </w:tr>
    </w:tbl>
    <w:p w14:paraId="6412FB79" w14:textId="6E04B31E" w:rsidR="004E16BA" w:rsidRPr="008F1DDA" w:rsidRDefault="004E16BA" w:rsidP="005076F7">
      <w:pPr>
        <w:pStyle w:val="Title"/>
      </w:pPr>
      <w:r>
        <w:t>Weitergabe an Dritte</w:t>
      </w:r>
    </w:p>
    <w:tbl>
      <w:tblPr>
        <w:tblStyle w:val="TableGrid"/>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29"/>
        <w:gridCol w:w="2930"/>
      </w:tblGrid>
      <w:tr w:rsidR="00404F92" w:rsidRPr="00CC5F91" w14:paraId="6B0DB908" w14:textId="77777777" w:rsidTr="000C7EA9">
        <w:tc>
          <w:tcPr>
            <w:tcW w:w="2929" w:type="dxa"/>
          </w:tcPr>
          <w:p w14:paraId="21DBDBE8" w14:textId="35A73AE3" w:rsidR="00404F92" w:rsidRPr="000C7EA9" w:rsidRDefault="00404F92" w:rsidP="000C7EA9">
            <w:pPr>
              <w:spacing w:before="0" w:after="0" w:line="240" w:lineRule="auto"/>
              <w:jc w:val="left"/>
              <w:rPr>
                <w:rFonts w:ascii="Privacy Icons" w:hAnsi="Privacy Icons" w:cstheme="minorHAnsi"/>
                <w:bCs/>
                <w:sz w:val="96"/>
                <w:szCs w:val="96"/>
              </w:rPr>
            </w:pPr>
            <w:r w:rsidRPr="000C7EA9">
              <w:rPr>
                <w:rFonts w:ascii="Privacy Icons" w:hAnsi="Privacy Icons" w:cstheme="minorHAnsi"/>
                <w:sz w:val="96"/>
                <w:szCs w:val="96"/>
              </w:rPr>
              <w:t></w:t>
            </w:r>
          </w:p>
        </w:tc>
        <w:tc>
          <w:tcPr>
            <w:tcW w:w="2929" w:type="dxa"/>
          </w:tcPr>
          <w:p w14:paraId="4746452C" w14:textId="3FD32269" w:rsidR="00404F92" w:rsidRPr="000C7EA9" w:rsidRDefault="00404F92" w:rsidP="000C7EA9">
            <w:pPr>
              <w:spacing w:before="0" w:after="0" w:line="240" w:lineRule="auto"/>
              <w:jc w:val="left"/>
              <w:rPr>
                <w:rFonts w:asciiTheme="minorHAnsi" w:hAnsiTheme="minorHAnsi" w:cstheme="minorHAnsi"/>
                <w:bCs/>
                <w:color w:val="00B050"/>
                <w:sz w:val="96"/>
                <w:szCs w:val="96"/>
              </w:rPr>
            </w:pPr>
            <w:r w:rsidRPr="005076F7">
              <w:rPr>
                <w:rFonts w:ascii="Privacy Icons" w:hAnsi="Privacy Icons" w:cstheme="minorHAnsi"/>
                <w:bCs/>
                <w:color w:val="00B050"/>
                <w:sz w:val="96"/>
                <w:szCs w:val="96"/>
              </w:rPr>
              <w:t></w:t>
            </w:r>
          </w:p>
        </w:tc>
        <w:tc>
          <w:tcPr>
            <w:tcW w:w="2930" w:type="dxa"/>
          </w:tcPr>
          <w:p w14:paraId="6DD87842" w14:textId="3E1F9283" w:rsidR="00404F92" w:rsidRPr="002C7169" w:rsidRDefault="00404F92" w:rsidP="000C7EA9">
            <w:pPr>
              <w:spacing w:before="0" w:after="0" w:line="240" w:lineRule="auto"/>
              <w:jc w:val="left"/>
              <w:rPr>
                <w:rFonts w:asciiTheme="minorHAnsi" w:hAnsiTheme="minorHAnsi" w:cstheme="minorHAnsi"/>
                <w:b/>
                <w:color w:val="00B050"/>
                <w:sz w:val="21"/>
                <w:szCs w:val="21"/>
              </w:rPr>
            </w:pPr>
          </w:p>
        </w:tc>
      </w:tr>
      <w:tr w:rsidR="00404F92" w:rsidRPr="00CC5F91" w14:paraId="21D48B98" w14:textId="77777777" w:rsidTr="000C7EA9">
        <w:tc>
          <w:tcPr>
            <w:tcW w:w="2929" w:type="dxa"/>
          </w:tcPr>
          <w:p w14:paraId="6B8AD9D3" w14:textId="77777777" w:rsidR="00404F92" w:rsidRPr="000C7EA9" w:rsidRDefault="00404F92" w:rsidP="000C7EA9">
            <w:pPr>
              <w:spacing w:before="0" w:after="0" w:line="240" w:lineRule="auto"/>
              <w:jc w:val="left"/>
              <w:rPr>
                <w:rFonts w:asciiTheme="minorHAnsi" w:hAnsiTheme="minorHAnsi" w:cstheme="minorHAnsi"/>
                <w:b/>
                <w:sz w:val="21"/>
                <w:szCs w:val="21"/>
              </w:rPr>
            </w:pPr>
            <w:r w:rsidRPr="000C7EA9">
              <w:rPr>
                <w:rFonts w:asciiTheme="minorHAnsi" w:hAnsiTheme="minorHAnsi" w:cstheme="minorHAnsi"/>
                <w:b/>
                <w:sz w:val="21"/>
                <w:szCs w:val="21"/>
              </w:rPr>
              <w:t xml:space="preserve">Datenweitergabe </w:t>
            </w:r>
          </w:p>
          <w:p w14:paraId="52FE2B09" w14:textId="48D358CE" w:rsidR="00404F92" w:rsidRPr="000C7EA9" w:rsidRDefault="00404F92" w:rsidP="000C7EA9">
            <w:pPr>
              <w:spacing w:before="0" w:line="240" w:lineRule="auto"/>
              <w:jc w:val="left"/>
              <w:rPr>
                <w:rFonts w:asciiTheme="minorHAnsi" w:hAnsiTheme="minorHAnsi" w:cstheme="minorHAnsi"/>
                <w:b/>
                <w:sz w:val="21"/>
                <w:szCs w:val="21"/>
              </w:rPr>
            </w:pPr>
            <w:r w:rsidRPr="000C7EA9">
              <w:rPr>
                <w:rFonts w:asciiTheme="minorHAnsi" w:hAnsiTheme="minorHAnsi" w:cstheme="minorHAnsi"/>
                <w:sz w:val="21"/>
                <w:szCs w:val="21"/>
              </w:rPr>
              <w:t>Wir geben Ihre Personendaten an andere Unternehmen weiter, die selber entscheiden können, wie sie die Daten nutzen.</w:t>
            </w:r>
          </w:p>
        </w:tc>
        <w:tc>
          <w:tcPr>
            <w:tcW w:w="2929" w:type="dxa"/>
          </w:tcPr>
          <w:p w14:paraId="08805501" w14:textId="0A900AE2" w:rsidR="00404F92" w:rsidRPr="005076F7" w:rsidRDefault="00404F92" w:rsidP="000C7EA9">
            <w:pPr>
              <w:spacing w:before="0" w:after="0" w:line="240" w:lineRule="auto"/>
              <w:jc w:val="left"/>
              <w:rPr>
                <w:rFonts w:asciiTheme="minorHAnsi" w:hAnsiTheme="minorHAnsi" w:cstheme="minorHAnsi"/>
                <w:b/>
                <w:color w:val="00B050"/>
                <w:sz w:val="21"/>
                <w:szCs w:val="21"/>
              </w:rPr>
            </w:pPr>
            <w:r w:rsidRPr="005076F7">
              <w:rPr>
                <w:rFonts w:asciiTheme="minorHAnsi" w:hAnsiTheme="minorHAnsi" w:cstheme="minorHAnsi"/>
                <w:b/>
                <w:color w:val="00B050"/>
                <w:sz w:val="21"/>
                <w:szCs w:val="21"/>
              </w:rPr>
              <w:t>Datenverkauf</w:t>
            </w:r>
          </w:p>
          <w:p w14:paraId="3E49CCD2" w14:textId="77777777" w:rsidR="00404F92" w:rsidRPr="000C7EA9" w:rsidRDefault="00404F92" w:rsidP="000C7EA9">
            <w:pPr>
              <w:spacing w:before="0" w:line="240" w:lineRule="auto"/>
              <w:jc w:val="left"/>
              <w:rPr>
                <w:rFonts w:asciiTheme="minorHAnsi" w:hAnsiTheme="minorHAnsi" w:cstheme="minorHAnsi"/>
                <w:color w:val="00B050"/>
                <w:sz w:val="21"/>
                <w:szCs w:val="21"/>
              </w:rPr>
            </w:pPr>
            <w:r w:rsidRPr="005076F7">
              <w:rPr>
                <w:rFonts w:asciiTheme="minorHAnsi" w:hAnsiTheme="minorHAnsi" w:cstheme="minorHAnsi"/>
                <w:color w:val="00B050"/>
                <w:sz w:val="21"/>
                <w:szCs w:val="21"/>
              </w:rPr>
              <w:t>Wir verkaufen Ihre Personendaten.</w:t>
            </w:r>
          </w:p>
        </w:tc>
        <w:tc>
          <w:tcPr>
            <w:tcW w:w="2930" w:type="dxa"/>
          </w:tcPr>
          <w:p w14:paraId="28154072" w14:textId="4C6EF6BE" w:rsidR="00404F92" w:rsidRPr="002C7169" w:rsidRDefault="00404F92" w:rsidP="000C7EA9">
            <w:pPr>
              <w:spacing w:before="0" w:line="240" w:lineRule="auto"/>
              <w:jc w:val="left"/>
              <w:rPr>
                <w:rFonts w:asciiTheme="minorHAnsi" w:hAnsiTheme="minorHAnsi" w:cstheme="minorHAnsi"/>
                <w:b/>
                <w:color w:val="00B050"/>
                <w:sz w:val="21"/>
                <w:szCs w:val="21"/>
              </w:rPr>
            </w:pPr>
          </w:p>
        </w:tc>
      </w:tr>
      <w:tr w:rsidR="00404F92" w:rsidRPr="00CC5F91" w14:paraId="049AE9D5" w14:textId="77777777" w:rsidTr="000C7EA9">
        <w:trPr>
          <w:trHeight w:val="325"/>
        </w:trPr>
        <w:tc>
          <w:tcPr>
            <w:tcW w:w="2929" w:type="dxa"/>
          </w:tcPr>
          <w:p w14:paraId="6F90288A" w14:textId="6F02B910" w:rsidR="00404F92" w:rsidRDefault="00404F92" w:rsidP="00404F92">
            <w:pPr>
              <w:spacing w:before="0" w:line="240" w:lineRule="auto"/>
              <w:jc w:val="left"/>
              <w:rPr>
                <w:rFonts w:asciiTheme="minorHAnsi" w:hAnsiTheme="minorHAnsi" w:cstheme="minorHAnsi"/>
                <w:bCs/>
                <w:i/>
                <w:color w:val="7F7F7F" w:themeColor="text1" w:themeTint="80"/>
                <w:sz w:val="21"/>
                <w:szCs w:val="21"/>
              </w:rPr>
            </w:pPr>
            <w:r>
              <w:rPr>
                <w:rFonts w:asciiTheme="minorHAnsi" w:hAnsiTheme="minorHAnsi" w:cstheme="minorHAnsi"/>
                <w:bCs/>
                <w:i/>
                <w:color w:val="7F7F7F" w:themeColor="text1" w:themeTint="80"/>
                <w:sz w:val="21"/>
                <w:szCs w:val="21"/>
              </w:rPr>
              <w:t>[Hinweis: betrifft Ziff. 7].</w:t>
            </w:r>
          </w:p>
        </w:tc>
        <w:tc>
          <w:tcPr>
            <w:tcW w:w="2929" w:type="dxa"/>
          </w:tcPr>
          <w:p w14:paraId="71FC1C4F" w14:textId="7BC5D52D" w:rsidR="00404F92" w:rsidRPr="00D863B7" w:rsidRDefault="00404F92" w:rsidP="00404F92">
            <w:pPr>
              <w:spacing w:before="0" w:line="240" w:lineRule="auto"/>
              <w:jc w:val="left"/>
              <w:rPr>
                <w:rFonts w:asciiTheme="minorHAnsi" w:hAnsiTheme="minorHAnsi" w:cstheme="minorHAnsi"/>
                <w:bCs/>
                <w:i/>
                <w:color w:val="7F7F7F" w:themeColor="text1" w:themeTint="80"/>
                <w:sz w:val="21"/>
                <w:szCs w:val="21"/>
              </w:rPr>
            </w:pPr>
            <w:r w:rsidRPr="000C7EA9">
              <w:rPr>
                <w:rFonts w:asciiTheme="minorHAnsi" w:hAnsiTheme="minorHAnsi" w:cstheme="minorHAnsi"/>
                <w:bCs/>
                <w:i/>
                <w:color w:val="00B050"/>
                <w:sz w:val="21"/>
                <w:szCs w:val="21"/>
              </w:rPr>
              <w:t>[Hinweis: betrifft Ziff. 7].</w:t>
            </w:r>
          </w:p>
        </w:tc>
        <w:tc>
          <w:tcPr>
            <w:tcW w:w="2930" w:type="dxa"/>
          </w:tcPr>
          <w:p w14:paraId="6FD6F796" w14:textId="169AE31F" w:rsidR="00404F92" w:rsidRPr="00D863B7" w:rsidRDefault="00404F92" w:rsidP="00404F92">
            <w:pPr>
              <w:spacing w:before="0" w:line="240" w:lineRule="auto"/>
              <w:jc w:val="left"/>
              <w:rPr>
                <w:rFonts w:asciiTheme="minorHAnsi" w:hAnsiTheme="minorHAnsi" w:cstheme="minorHAnsi"/>
                <w:bCs/>
                <w:i/>
                <w:color w:val="7F7F7F" w:themeColor="text1" w:themeTint="80"/>
                <w:sz w:val="21"/>
                <w:szCs w:val="21"/>
              </w:rPr>
            </w:pPr>
          </w:p>
        </w:tc>
      </w:tr>
    </w:tbl>
    <w:p w14:paraId="0F94FF6E" w14:textId="04711FD4" w:rsidR="004E16BA" w:rsidRPr="008F1DDA" w:rsidRDefault="007551D9" w:rsidP="004E16BA">
      <w:pPr>
        <w:pStyle w:val="Title"/>
      </w:pPr>
      <w:r>
        <w:lastRenderedPageBreak/>
        <w:t>Ort der Bearbeitung</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4E16BA" w:rsidRPr="00CC5F91" w14:paraId="103BB596" w14:textId="49DBADC4" w:rsidTr="004E16BA">
        <w:tc>
          <w:tcPr>
            <w:tcW w:w="2929" w:type="dxa"/>
          </w:tcPr>
          <w:p w14:paraId="53FFFCD4" w14:textId="02DEB580" w:rsidR="004E16BA" w:rsidRPr="0090311A" w:rsidRDefault="00867B05" w:rsidP="004E16BA">
            <w:pPr>
              <w:keepNext/>
              <w:spacing w:before="0" w:after="0" w:line="240" w:lineRule="auto"/>
              <w:jc w:val="left"/>
              <w:rPr>
                <w:rFonts w:asciiTheme="minorHAnsi" w:hAnsiTheme="minorHAnsi" w:cstheme="minorHAnsi"/>
                <w:b/>
                <w:color w:val="00B050"/>
                <w:sz w:val="21"/>
                <w:szCs w:val="21"/>
              </w:rPr>
            </w:pPr>
            <w:r>
              <w:rPr>
                <w:rFonts w:ascii="Privacy Icons" w:hAnsi="Privacy Icons" w:cstheme="minorHAnsi"/>
                <w:color w:val="00B050"/>
                <w:sz w:val="96"/>
                <w:szCs w:val="96"/>
              </w:rPr>
              <w:t></w:t>
            </w:r>
          </w:p>
        </w:tc>
        <w:tc>
          <w:tcPr>
            <w:tcW w:w="2930" w:type="dxa"/>
          </w:tcPr>
          <w:p w14:paraId="1E9333EC" w14:textId="34E5ACCB" w:rsidR="004E16BA" w:rsidRPr="000C7EA9" w:rsidRDefault="00867B05" w:rsidP="004E16BA">
            <w:pPr>
              <w:keepNext/>
              <w:spacing w:before="0" w:after="0" w:line="240" w:lineRule="auto"/>
              <w:jc w:val="left"/>
              <w:rPr>
                <w:rFonts w:asciiTheme="minorHAnsi" w:hAnsiTheme="minorHAnsi" w:cstheme="minorHAnsi"/>
                <w:b/>
                <w:color w:val="00B050"/>
                <w:sz w:val="21"/>
                <w:szCs w:val="21"/>
              </w:rPr>
            </w:pPr>
            <w:r>
              <w:rPr>
                <w:rFonts w:ascii="Privacy Icons" w:hAnsi="Privacy Icons" w:cstheme="minorHAnsi"/>
                <w:color w:val="00B050"/>
                <w:sz w:val="96"/>
                <w:szCs w:val="96"/>
              </w:rPr>
              <w:t></w:t>
            </w:r>
          </w:p>
        </w:tc>
        <w:tc>
          <w:tcPr>
            <w:tcW w:w="2930" w:type="dxa"/>
          </w:tcPr>
          <w:p w14:paraId="0BA611E5" w14:textId="7D0941EC" w:rsidR="004E16BA" w:rsidRPr="00CC5F91" w:rsidRDefault="004E16BA" w:rsidP="004E16BA">
            <w:pPr>
              <w:spacing w:before="0" w:after="0" w:line="240" w:lineRule="auto"/>
              <w:jc w:val="left"/>
              <w:outlineLvl w:val="9"/>
            </w:pPr>
            <w:r w:rsidRPr="00B547C5">
              <w:rPr>
                <w:rFonts w:ascii="Privacy Icons" w:hAnsi="Privacy Icons" w:cstheme="minorHAnsi"/>
                <w:color w:val="000000" w:themeColor="text1"/>
                <w:sz w:val="96"/>
                <w:szCs w:val="96"/>
              </w:rPr>
              <w:t></w:t>
            </w:r>
          </w:p>
        </w:tc>
      </w:tr>
      <w:tr w:rsidR="004E16BA" w:rsidRPr="00CC5F91" w14:paraId="41250211" w14:textId="673302BA" w:rsidTr="004E16BA">
        <w:tc>
          <w:tcPr>
            <w:tcW w:w="2929" w:type="dxa"/>
          </w:tcPr>
          <w:p w14:paraId="3F9E3424" w14:textId="6A22B18D" w:rsidR="004E16BA" w:rsidRPr="000C7EA9" w:rsidRDefault="004E16BA" w:rsidP="004E16BA">
            <w:pPr>
              <w:spacing w:before="0" w:after="0" w:line="240" w:lineRule="auto"/>
              <w:jc w:val="left"/>
              <w:rPr>
                <w:rFonts w:asciiTheme="minorHAnsi" w:hAnsiTheme="minorHAnsi" w:cstheme="minorHAnsi"/>
                <w:b/>
                <w:color w:val="00B050"/>
                <w:sz w:val="21"/>
                <w:szCs w:val="21"/>
              </w:rPr>
            </w:pPr>
            <w:r w:rsidRPr="000C7EA9">
              <w:rPr>
                <w:rFonts w:asciiTheme="minorHAnsi" w:hAnsiTheme="minorHAnsi" w:cstheme="minorHAnsi"/>
                <w:b/>
                <w:color w:val="00B050"/>
                <w:sz w:val="21"/>
                <w:szCs w:val="21"/>
              </w:rPr>
              <w:t>Schweiz</w:t>
            </w:r>
          </w:p>
          <w:p w14:paraId="3343156E" w14:textId="058A3D59" w:rsidR="004E16BA" w:rsidRPr="0090311A" w:rsidRDefault="004E16BA" w:rsidP="004E16BA">
            <w:pPr>
              <w:keepNext/>
              <w:spacing w:before="0" w:line="240" w:lineRule="auto"/>
              <w:jc w:val="left"/>
              <w:rPr>
                <w:rFonts w:asciiTheme="minorHAnsi" w:hAnsiTheme="minorHAnsi" w:cstheme="minorHAnsi"/>
                <w:b/>
                <w:color w:val="00B050"/>
                <w:sz w:val="21"/>
                <w:szCs w:val="21"/>
              </w:rPr>
            </w:pPr>
            <w:r w:rsidRPr="000C7EA9">
              <w:rPr>
                <w:rFonts w:asciiTheme="minorHAnsi" w:hAnsiTheme="minorHAnsi" w:cstheme="minorHAnsi"/>
                <w:color w:val="00B050"/>
                <w:sz w:val="21"/>
                <w:szCs w:val="21"/>
              </w:rPr>
              <w:t>Wir bearbeiten Ihre Personendaten nur in der Schweiz.</w:t>
            </w:r>
          </w:p>
        </w:tc>
        <w:tc>
          <w:tcPr>
            <w:tcW w:w="2930" w:type="dxa"/>
          </w:tcPr>
          <w:p w14:paraId="39CBF501" w14:textId="0E4480BB" w:rsidR="004E16BA" w:rsidRPr="000C7EA9" w:rsidRDefault="004E16BA" w:rsidP="004E16BA">
            <w:pPr>
              <w:spacing w:before="0" w:after="0" w:line="240" w:lineRule="auto"/>
              <w:jc w:val="left"/>
              <w:rPr>
                <w:rFonts w:asciiTheme="minorHAnsi" w:hAnsiTheme="minorHAnsi" w:cstheme="minorHAnsi"/>
                <w:b/>
                <w:color w:val="00B050"/>
                <w:sz w:val="21"/>
                <w:szCs w:val="21"/>
              </w:rPr>
            </w:pPr>
            <w:r w:rsidRPr="000C7EA9">
              <w:rPr>
                <w:rFonts w:asciiTheme="minorHAnsi" w:hAnsiTheme="minorHAnsi" w:cstheme="minorHAnsi"/>
                <w:b/>
                <w:color w:val="00B050"/>
                <w:sz w:val="21"/>
                <w:szCs w:val="21"/>
              </w:rPr>
              <w:t>Schweiz und Europa</w:t>
            </w:r>
          </w:p>
          <w:p w14:paraId="2F99FA53" w14:textId="78CFC316" w:rsidR="004E16BA" w:rsidRPr="000C7EA9" w:rsidRDefault="004E16BA" w:rsidP="000C7EA9">
            <w:pPr>
              <w:keepNext/>
              <w:spacing w:before="0" w:line="240" w:lineRule="auto"/>
              <w:jc w:val="left"/>
              <w:rPr>
                <w:rFonts w:asciiTheme="minorHAnsi" w:hAnsiTheme="minorHAnsi" w:cstheme="minorHAnsi"/>
                <w:b/>
                <w:color w:val="00B050"/>
                <w:sz w:val="21"/>
                <w:szCs w:val="21"/>
              </w:rPr>
            </w:pPr>
            <w:r w:rsidRPr="000C7EA9">
              <w:rPr>
                <w:rFonts w:asciiTheme="minorHAnsi" w:hAnsiTheme="minorHAnsi" w:cstheme="minorHAnsi"/>
                <w:color w:val="00B050"/>
                <w:sz w:val="21"/>
                <w:szCs w:val="21"/>
              </w:rPr>
              <w:t>Wir bearbeiten Ihre Personendaten nur in der Schweiz und im EWR.</w:t>
            </w:r>
          </w:p>
        </w:tc>
        <w:tc>
          <w:tcPr>
            <w:tcW w:w="2930" w:type="dxa"/>
          </w:tcPr>
          <w:p w14:paraId="35CCA7D0" w14:textId="77777777" w:rsidR="004E16BA" w:rsidRPr="00CC5F91" w:rsidRDefault="004E16BA" w:rsidP="004E16BA">
            <w:pPr>
              <w:spacing w:before="0" w:after="0" w:line="240" w:lineRule="auto"/>
              <w:jc w:val="left"/>
              <w:rPr>
                <w:rFonts w:asciiTheme="minorHAnsi" w:hAnsiTheme="minorHAnsi" w:cstheme="minorHAnsi"/>
                <w:b/>
                <w:color w:val="000000" w:themeColor="text1"/>
                <w:sz w:val="21"/>
                <w:szCs w:val="21"/>
              </w:rPr>
            </w:pPr>
            <w:r w:rsidRPr="00CC5F91">
              <w:rPr>
                <w:rFonts w:asciiTheme="minorHAnsi" w:hAnsiTheme="minorHAnsi" w:cstheme="minorHAnsi"/>
                <w:b/>
                <w:color w:val="000000" w:themeColor="text1"/>
                <w:sz w:val="21"/>
                <w:szCs w:val="21"/>
              </w:rPr>
              <w:t>Weltweit</w:t>
            </w:r>
          </w:p>
          <w:p w14:paraId="2AFC8D7C" w14:textId="074EA145" w:rsidR="004E16BA" w:rsidRPr="00CC5F91" w:rsidRDefault="004E16BA" w:rsidP="004E16BA">
            <w:pPr>
              <w:spacing w:before="0" w:after="0" w:line="240" w:lineRule="auto"/>
              <w:jc w:val="left"/>
              <w:outlineLvl w:val="9"/>
            </w:pPr>
            <w:r w:rsidRPr="00CC5F91">
              <w:rPr>
                <w:rFonts w:asciiTheme="minorHAnsi" w:hAnsiTheme="minorHAnsi" w:cstheme="minorHAnsi"/>
                <w:color w:val="000000" w:themeColor="text1"/>
                <w:sz w:val="21"/>
                <w:szCs w:val="21"/>
              </w:rPr>
              <w:t>Wir bearbeiten Ihre Personendaten auch ausserhalb der Schweiz und der EU.</w:t>
            </w:r>
          </w:p>
        </w:tc>
      </w:tr>
      <w:tr w:rsidR="004E16BA" w:rsidRPr="00CC5F91" w14:paraId="17404565" w14:textId="6E8D8B36" w:rsidTr="004E16BA">
        <w:trPr>
          <w:trHeight w:val="325"/>
        </w:trPr>
        <w:tc>
          <w:tcPr>
            <w:tcW w:w="2929" w:type="dxa"/>
          </w:tcPr>
          <w:p w14:paraId="2EF8EF23" w14:textId="77777777" w:rsidR="004E16BA" w:rsidRPr="000C7EA9" w:rsidRDefault="004E16BA" w:rsidP="004E16BA">
            <w:pPr>
              <w:spacing w:before="0" w:line="240" w:lineRule="auto"/>
              <w:jc w:val="left"/>
              <w:rPr>
                <w:rFonts w:asciiTheme="minorHAnsi" w:hAnsiTheme="minorHAnsi" w:cstheme="minorHAnsi"/>
                <w:bCs/>
                <w:i/>
                <w:color w:val="00B050"/>
                <w:sz w:val="21"/>
                <w:szCs w:val="21"/>
              </w:rPr>
            </w:pPr>
            <w:r w:rsidRPr="000C7EA9">
              <w:rPr>
                <w:rFonts w:asciiTheme="minorHAnsi" w:hAnsiTheme="minorHAnsi" w:cstheme="minorHAnsi"/>
                <w:bCs/>
                <w:i/>
                <w:color w:val="00B050"/>
                <w:sz w:val="21"/>
                <w:szCs w:val="21"/>
              </w:rPr>
              <w:t>[Hinweis: betrifft Ziff. 8].</w:t>
            </w:r>
          </w:p>
        </w:tc>
        <w:tc>
          <w:tcPr>
            <w:tcW w:w="2930" w:type="dxa"/>
          </w:tcPr>
          <w:p w14:paraId="1EFAD168" w14:textId="1A651580" w:rsidR="004E16BA" w:rsidRPr="000C7EA9" w:rsidRDefault="004E16BA" w:rsidP="004E16BA">
            <w:pPr>
              <w:spacing w:before="0" w:line="240" w:lineRule="auto"/>
              <w:jc w:val="left"/>
              <w:rPr>
                <w:rFonts w:asciiTheme="minorHAnsi" w:hAnsiTheme="minorHAnsi" w:cstheme="minorHAnsi"/>
                <w:bCs/>
                <w:i/>
                <w:color w:val="00B050"/>
                <w:sz w:val="21"/>
                <w:szCs w:val="21"/>
              </w:rPr>
            </w:pPr>
            <w:r w:rsidRPr="000C7EA9">
              <w:rPr>
                <w:rFonts w:asciiTheme="minorHAnsi" w:hAnsiTheme="minorHAnsi" w:cstheme="minorHAnsi"/>
                <w:bCs/>
                <w:i/>
                <w:color w:val="00B050"/>
                <w:sz w:val="21"/>
                <w:szCs w:val="21"/>
              </w:rPr>
              <w:t>[Hinweis: betrifft Ziff. 8].</w:t>
            </w:r>
          </w:p>
        </w:tc>
        <w:tc>
          <w:tcPr>
            <w:tcW w:w="2930" w:type="dxa"/>
          </w:tcPr>
          <w:p w14:paraId="47228AD5" w14:textId="1334DCBB" w:rsidR="004E16BA" w:rsidRPr="00CC5F91" w:rsidRDefault="004E16BA" w:rsidP="004E16BA">
            <w:pPr>
              <w:spacing w:before="0" w:after="0" w:line="240" w:lineRule="auto"/>
              <w:jc w:val="left"/>
              <w:outlineLvl w:val="9"/>
            </w:pPr>
            <w:r>
              <w:rPr>
                <w:rFonts w:asciiTheme="minorHAnsi" w:hAnsiTheme="minorHAnsi" w:cstheme="minorHAnsi"/>
                <w:bCs/>
                <w:i/>
                <w:color w:val="7F7F7F" w:themeColor="text1" w:themeTint="80"/>
                <w:sz w:val="21"/>
                <w:szCs w:val="21"/>
              </w:rPr>
              <w:t>[Hinweis: betrifft Ziff. 8].</w:t>
            </w:r>
          </w:p>
        </w:tc>
      </w:tr>
      <w:tr w:rsidR="004E16BA" w14:paraId="481B6E9C" w14:textId="77777777" w:rsidTr="007F01A2">
        <w:trPr>
          <w:trHeight w:val="588"/>
        </w:trPr>
        <w:tc>
          <w:tcPr>
            <w:tcW w:w="8789" w:type="dxa"/>
            <w:gridSpan w:val="3"/>
          </w:tcPr>
          <w:p w14:paraId="17B2F987" w14:textId="61A1F576" w:rsidR="004E16BA" w:rsidRPr="00597001" w:rsidRDefault="004E16BA" w:rsidP="004E16BA">
            <w:pPr>
              <w:spacing w:before="240" w:line="240" w:lineRule="auto"/>
              <w:jc w:val="left"/>
              <w:rPr>
                <w:color w:val="A6A6A6" w:themeColor="background1" w:themeShade="A6"/>
                <w:sz w:val="15"/>
                <w:szCs w:val="15"/>
              </w:rPr>
            </w:pPr>
          </w:p>
        </w:tc>
      </w:tr>
    </w:tbl>
    <w:p w14:paraId="45BF191E" w14:textId="77777777" w:rsidR="00340381" w:rsidRDefault="00340381">
      <w:pPr>
        <w:spacing w:before="0" w:after="0" w:line="240" w:lineRule="auto"/>
        <w:jc w:val="left"/>
        <w:outlineLvl w:val="9"/>
        <w:rPr>
          <w:rFonts w:asciiTheme="minorHAnsi" w:hAnsiTheme="minorHAnsi" w:cstheme="minorHAnsi"/>
          <w:color w:val="000000" w:themeColor="text1"/>
        </w:rPr>
      </w:pPr>
      <w:r>
        <w:rPr>
          <w:rFonts w:asciiTheme="minorHAnsi" w:hAnsiTheme="minorHAnsi" w:cstheme="minorHAnsi"/>
          <w:color w:val="000000" w:themeColor="text1"/>
        </w:rPr>
        <w:br w:type="page"/>
      </w:r>
    </w:p>
    <w:bookmarkStart w:id="2" w:name="_Ref53330288"/>
    <w:bookmarkStart w:id="3" w:name="_Toc59647766"/>
    <w:p w14:paraId="635D05E8" w14:textId="2B0F64B9" w:rsidR="007B671C" w:rsidRDefault="003F370A">
      <w:pPr>
        <w:pStyle w:val="TOC1"/>
        <w:rPr>
          <w:rFonts w:asciiTheme="minorHAnsi" w:eastAsiaTheme="minorEastAsia" w:hAnsiTheme="minorHAnsi" w:cstheme="minorBidi"/>
          <w:b w:val="0"/>
          <w:noProof/>
          <w:kern w:val="0"/>
          <w:sz w:val="22"/>
          <w:szCs w:val="22"/>
          <w:lang w:eastAsia="de-CH"/>
        </w:rPr>
      </w:pPr>
      <w:r>
        <w:lastRenderedPageBreak/>
        <w:fldChar w:fldCharType="begin"/>
      </w:r>
      <w:r>
        <w:instrText xml:space="preserve"> TOC \o "1-1" \h \z \u </w:instrText>
      </w:r>
      <w:r>
        <w:fldChar w:fldCharType="separate"/>
      </w:r>
      <w:hyperlink w:anchor="_Toc99993985" w:history="1">
        <w:r w:rsidR="007B671C" w:rsidRPr="00943B59">
          <w:rPr>
            <w:rStyle w:val="Hyperlink"/>
          </w:rPr>
          <w:t>1.</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Worum geht es in dieser Datenschutzerklärung?</w:t>
        </w:r>
        <w:r w:rsidR="007B671C">
          <w:rPr>
            <w:noProof/>
            <w:webHidden/>
          </w:rPr>
          <w:tab/>
        </w:r>
        <w:r w:rsidR="007B671C">
          <w:rPr>
            <w:noProof/>
            <w:webHidden/>
          </w:rPr>
          <w:fldChar w:fldCharType="begin"/>
        </w:r>
        <w:r w:rsidR="007B671C">
          <w:rPr>
            <w:noProof/>
            <w:webHidden/>
          </w:rPr>
          <w:instrText xml:space="preserve"> PAGEREF _Toc99993985 \h </w:instrText>
        </w:r>
        <w:r w:rsidR="007B671C">
          <w:rPr>
            <w:noProof/>
            <w:webHidden/>
          </w:rPr>
        </w:r>
        <w:r w:rsidR="007B671C">
          <w:rPr>
            <w:noProof/>
            <w:webHidden/>
          </w:rPr>
          <w:fldChar w:fldCharType="separate"/>
        </w:r>
        <w:r w:rsidR="007B671C">
          <w:rPr>
            <w:noProof/>
            <w:webHidden/>
          </w:rPr>
          <w:t>5</w:t>
        </w:r>
        <w:r w:rsidR="007B671C">
          <w:rPr>
            <w:noProof/>
            <w:webHidden/>
          </w:rPr>
          <w:fldChar w:fldCharType="end"/>
        </w:r>
      </w:hyperlink>
    </w:p>
    <w:p w14:paraId="02B8763E" w14:textId="2F4A6605" w:rsidR="007B671C" w:rsidRDefault="00801685">
      <w:pPr>
        <w:pStyle w:val="TOC1"/>
        <w:rPr>
          <w:rFonts w:asciiTheme="minorHAnsi" w:eastAsiaTheme="minorEastAsia" w:hAnsiTheme="minorHAnsi" w:cstheme="minorBidi"/>
          <w:b w:val="0"/>
          <w:noProof/>
          <w:kern w:val="0"/>
          <w:sz w:val="22"/>
          <w:szCs w:val="22"/>
          <w:lang w:eastAsia="de-CH"/>
        </w:rPr>
      </w:pPr>
      <w:hyperlink w:anchor="_Toc99993986" w:history="1">
        <w:r w:rsidR="007B671C" w:rsidRPr="00943B59">
          <w:rPr>
            <w:rStyle w:val="Hyperlink"/>
          </w:rPr>
          <w:t>2.</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Wer ist für die Bearbeitung Ihrer Daten verantwortlich?</w:t>
        </w:r>
        <w:r w:rsidR="007B671C">
          <w:rPr>
            <w:noProof/>
            <w:webHidden/>
          </w:rPr>
          <w:tab/>
        </w:r>
        <w:r w:rsidR="007B671C">
          <w:rPr>
            <w:noProof/>
            <w:webHidden/>
          </w:rPr>
          <w:fldChar w:fldCharType="begin"/>
        </w:r>
        <w:r w:rsidR="007B671C">
          <w:rPr>
            <w:noProof/>
            <w:webHidden/>
          </w:rPr>
          <w:instrText xml:space="preserve"> PAGEREF _Toc99993986 \h </w:instrText>
        </w:r>
        <w:r w:rsidR="007B671C">
          <w:rPr>
            <w:noProof/>
            <w:webHidden/>
          </w:rPr>
        </w:r>
        <w:r w:rsidR="007B671C">
          <w:rPr>
            <w:noProof/>
            <w:webHidden/>
          </w:rPr>
          <w:fldChar w:fldCharType="separate"/>
        </w:r>
        <w:r w:rsidR="007B671C">
          <w:rPr>
            <w:noProof/>
            <w:webHidden/>
          </w:rPr>
          <w:t>6</w:t>
        </w:r>
        <w:r w:rsidR="007B671C">
          <w:rPr>
            <w:noProof/>
            <w:webHidden/>
          </w:rPr>
          <w:fldChar w:fldCharType="end"/>
        </w:r>
      </w:hyperlink>
    </w:p>
    <w:p w14:paraId="799CDDA5" w14:textId="648E13A2" w:rsidR="007B671C" w:rsidRDefault="00801685">
      <w:pPr>
        <w:pStyle w:val="TOC1"/>
        <w:rPr>
          <w:rFonts w:asciiTheme="minorHAnsi" w:eastAsiaTheme="minorEastAsia" w:hAnsiTheme="minorHAnsi" w:cstheme="minorBidi"/>
          <w:b w:val="0"/>
          <w:noProof/>
          <w:kern w:val="0"/>
          <w:sz w:val="22"/>
          <w:szCs w:val="22"/>
          <w:lang w:eastAsia="de-CH"/>
        </w:rPr>
      </w:pPr>
      <w:hyperlink w:anchor="_Toc99993987" w:history="1">
        <w:r w:rsidR="007B671C" w:rsidRPr="00943B59">
          <w:rPr>
            <w:rStyle w:val="Hyperlink"/>
          </w:rPr>
          <w:t>3.</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Welche Daten bearbeiten wir?</w:t>
        </w:r>
        <w:r w:rsidR="007B671C">
          <w:rPr>
            <w:noProof/>
            <w:webHidden/>
          </w:rPr>
          <w:tab/>
        </w:r>
        <w:r w:rsidR="007B671C">
          <w:rPr>
            <w:noProof/>
            <w:webHidden/>
          </w:rPr>
          <w:fldChar w:fldCharType="begin"/>
        </w:r>
        <w:r w:rsidR="007B671C">
          <w:rPr>
            <w:noProof/>
            <w:webHidden/>
          </w:rPr>
          <w:instrText xml:space="preserve"> PAGEREF _Toc99993987 \h </w:instrText>
        </w:r>
        <w:r w:rsidR="007B671C">
          <w:rPr>
            <w:noProof/>
            <w:webHidden/>
          </w:rPr>
        </w:r>
        <w:r w:rsidR="007B671C">
          <w:rPr>
            <w:noProof/>
            <w:webHidden/>
          </w:rPr>
          <w:fldChar w:fldCharType="separate"/>
        </w:r>
        <w:r w:rsidR="007B671C">
          <w:rPr>
            <w:noProof/>
            <w:webHidden/>
          </w:rPr>
          <w:t>7</w:t>
        </w:r>
        <w:r w:rsidR="007B671C">
          <w:rPr>
            <w:noProof/>
            <w:webHidden/>
          </w:rPr>
          <w:fldChar w:fldCharType="end"/>
        </w:r>
      </w:hyperlink>
    </w:p>
    <w:p w14:paraId="11EFFAD5" w14:textId="06F5EF8C" w:rsidR="007B671C" w:rsidRDefault="00801685">
      <w:pPr>
        <w:pStyle w:val="TOC1"/>
        <w:rPr>
          <w:rFonts w:asciiTheme="minorHAnsi" w:eastAsiaTheme="minorEastAsia" w:hAnsiTheme="minorHAnsi" w:cstheme="minorBidi"/>
          <w:b w:val="0"/>
          <w:noProof/>
          <w:kern w:val="0"/>
          <w:sz w:val="22"/>
          <w:szCs w:val="22"/>
          <w:lang w:eastAsia="de-CH"/>
        </w:rPr>
      </w:pPr>
      <w:hyperlink w:anchor="_Toc99993988" w:history="1">
        <w:r w:rsidR="007B671C" w:rsidRPr="00943B59">
          <w:rPr>
            <w:rStyle w:val="Hyperlink"/>
          </w:rPr>
          <w:t>4.</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Zu welchen Zwecken bearbeiten wir Ihre Daten?</w:t>
        </w:r>
        <w:r w:rsidR="007B671C">
          <w:rPr>
            <w:noProof/>
            <w:webHidden/>
          </w:rPr>
          <w:tab/>
        </w:r>
        <w:r w:rsidR="007B671C">
          <w:rPr>
            <w:noProof/>
            <w:webHidden/>
          </w:rPr>
          <w:fldChar w:fldCharType="begin"/>
        </w:r>
        <w:r w:rsidR="007B671C">
          <w:rPr>
            <w:noProof/>
            <w:webHidden/>
          </w:rPr>
          <w:instrText xml:space="preserve"> PAGEREF _Toc99993988 \h </w:instrText>
        </w:r>
        <w:r w:rsidR="007B671C">
          <w:rPr>
            <w:noProof/>
            <w:webHidden/>
          </w:rPr>
        </w:r>
        <w:r w:rsidR="007B671C">
          <w:rPr>
            <w:noProof/>
            <w:webHidden/>
          </w:rPr>
          <w:fldChar w:fldCharType="separate"/>
        </w:r>
        <w:r w:rsidR="007B671C">
          <w:rPr>
            <w:noProof/>
            <w:webHidden/>
          </w:rPr>
          <w:t>11</w:t>
        </w:r>
        <w:r w:rsidR="007B671C">
          <w:rPr>
            <w:noProof/>
            <w:webHidden/>
          </w:rPr>
          <w:fldChar w:fldCharType="end"/>
        </w:r>
      </w:hyperlink>
    </w:p>
    <w:p w14:paraId="3E76798C" w14:textId="736DDD62" w:rsidR="007B671C" w:rsidRDefault="00801685">
      <w:pPr>
        <w:pStyle w:val="TOC1"/>
        <w:rPr>
          <w:rFonts w:asciiTheme="minorHAnsi" w:eastAsiaTheme="minorEastAsia" w:hAnsiTheme="minorHAnsi" w:cstheme="minorBidi"/>
          <w:b w:val="0"/>
          <w:noProof/>
          <w:kern w:val="0"/>
          <w:sz w:val="22"/>
          <w:szCs w:val="22"/>
          <w:lang w:eastAsia="de-CH"/>
        </w:rPr>
      </w:pPr>
      <w:hyperlink w:anchor="_Toc99993989" w:history="1">
        <w:r w:rsidR="007B671C" w:rsidRPr="00943B59">
          <w:rPr>
            <w:rStyle w:val="Hyperlink"/>
          </w:rPr>
          <w:t>5.</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Auf welcher Grundlage bearbeiten wir Ihre Daten?</w:t>
        </w:r>
        <w:r w:rsidR="007B671C">
          <w:rPr>
            <w:noProof/>
            <w:webHidden/>
          </w:rPr>
          <w:tab/>
        </w:r>
        <w:r w:rsidR="007B671C">
          <w:rPr>
            <w:noProof/>
            <w:webHidden/>
          </w:rPr>
          <w:fldChar w:fldCharType="begin"/>
        </w:r>
        <w:r w:rsidR="007B671C">
          <w:rPr>
            <w:noProof/>
            <w:webHidden/>
          </w:rPr>
          <w:instrText xml:space="preserve"> PAGEREF _Toc99993989 \h </w:instrText>
        </w:r>
        <w:r w:rsidR="007B671C">
          <w:rPr>
            <w:noProof/>
            <w:webHidden/>
          </w:rPr>
        </w:r>
        <w:r w:rsidR="007B671C">
          <w:rPr>
            <w:noProof/>
            <w:webHidden/>
          </w:rPr>
          <w:fldChar w:fldCharType="separate"/>
        </w:r>
        <w:r w:rsidR="007B671C">
          <w:rPr>
            <w:noProof/>
            <w:webHidden/>
          </w:rPr>
          <w:t>12</w:t>
        </w:r>
        <w:r w:rsidR="007B671C">
          <w:rPr>
            <w:noProof/>
            <w:webHidden/>
          </w:rPr>
          <w:fldChar w:fldCharType="end"/>
        </w:r>
      </w:hyperlink>
    </w:p>
    <w:p w14:paraId="6221C43A" w14:textId="1F5DE538" w:rsidR="007B671C" w:rsidRDefault="00801685">
      <w:pPr>
        <w:pStyle w:val="TOC1"/>
        <w:rPr>
          <w:rFonts w:asciiTheme="minorHAnsi" w:eastAsiaTheme="minorEastAsia" w:hAnsiTheme="minorHAnsi" w:cstheme="minorBidi"/>
          <w:b w:val="0"/>
          <w:noProof/>
          <w:kern w:val="0"/>
          <w:sz w:val="22"/>
          <w:szCs w:val="22"/>
          <w:lang w:eastAsia="de-CH"/>
        </w:rPr>
      </w:pPr>
      <w:hyperlink w:anchor="_Toc99993990" w:history="1">
        <w:r w:rsidR="007B671C" w:rsidRPr="00943B59">
          <w:rPr>
            <w:rStyle w:val="Hyperlink"/>
          </w:rPr>
          <w:t>6.</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Was gilt bei Profiling und automatisierten Einzelentscheiden?</w:t>
        </w:r>
        <w:r w:rsidR="007B671C">
          <w:rPr>
            <w:noProof/>
            <w:webHidden/>
          </w:rPr>
          <w:tab/>
        </w:r>
        <w:r w:rsidR="007B671C">
          <w:rPr>
            <w:noProof/>
            <w:webHidden/>
          </w:rPr>
          <w:fldChar w:fldCharType="begin"/>
        </w:r>
        <w:r w:rsidR="007B671C">
          <w:rPr>
            <w:noProof/>
            <w:webHidden/>
          </w:rPr>
          <w:instrText xml:space="preserve"> PAGEREF _Toc99993990 \h </w:instrText>
        </w:r>
        <w:r w:rsidR="007B671C">
          <w:rPr>
            <w:noProof/>
            <w:webHidden/>
          </w:rPr>
        </w:r>
        <w:r w:rsidR="007B671C">
          <w:rPr>
            <w:noProof/>
            <w:webHidden/>
          </w:rPr>
          <w:fldChar w:fldCharType="separate"/>
        </w:r>
        <w:r w:rsidR="007B671C">
          <w:rPr>
            <w:noProof/>
            <w:webHidden/>
          </w:rPr>
          <w:t>13</w:t>
        </w:r>
        <w:r w:rsidR="007B671C">
          <w:rPr>
            <w:noProof/>
            <w:webHidden/>
          </w:rPr>
          <w:fldChar w:fldCharType="end"/>
        </w:r>
      </w:hyperlink>
    </w:p>
    <w:p w14:paraId="4471D324" w14:textId="5E040840" w:rsidR="007B671C" w:rsidRDefault="00801685">
      <w:pPr>
        <w:pStyle w:val="TOC1"/>
        <w:rPr>
          <w:rFonts w:asciiTheme="minorHAnsi" w:eastAsiaTheme="minorEastAsia" w:hAnsiTheme="minorHAnsi" w:cstheme="minorBidi"/>
          <w:b w:val="0"/>
          <w:noProof/>
          <w:kern w:val="0"/>
          <w:sz w:val="22"/>
          <w:szCs w:val="22"/>
          <w:lang w:eastAsia="de-CH"/>
        </w:rPr>
      </w:pPr>
      <w:hyperlink w:anchor="_Toc99993991" w:history="1">
        <w:r w:rsidR="007B671C" w:rsidRPr="00943B59">
          <w:rPr>
            <w:rStyle w:val="Hyperlink"/>
          </w:rPr>
          <w:t>7.</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Wem geben wir Ihre Daten bekannt?</w:t>
        </w:r>
        <w:r w:rsidR="007B671C">
          <w:rPr>
            <w:noProof/>
            <w:webHidden/>
          </w:rPr>
          <w:tab/>
        </w:r>
        <w:r w:rsidR="007B671C">
          <w:rPr>
            <w:noProof/>
            <w:webHidden/>
          </w:rPr>
          <w:fldChar w:fldCharType="begin"/>
        </w:r>
        <w:r w:rsidR="007B671C">
          <w:rPr>
            <w:noProof/>
            <w:webHidden/>
          </w:rPr>
          <w:instrText xml:space="preserve"> PAGEREF _Toc99993991 \h </w:instrText>
        </w:r>
        <w:r w:rsidR="007B671C">
          <w:rPr>
            <w:noProof/>
            <w:webHidden/>
          </w:rPr>
        </w:r>
        <w:r w:rsidR="007B671C">
          <w:rPr>
            <w:noProof/>
            <w:webHidden/>
          </w:rPr>
          <w:fldChar w:fldCharType="separate"/>
        </w:r>
        <w:r w:rsidR="007B671C">
          <w:rPr>
            <w:noProof/>
            <w:webHidden/>
          </w:rPr>
          <w:t>14</w:t>
        </w:r>
        <w:r w:rsidR="007B671C">
          <w:rPr>
            <w:noProof/>
            <w:webHidden/>
          </w:rPr>
          <w:fldChar w:fldCharType="end"/>
        </w:r>
      </w:hyperlink>
    </w:p>
    <w:p w14:paraId="5DBDDF66" w14:textId="5CBC67E4" w:rsidR="007B671C" w:rsidRDefault="00801685">
      <w:pPr>
        <w:pStyle w:val="TOC1"/>
        <w:rPr>
          <w:rFonts w:asciiTheme="minorHAnsi" w:eastAsiaTheme="minorEastAsia" w:hAnsiTheme="minorHAnsi" w:cstheme="minorBidi"/>
          <w:b w:val="0"/>
          <w:noProof/>
          <w:kern w:val="0"/>
          <w:sz w:val="22"/>
          <w:szCs w:val="22"/>
          <w:lang w:eastAsia="de-CH"/>
        </w:rPr>
      </w:pPr>
      <w:hyperlink w:anchor="_Toc99993992" w:history="1">
        <w:r w:rsidR="007B671C" w:rsidRPr="00943B59">
          <w:rPr>
            <w:rStyle w:val="Hyperlink"/>
          </w:rPr>
          <w:t>8.</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Gelangen Ihre Personendaten auch ins Ausland?</w:t>
        </w:r>
        <w:r w:rsidR="007B671C">
          <w:rPr>
            <w:noProof/>
            <w:webHidden/>
          </w:rPr>
          <w:tab/>
        </w:r>
        <w:r w:rsidR="007B671C">
          <w:rPr>
            <w:noProof/>
            <w:webHidden/>
          </w:rPr>
          <w:fldChar w:fldCharType="begin"/>
        </w:r>
        <w:r w:rsidR="007B671C">
          <w:rPr>
            <w:noProof/>
            <w:webHidden/>
          </w:rPr>
          <w:instrText xml:space="preserve"> PAGEREF _Toc99993992 \h </w:instrText>
        </w:r>
        <w:r w:rsidR="007B671C">
          <w:rPr>
            <w:noProof/>
            <w:webHidden/>
          </w:rPr>
        </w:r>
        <w:r w:rsidR="007B671C">
          <w:rPr>
            <w:noProof/>
            <w:webHidden/>
          </w:rPr>
          <w:fldChar w:fldCharType="separate"/>
        </w:r>
        <w:r w:rsidR="007B671C">
          <w:rPr>
            <w:noProof/>
            <w:webHidden/>
          </w:rPr>
          <w:t>15</w:t>
        </w:r>
        <w:r w:rsidR="007B671C">
          <w:rPr>
            <w:noProof/>
            <w:webHidden/>
          </w:rPr>
          <w:fldChar w:fldCharType="end"/>
        </w:r>
      </w:hyperlink>
    </w:p>
    <w:p w14:paraId="5830254B" w14:textId="2FB2E594" w:rsidR="007B671C" w:rsidRDefault="00801685">
      <w:pPr>
        <w:pStyle w:val="TOC1"/>
        <w:rPr>
          <w:rFonts w:asciiTheme="minorHAnsi" w:eastAsiaTheme="minorEastAsia" w:hAnsiTheme="minorHAnsi" w:cstheme="minorBidi"/>
          <w:b w:val="0"/>
          <w:noProof/>
          <w:kern w:val="0"/>
          <w:sz w:val="22"/>
          <w:szCs w:val="22"/>
          <w:lang w:eastAsia="de-CH"/>
        </w:rPr>
      </w:pPr>
      <w:hyperlink w:anchor="_Toc99993993" w:history="1">
        <w:r w:rsidR="007B671C" w:rsidRPr="00943B59">
          <w:rPr>
            <w:rStyle w:val="Hyperlink"/>
          </w:rPr>
          <w:t>9.</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Wie lange bearbeiten wir Ihre Daten?</w:t>
        </w:r>
        <w:r w:rsidR="007B671C">
          <w:rPr>
            <w:noProof/>
            <w:webHidden/>
          </w:rPr>
          <w:tab/>
        </w:r>
        <w:r w:rsidR="007B671C">
          <w:rPr>
            <w:noProof/>
            <w:webHidden/>
          </w:rPr>
          <w:fldChar w:fldCharType="begin"/>
        </w:r>
        <w:r w:rsidR="007B671C">
          <w:rPr>
            <w:noProof/>
            <w:webHidden/>
          </w:rPr>
          <w:instrText xml:space="preserve"> PAGEREF _Toc99993993 \h </w:instrText>
        </w:r>
        <w:r w:rsidR="007B671C">
          <w:rPr>
            <w:noProof/>
            <w:webHidden/>
          </w:rPr>
        </w:r>
        <w:r w:rsidR="007B671C">
          <w:rPr>
            <w:noProof/>
            <w:webHidden/>
          </w:rPr>
          <w:fldChar w:fldCharType="separate"/>
        </w:r>
        <w:r w:rsidR="007B671C">
          <w:rPr>
            <w:noProof/>
            <w:webHidden/>
          </w:rPr>
          <w:t>16</w:t>
        </w:r>
        <w:r w:rsidR="007B671C">
          <w:rPr>
            <w:noProof/>
            <w:webHidden/>
          </w:rPr>
          <w:fldChar w:fldCharType="end"/>
        </w:r>
      </w:hyperlink>
    </w:p>
    <w:p w14:paraId="4A1394E6" w14:textId="22D1FF4F" w:rsidR="007B671C" w:rsidRDefault="00801685">
      <w:pPr>
        <w:pStyle w:val="TOC1"/>
        <w:rPr>
          <w:rFonts w:asciiTheme="minorHAnsi" w:eastAsiaTheme="minorEastAsia" w:hAnsiTheme="minorHAnsi" w:cstheme="minorBidi"/>
          <w:b w:val="0"/>
          <w:noProof/>
          <w:kern w:val="0"/>
          <w:sz w:val="22"/>
          <w:szCs w:val="22"/>
          <w:lang w:eastAsia="de-CH"/>
        </w:rPr>
      </w:pPr>
      <w:hyperlink w:anchor="_Toc99993994" w:history="1">
        <w:r w:rsidR="007B671C" w:rsidRPr="00943B59">
          <w:rPr>
            <w:rStyle w:val="Hyperlink"/>
          </w:rPr>
          <w:t>10.</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Wie schützen wir Ihre Daten?</w:t>
        </w:r>
        <w:r w:rsidR="007B671C">
          <w:rPr>
            <w:noProof/>
            <w:webHidden/>
          </w:rPr>
          <w:tab/>
        </w:r>
        <w:r w:rsidR="007B671C">
          <w:rPr>
            <w:noProof/>
            <w:webHidden/>
          </w:rPr>
          <w:fldChar w:fldCharType="begin"/>
        </w:r>
        <w:r w:rsidR="007B671C">
          <w:rPr>
            <w:noProof/>
            <w:webHidden/>
          </w:rPr>
          <w:instrText xml:space="preserve"> PAGEREF _Toc99993994 \h </w:instrText>
        </w:r>
        <w:r w:rsidR="007B671C">
          <w:rPr>
            <w:noProof/>
            <w:webHidden/>
          </w:rPr>
        </w:r>
        <w:r w:rsidR="007B671C">
          <w:rPr>
            <w:noProof/>
            <w:webHidden/>
          </w:rPr>
          <w:fldChar w:fldCharType="separate"/>
        </w:r>
        <w:r w:rsidR="007B671C">
          <w:rPr>
            <w:noProof/>
            <w:webHidden/>
          </w:rPr>
          <w:t>16</w:t>
        </w:r>
        <w:r w:rsidR="007B671C">
          <w:rPr>
            <w:noProof/>
            <w:webHidden/>
          </w:rPr>
          <w:fldChar w:fldCharType="end"/>
        </w:r>
      </w:hyperlink>
    </w:p>
    <w:p w14:paraId="6C440F8C" w14:textId="2CB38536" w:rsidR="007B671C" w:rsidRDefault="00801685">
      <w:pPr>
        <w:pStyle w:val="TOC1"/>
        <w:rPr>
          <w:rFonts w:asciiTheme="minorHAnsi" w:eastAsiaTheme="minorEastAsia" w:hAnsiTheme="minorHAnsi" w:cstheme="minorBidi"/>
          <w:b w:val="0"/>
          <w:noProof/>
          <w:kern w:val="0"/>
          <w:sz w:val="22"/>
          <w:szCs w:val="22"/>
          <w:lang w:eastAsia="de-CH"/>
        </w:rPr>
      </w:pPr>
      <w:hyperlink w:anchor="_Toc99993995" w:history="1">
        <w:r w:rsidR="007B671C" w:rsidRPr="00943B59">
          <w:rPr>
            <w:rStyle w:val="Hyperlink"/>
          </w:rPr>
          <w:t>11.</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Welche Rechte haben Sie?</w:t>
        </w:r>
        <w:r w:rsidR="007B671C">
          <w:rPr>
            <w:noProof/>
            <w:webHidden/>
          </w:rPr>
          <w:tab/>
        </w:r>
        <w:r w:rsidR="007B671C">
          <w:rPr>
            <w:noProof/>
            <w:webHidden/>
          </w:rPr>
          <w:fldChar w:fldCharType="begin"/>
        </w:r>
        <w:r w:rsidR="007B671C">
          <w:rPr>
            <w:noProof/>
            <w:webHidden/>
          </w:rPr>
          <w:instrText xml:space="preserve"> PAGEREF _Toc99993995 \h </w:instrText>
        </w:r>
        <w:r w:rsidR="007B671C">
          <w:rPr>
            <w:noProof/>
            <w:webHidden/>
          </w:rPr>
        </w:r>
        <w:r w:rsidR="007B671C">
          <w:rPr>
            <w:noProof/>
            <w:webHidden/>
          </w:rPr>
          <w:fldChar w:fldCharType="separate"/>
        </w:r>
        <w:r w:rsidR="007B671C">
          <w:rPr>
            <w:noProof/>
            <w:webHidden/>
          </w:rPr>
          <w:t>16</w:t>
        </w:r>
        <w:r w:rsidR="007B671C">
          <w:rPr>
            <w:noProof/>
            <w:webHidden/>
          </w:rPr>
          <w:fldChar w:fldCharType="end"/>
        </w:r>
      </w:hyperlink>
    </w:p>
    <w:p w14:paraId="0A155F74" w14:textId="05604A42" w:rsidR="007B671C" w:rsidRDefault="00801685">
      <w:pPr>
        <w:pStyle w:val="TOC1"/>
        <w:rPr>
          <w:rFonts w:asciiTheme="minorHAnsi" w:eastAsiaTheme="minorEastAsia" w:hAnsiTheme="minorHAnsi" w:cstheme="minorBidi"/>
          <w:b w:val="0"/>
          <w:noProof/>
          <w:kern w:val="0"/>
          <w:sz w:val="22"/>
          <w:szCs w:val="22"/>
          <w:lang w:eastAsia="de-CH"/>
        </w:rPr>
      </w:pPr>
      <w:hyperlink w:anchor="_Toc99993996" w:history="1">
        <w:r w:rsidR="007B671C" w:rsidRPr="00943B59">
          <w:rPr>
            <w:rStyle w:val="Hyperlink"/>
          </w:rPr>
          <w:t>12.</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Verwenden wir Online-Tracking- und Online-Werbetechniken?</w:t>
        </w:r>
        <w:r w:rsidR="007B671C">
          <w:rPr>
            <w:noProof/>
            <w:webHidden/>
          </w:rPr>
          <w:tab/>
        </w:r>
        <w:r w:rsidR="007B671C">
          <w:rPr>
            <w:noProof/>
            <w:webHidden/>
          </w:rPr>
          <w:fldChar w:fldCharType="begin"/>
        </w:r>
        <w:r w:rsidR="007B671C">
          <w:rPr>
            <w:noProof/>
            <w:webHidden/>
          </w:rPr>
          <w:instrText xml:space="preserve"> PAGEREF _Toc99993996 \h </w:instrText>
        </w:r>
        <w:r w:rsidR="007B671C">
          <w:rPr>
            <w:noProof/>
            <w:webHidden/>
          </w:rPr>
        </w:r>
        <w:r w:rsidR="007B671C">
          <w:rPr>
            <w:noProof/>
            <w:webHidden/>
          </w:rPr>
          <w:fldChar w:fldCharType="separate"/>
        </w:r>
        <w:r w:rsidR="007B671C">
          <w:rPr>
            <w:noProof/>
            <w:webHidden/>
          </w:rPr>
          <w:t>17</w:t>
        </w:r>
        <w:r w:rsidR="007B671C">
          <w:rPr>
            <w:noProof/>
            <w:webHidden/>
          </w:rPr>
          <w:fldChar w:fldCharType="end"/>
        </w:r>
      </w:hyperlink>
    </w:p>
    <w:p w14:paraId="70FBA6B3" w14:textId="01772EC5" w:rsidR="007B671C" w:rsidRDefault="00801685">
      <w:pPr>
        <w:pStyle w:val="TOC1"/>
        <w:rPr>
          <w:rFonts w:asciiTheme="minorHAnsi" w:eastAsiaTheme="minorEastAsia" w:hAnsiTheme="minorHAnsi" w:cstheme="minorBidi"/>
          <w:b w:val="0"/>
          <w:noProof/>
          <w:kern w:val="0"/>
          <w:sz w:val="22"/>
          <w:szCs w:val="22"/>
          <w:lang w:eastAsia="de-CH"/>
        </w:rPr>
      </w:pPr>
      <w:hyperlink w:anchor="_Toc99993997" w:history="1">
        <w:r w:rsidR="007B671C" w:rsidRPr="00943B59">
          <w:rPr>
            <w:rStyle w:val="Hyperlink"/>
            <w:lang w:eastAsia="de-DE"/>
          </w:rPr>
          <w:t>13.</w:t>
        </w:r>
        <w:r w:rsidR="007B671C">
          <w:rPr>
            <w:rFonts w:asciiTheme="minorHAnsi" w:eastAsiaTheme="minorEastAsia" w:hAnsiTheme="minorHAnsi" w:cstheme="minorBidi"/>
            <w:b w:val="0"/>
            <w:noProof/>
            <w:kern w:val="0"/>
            <w:sz w:val="22"/>
            <w:szCs w:val="22"/>
            <w:lang w:eastAsia="de-CH"/>
          </w:rPr>
          <w:tab/>
        </w:r>
        <w:r w:rsidR="007B671C" w:rsidRPr="00943B59">
          <w:rPr>
            <w:rStyle w:val="Hyperlink"/>
            <w:lang w:eastAsia="de-DE"/>
          </w:rPr>
          <w:t>Welche Daten bearbeiten wir auf unseren Seiten in sozialen Netzwerken?</w:t>
        </w:r>
        <w:r w:rsidR="007B671C">
          <w:rPr>
            <w:noProof/>
            <w:webHidden/>
          </w:rPr>
          <w:tab/>
        </w:r>
        <w:r w:rsidR="007B671C">
          <w:rPr>
            <w:noProof/>
            <w:webHidden/>
          </w:rPr>
          <w:fldChar w:fldCharType="begin"/>
        </w:r>
        <w:r w:rsidR="007B671C">
          <w:rPr>
            <w:noProof/>
            <w:webHidden/>
          </w:rPr>
          <w:instrText xml:space="preserve"> PAGEREF _Toc99993997 \h </w:instrText>
        </w:r>
        <w:r w:rsidR="007B671C">
          <w:rPr>
            <w:noProof/>
            <w:webHidden/>
          </w:rPr>
        </w:r>
        <w:r w:rsidR="007B671C">
          <w:rPr>
            <w:noProof/>
            <w:webHidden/>
          </w:rPr>
          <w:fldChar w:fldCharType="separate"/>
        </w:r>
        <w:r w:rsidR="007B671C">
          <w:rPr>
            <w:noProof/>
            <w:webHidden/>
          </w:rPr>
          <w:t>20</w:t>
        </w:r>
        <w:r w:rsidR="007B671C">
          <w:rPr>
            <w:noProof/>
            <w:webHidden/>
          </w:rPr>
          <w:fldChar w:fldCharType="end"/>
        </w:r>
      </w:hyperlink>
    </w:p>
    <w:p w14:paraId="01371EC3" w14:textId="19D41C42" w:rsidR="007B671C" w:rsidRDefault="00801685">
      <w:pPr>
        <w:pStyle w:val="TOC1"/>
        <w:rPr>
          <w:rFonts w:asciiTheme="minorHAnsi" w:eastAsiaTheme="minorEastAsia" w:hAnsiTheme="minorHAnsi" w:cstheme="minorBidi"/>
          <w:b w:val="0"/>
          <w:noProof/>
          <w:kern w:val="0"/>
          <w:sz w:val="22"/>
          <w:szCs w:val="22"/>
          <w:lang w:eastAsia="de-CH"/>
        </w:rPr>
      </w:pPr>
      <w:hyperlink w:anchor="_Toc99993998" w:history="1">
        <w:r w:rsidR="007B671C" w:rsidRPr="00943B59">
          <w:rPr>
            <w:rStyle w:val="Hyperlink"/>
          </w:rPr>
          <w:t>14.</w:t>
        </w:r>
        <w:r w:rsidR="007B671C">
          <w:rPr>
            <w:rFonts w:asciiTheme="minorHAnsi" w:eastAsiaTheme="minorEastAsia" w:hAnsiTheme="minorHAnsi" w:cstheme="minorBidi"/>
            <w:b w:val="0"/>
            <w:noProof/>
            <w:kern w:val="0"/>
            <w:sz w:val="22"/>
            <w:szCs w:val="22"/>
            <w:lang w:eastAsia="de-CH"/>
          </w:rPr>
          <w:tab/>
        </w:r>
        <w:r w:rsidR="007B671C" w:rsidRPr="00943B59">
          <w:rPr>
            <w:rStyle w:val="Hyperlink"/>
          </w:rPr>
          <w:t>Kann diese Datenschutzerklärung geändert werden?</w:t>
        </w:r>
        <w:r w:rsidR="007B671C">
          <w:rPr>
            <w:noProof/>
            <w:webHidden/>
          </w:rPr>
          <w:tab/>
        </w:r>
        <w:r w:rsidR="007B671C">
          <w:rPr>
            <w:noProof/>
            <w:webHidden/>
          </w:rPr>
          <w:fldChar w:fldCharType="begin"/>
        </w:r>
        <w:r w:rsidR="007B671C">
          <w:rPr>
            <w:noProof/>
            <w:webHidden/>
          </w:rPr>
          <w:instrText xml:space="preserve"> PAGEREF _Toc99993998 \h </w:instrText>
        </w:r>
        <w:r w:rsidR="007B671C">
          <w:rPr>
            <w:noProof/>
            <w:webHidden/>
          </w:rPr>
        </w:r>
        <w:r w:rsidR="007B671C">
          <w:rPr>
            <w:noProof/>
            <w:webHidden/>
          </w:rPr>
          <w:fldChar w:fldCharType="separate"/>
        </w:r>
        <w:r w:rsidR="007B671C">
          <w:rPr>
            <w:noProof/>
            <w:webHidden/>
          </w:rPr>
          <w:t>21</w:t>
        </w:r>
        <w:r w:rsidR="007B671C">
          <w:rPr>
            <w:noProof/>
            <w:webHidden/>
          </w:rPr>
          <w:fldChar w:fldCharType="end"/>
        </w:r>
      </w:hyperlink>
    </w:p>
    <w:p w14:paraId="12CC9A9E" w14:textId="2E21D7B5" w:rsidR="003F370A" w:rsidRDefault="003F370A" w:rsidP="003F370A">
      <w:r>
        <w:fldChar w:fldCharType="end"/>
      </w:r>
    </w:p>
    <w:p w14:paraId="4E54562C" w14:textId="77777777" w:rsidR="000063E8" w:rsidRPr="00900F74" w:rsidRDefault="000063E8" w:rsidP="00146A99">
      <w:pPr>
        <w:pStyle w:val="Heading1"/>
      </w:pPr>
      <w:bookmarkStart w:id="4" w:name="_Toc99993985"/>
      <w:r w:rsidRPr="00900F74">
        <w:t xml:space="preserve">Worum geht es in </w:t>
      </w:r>
      <w:r w:rsidRPr="00E50374">
        <w:t>dieser</w:t>
      </w:r>
      <w:r w:rsidRPr="00900F74">
        <w:t xml:space="preserve"> Datenschutzerklärung?</w:t>
      </w:r>
      <w:bookmarkEnd w:id="1"/>
      <w:bookmarkEnd w:id="2"/>
      <w:bookmarkEnd w:id="3"/>
      <w:bookmarkEnd w:id="4"/>
    </w:p>
    <w:p w14:paraId="147AA75C" w14:textId="77777777" w:rsidR="00032940" w:rsidRPr="00900F74" w:rsidRDefault="00032940" w:rsidP="009F5ED7">
      <w:pPr>
        <w:rPr>
          <w:rFonts w:asciiTheme="minorHAnsi" w:hAnsiTheme="minorHAnsi" w:cstheme="minorHAnsi"/>
        </w:rPr>
      </w:pPr>
      <w:r w:rsidRPr="00900F74">
        <w:rPr>
          <w:rFonts w:asciiTheme="minorHAnsi" w:hAnsiTheme="minorHAnsi" w:cstheme="minorHAnsi"/>
          <w:lang w:eastAsia="de-CH"/>
        </w:rPr>
        <w:t xml:space="preserve">Die </w:t>
      </w:r>
      <w:r w:rsidR="006979AE" w:rsidRPr="00900F74">
        <w:rPr>
          <w:rFonts w:asciiTheme="minorHAnsi" w:hAnsiTheme="minorHAnsi" w:cstheme="minorHAnsi"/>
          <w:b/>
          <w:lang w:eastAsia="de-CH"/>
        </w:rPr>
        <w:t>[</w:t>
      </w:r>
      <w:r w:rsidR="00AB4239" w:rsidRPr="00C33F94">
        <w:rPr>
          <w:rFonts w:asciiTheme="minorHAnsi" w:hAnsiTheme="minorHAnsi" w:cstheme="minorHAnsi"/>
          <w:highlight w:val="yellow"/>
          <w:lang w:eastAsia="de-CH"/>
        </w:rPr>
        <w:t>Firma</w:t>
      </w:r>
      <w:r w:rsidR="006979AE" w:rsidRPr="00900F74">
        <w:rPr>
          <w:rFonts w:asciiTheme="minorHAnsi" w:hAnsiTheme="minorHAnsi" w:cstheme="minorHAnsi"/>
          <w:b/>
          <w:lang w:eastAsia="de-CH"/>
        </w:rPr>
        <w:t>]</w:t>
      </w:r>
      <w:r w:rsidR="006979AE" w:rsidRPr="00900F74">
        <w:rPr>
          <w:rFonts w:asciiTheme="minorHAnsi" w:hAnsiTheme="minorHAnsi" w:cstheme="minorHAnsi"/>
          <w:lang w:eastAsia="de-CH"/>
        </w:rPr>
        <w:t xml:space="preserve"> </w:t>
      </w:r>
      <w:r w:rsidR="003F1A96" w:rsidRPr="003F1A96">
        <w:rPr>
          <w:rFonts w:asciiTheme="minorHAnsi" w:hAnsiTheme="minorHAnsi" w:cstheme="minorHAnsi"/>
          <w:color w:val="00B050"/>
          <w:lang w:eastAsia="de-CH"/>
        </w:rPr>
        <w:t>Gruppe</w:t>
      </w:r>
      <w:r w:rsidR="00E50374">
        <w:rPr>
          <w:rFonts w:asciiTheme="minorHAnsi" w:hAnsiTheme="minorHAnsi" w:cstheme="minorHAnsi"/>
          <w:lang w:eastAsia="de-CH"/>
        </w:rPr>
        <w:t xml:space="preserve"> </w:t>
      </w:r>
      <w:r w:rsidR="000063E8" w:rsidRPr="00900F74">
        <w:rPr>
          <w:rFonts w:asciiTheme="minorHAnsi" w:hAnsiTheme="minorHAnsi" w:cstheme="minorHAnsi"/>
          <w:lang w:eastAsia="de-CH"/>
        </w:rPr>
        <w:t>(</w:t>
      </w:r>
      <w:r w:rsidR="0006132A" w:rsidRPr="00900F74">
        <w:rPr>
          <w:rFonts w:asciiTheme="minorHAnsi" w:hAnsiTheme="minorHAnsi" w:cstheme="minorHAnsi"/>
          <w:lang w:eastAsia="de-CH"/>
        </w:rPr>
        <w:t xml:space="preserve">nachstehend auch </w:t>
      </w:r>
      <w:r w:rsidR="00A953AC" w:rsidRPr="00900F74">
        <w:rPr>
          <w:rFonts w:asciiTheme="minorHAnsi" w:hAnsiTheme="minorHAnsi" w:cstheme="minorHAnsi"/>
          <w:lang w:eastAsia="de-CH"/>
        </w:rPr>
        <w:t>«</w:t>
      </w:r>
      <w:r w:rsidR="000063E8" w:rsidRPr="00900F74">
        <w:rPr>
          <w:rFonts w:asciiTheme="minorHAnsi" w:hAnsiTheme="minorHAnsi" w:cstheme="minorHAnsi"/>
          <w:b/>
          <w:bCs/>
          <w:lang w:eastAsia="de-CH"/>
        </w:rPr>
        <w:t>wir</w:t>
      </w:r>
      <w:r w:rsidR="00623854" w:rsidRPr="00900F74">
        <w:rPr>
          <w:rFonts w:asciiTheme="minorHAnsi" w:hAnsiTheme="minorHAnsi" w:cstheme="minorHAnsi"/>
          <w:lang w:eastAsia="de-CH"/>
        </w:rPr>
        <w:t>»</w:t>
      </w:r>
      <w:r w:rsidR="00C33F94">
        <w:rPr>
          <w:rFonts w:asciiTheme="minorHAnsi" w:hAnsiTheme="minorHAnsi" w:cstheme="minorHAnsi"/>
          <w:lang w:eastAsia="de-CH"/>
        </w:rPr>
        <w:t xml:space="preserve">, </w:t>
      </w:r>
      <w:r w:rsidR="00C33F94" w:rsidRPr="00900F74">
        <w:rPr>
          <w:rFonts w:asciiTheme="minorHAnsi" w:hAnsiTheme="minorHAnsi" w:cstheme="minorHAnsi"/>
          <w:lang w:eastAsia="de-CH"/>
        </w:rPr>
        <w:t>«</w:t>
      </w:r>
      <w:r w:rsidR="00C33F94">
        <w:rPr>
          <w:rFonts w:asciiTheme="minorHAnsi" w:hAnsiTheme="minorHAnsi" w:cstheme="minorHAnsi"/>
          <w:b/>
          <w:bCs/>
          <w:lang w:eastAsia="de-CH"/>
        </w:rPr>
        <w:t>uns</w:t>
      </w:r>
      <w:r w:rsidR="00C33F94" w:rsidRPr="00900F74">
        <w:rPr>
          <w:rFonts w:asciiTheme="minorHAnsi" w:hAnsiTheme="minorHAnsi" w:cstheme="minorHAnsi"/>
          <w:lang w:eastAsia="de-CH"/>
        </w:rPr>
        <w:t>»</w:t>
      </w:r>
      <w:r w:rsidR="000063E8" w:rsidRPr="00900F74">
        <w:rPr>
          <w:rFonts w:asciiTheme="minorHAnsi" w:hAnsiTheme="minorHAnsi" w:cstheme="minorHAnsi"/>
          <w:lang w:eastAsia="de-CH"/>
        </w:rPr>
        <w:t xml:space="preserve">) </w:t>
      </w:r>
      <w:r w:rsidRPr="00900F74">
        <w:rPr>
          <w:rFonts w:asciiTheme="minorHAnsi" w:hAnsiTheme="minorHAnsi" w:cstheme="minorHAnsi"/>
          <w:lang w:eastAsia="de-CH"/>
        </w:rPr>
        <w:t xml:space="preserve">beschafft und bearbeitet </w:t>
      </w:r>
      <w:r w:rsidR="00991EBA" w:rsidRPr="00900F74">
        <w:rPr>
          <w:rFonts w:asciiTheme="minorHAnsi" w:hAnsiTheme="minorHAnsi" w:cstheme="minorHAnsi"/>
          <w:lang w:eastAsia="de-CH"/>
        </w:rPr>
        <w:t>Personendaten</w:t>
      </w:r>
      <w:r w:rsidR="000063E8" w:rsidRPr="00900F74">
        <w:rPr>
          <w:rFonts w:asciiTheme="minorHAnsi" w:hAnsiTheme="minorHAnsi" w:cstheme="minorHAnsi"/>
          <w:lang w:eastAsia="de-CH"/>
        </w:rPr>
        <w:t xml:space="preserve">, die Sie oder </w:t>
      </w:r>
      <w:r w:rsidR="00991EBA" w:rsidRPr="00900F74">
        <w:rPr>
          <w:rFonts w:asciiTheme="minorHAnsi" w:hAnsiTheme="minorHAnsi" w:cstheme="minorHAnsi"/>
          <w:lang w:eastAsia="de-CH"/>
        </w:rPr>
        <w:t xml:space="preserve">auch </w:t>
      </w:r>
      <w:r w:rsidR="000063E8" w:rsidRPr="00900F74">
        <w:rPr>
          <w:rFonts w:asciiTheme="minorHAnsi" w:hAnsiTheme="minorHAnsi" w:cstheme="minorHAnsi"/>
          <w:lang w:eastAsia="de-CH"/>
        </w:rPr>
        <w:t xml:space="preserve">andere Personen </w:t>
      </w:r>
      <w:r w:rsidR="00991EBA" w:rsidRPr="00900F74">
        <w:rPr>
          <w:rFonts w:asciiTheme="minorHAnsi" w:hAnsiTheme="minorHAnsi" w:cstheme="minorHAnsi"/>
          <w:lang w:eastAsia="de-CH"/>
        </w:rPr>
        <w:t>(</w:t>
      </w:r>
      <w:r w:rsidR="00BB159A" w:rsidRPr="00900F74">
        <w:rPr>
          <w:rFonts w:asciiTheme="minorHAnsi" w:hAnsiTheme="minorHAnsi" w:cstheme="minorHAnsi"/>
          <w:lang w:eastAsia="de-CH"/>
        </w:rPr>
        <w:t xml:space="preserve">sog. </w:t>
      </w:r>
      <w:r w:rsidR="00A953AC" w:rsidRPr="00900F74">
        <w:rPr>
          <w:rFonts w:asciiTheme="minorHAnsi" w:hAnsiTheme="minorHAnsi" w:cstheme="minorHAnsi"/>
          <w:lang w:eastAsia="de-CH"/>
        </w:rPr>
        <w:t>«</w:t>
      </w:r>
      <w:r w:rsidR="00991EBA" w:rsidRPr="0046117A">
        <w:rPr>
          <w:rFonts w:asciiTheme="minorHAnsi" w:hAnsiTheme="minorHAnsi" w:cstheme="minorHAnsi"/>
          <w:b/>
          <w:bCs/>
          <w:lang w:eastAsia="de-CH"/>
        </w:rPr>
        <w:t>Dritte</w:t>
      </w:r>
      <w:r w:rsidR="00623854" w:rsidRPr="00900F74">
        <w:rPr>
          <w:rFonts w:asciiTheme="minorHAnsi" w:hAnsiTheme="minorHAnsi" w:cstheme="minorHAnsi"/>
          <w:lang w:eastAsia="de-CH"/>
        </w:rPr>
        <w:t>»</w:t>
      </w:r>
      <w:r w:rsidR="00991EBA" w:rsidRPr="00900F74">
        <w:rPr>
          <w:rFonts w:asciiTheme="minorHAnsi" w:hAnsiTheme="minorHAnsi" w:cstheme="minorHAnsi"/>
          <w:lang w:eastAsia="de-CH"/>
        </w:rPr>
        <w:t xml:space="preserve">) </w:t>
      </w:r>
      <w:r w:rsidR="000063E8" w:rsidRPr="00900F74">
        <w:rPr>
          <w:rFonts w:asciiTheme="minorHAnsi" w:hAnsiTheme="minorHAnsi" w:cstheme="minorHAnsi"/>
          <w:lang w:eastAsia="de-CH"/>
        </w:rPr>
        <w:t>betreffen</w:t>
      </w:r>
      <w:r w:rsidR="00991EBA" w:rsidRPr="00900F74">
        <w:rPr>
          <w:rFonts w:asciiTheme="minorHAnsi" w:hAnsiTheme="minorHAnsi" w:cstheme="minorHAnsi"/>
          <w:lang w:eastAsia="de-CH"/>
        </w:rPr>
        <w:t xml:space="preserve">. </w:t>
      </w:r>
      <w:r w:rsidR="00377E0C" w:rsidRPr="00900F74">
        <w:rPr>
          <w:rFonts w:asciiTheme="minorHAnsi" w:hAnsiTheme="minorHAnsi" w:cstheme="minorHAnsi"/>
        </w:rPr>
        <w:t>Wir verwenden den Begriff «</w:t>
      </w:r>
      <w:r w:rsidR="00377E0C" w:rsidRPr="0046117A">
        <w:rPr>
          <w:rFonts w:asciiTheme="minorHAnsi" w:hAnsiTheme="minorHAnsi" w:cstheme="minorHAnsi"/>
          <w:b/>
        </w:rPr>
        <w:t>Daten</w:t>
      </w:r>
      <w:r w:rsidR="00377E0C" w:rsidRPr="00900F74">
        <w:rPr>
          <w:rFonts w:asciiTheme="minorHAnsi" w:hAnsiTheme="minorHAnsi" w:cstheme="minorHAnsi"/>
        </w:rPr>
        <w:t>» hier gleichbedeutend mit «</w:t>
      </w:r>
      <w:r w:rsidR="00377E0C" w:rsidRPr="0046117A">
        <w:rPr>
          <w:rFonts w:asciiTheme="minorHAnsi" w:hAnsiTheme="minorHAnsi" w:cstheme="minorHAnsi"/>
          <w:b/>
        </w:rPr>
        <w:t>Personendaten</w:t>
      </w:r>
      <w:r w:rsidR="00377E0C" w:rsidRPr="00900F74">
        <w:rPr>
          <w:rFonts w:asciiTheme="minorHAnsi" w:hAnsiTheme="minorHAnsi" w:cstheme="minorHAnsi"/>
        </w:rPr>
        <w:t>»</w:t>
      </w:r>
      <w:r w:rsidRPr="00900F74">
        <w:rPr>
          <w:rFonts w:asciiTheme="minorHAnsi" w:hAnsiTheme="minorHAnsi" w:cstheme="minorHAnsi"/>
        </w:rPr>
        <w:t xml:space="preserve"> </w:t>
      </w:r>
      <w:r w:rsidR="003F1A96" w:rsidRPr="003F1A96">
        <w:rPr>
          <w:rFonts w:asciiTheme="minorHAnsi" w:hAnsiTheme="minorHAnsi" w:cstheme="minorHAnsi"/>
          <w:color w:val="00B050"/>
        </w:rPr>
        <w:t>oder</w:t>
      </w:r>
      <w:r w:rsidR="003168F5" w:rsidRPr="003168F5">
        <w:rPr>
          <w:rFonts w:asciiTheme="minorHAnsi" w:hAnsiTheme="minorHAnsi" w:cstheme="minorHAnsi"/>
          <w:color w:val="00B050"/>
        </w:rPr>
        <w:t xml:space="preserve"> «</w:t>
      </w:r>
      <w:r w:rsidR="003F1A96" w:rsidRPr="0046117A">
        <w:rPr>
          <w:rFonts w:asciiTheme="minorHAnsi" w:hAnsiTheme="minorHAnsi" w:cstheme="minorHAnsi"/>
          <w:b/>
          <w:color w:val="00B050"/>
        </w:rPr>
        <w:t>personenbezogene</w:t>
      </w:r>
      <w:r w:rsidR="003168F5" w:rsidRPr="0046117A">
        <w:rPr>
          <w:rFonts w:asciiTheme="minorHAnsi" w:hAnsiTheme="minorHAnsi" w:cstheme="minorHAnsi"/>
          <w:b/>
          <w:color w:val="00B050"/>
        </w:rPr>
        <w:t xml:space="preserve"> </w:t>
      </w:r>
      <w:r w:rsidR="003F1A96" w:rsidRPr="0046117A">
        <w:rPr>
          <w:rFonts w:asciiTheme="minorHAnsi" w:hAnsiTheme="minorHAnsi" w:cstheme="minorHAnsi"/>
          <w:b/>
          <w:color w:val="00B050"/>
        </w:rPr>
        <w:t>Daten</w:t>
      </w:r>
      <w:r w:rsidR="003168F5" w:rsidRPr="003168F5">
        <w:rPr>
          <w:rFonts w:asciiTheme="minorHAnsi" w:hAnsiTheme="minorHAnsi" w:cstheme="minorHAnsi"/>
          <w:color w:val="00B050"/>
        </w:rPr>
        <w:t>»</w:t>
      </w:r>
      <w:r w:rsidR="00377E0C" w:rsidRPr="00900F74">
        <w:rPr>
          <w:rFonts w:asciiTheme="minorHAnsi" w:hAnsiTheme="minorHAnsi" w:cstheme="minorHAnsi"/>
        </w:rPr>
        <w:t xml:space="preserve">. </w:t>
      </w:r>
    </w:p>
    <w:p w14:paraId="407331F0" w14:textId="77777777" w:rsidR="00A84645" w:rsidRPr="00DB1F0F" w:rsidRDefault="00A84645" w:rsidP="00DB1F0F">
      <w:pPr>
        <w:pStyle w:val="TitelAufklapptext"/>
      </w:pPr>
      <w:r w:rsidRPr="00DB1F0F">
        <w:t>Mehr</w:t>
      </w:r>
    </w:p>
    <w:p w14:paraId="1E4FA2E6" w14:textId="2466BFAD" w:rsidR="003168F5" w:rsidRPr="003168F5" w:rsidRDefault="003F1A96" w:rsidP="00DB1F27">
      <w:pPr>
        <w:pStyle w:val="Aufklapptext"/>
        <w:spacing w:before="100" w:beforeAutospacing="1" w:line="240" w:lineRule="auto"/>
        <w:rPr>
          <w:rFonts w:asciiTheme="minorHAnsi" w:hAnsiTheme="minorHAnsi" w:cstheme="minorHAnsi"/>
          <w:color w:val="00B050"/>
          <w:lang w:val="de-CH"/>
        </w:rPr>
      </w:pPr>
      <w:r w:rsidRPr="0046117A">
        <w:rPr>
          <w:rFonts w:asciiTheme="minorHAnsi" w:hAnsiTheme="minorHAnsi" w:cstheme="minorHAnsi"/>
          <w:color w:val="00B050"/>
          <w:lang w:val="de-CH"/>
        </w:rPr>
        <w:t>Mit</w:t>
      </w:r>
      <w:r w:rsidR="003168F5" w:rsidRPr="0046117A">
        <w:rPr>
          <w:rFonts w:asciiTheme="minorHAnsi" w:hAnsiTheme="minorHAnsi" w:cstheme="minorHAnsi"/>
          <w:color w:val="00B050"/>
          <w:lang w:val="de-CH"/>
        </w:rPr>
        <w:t xml:space="preserve"> </w:t>
      </w:r>
      <w:r w:rsidRPr="0046117A">
        <w:rPr>
          <w:rFonts w:asciiTheme="minorHAnsi" w:hAnsiTheme="minorHAnsi" w:cstheme="minorHAnsi"/>
          <w:color w:val="00B050"/>
          <w:lang w:val="de-CH"/>
        </w:rPr>
        <w:t>der</w:t>
      </w:r>
      <w:r w:rsidR="0046117A" w:rsidRPr="0046117A">
        <w:rPr>
          <w:rFonts w:asciiTheme="minorHAnsi" w:hAnsiTheme="minorHAnsi" w:cstheme="minorHAnsi"/>
          <w:color w:val="00B050"/>
          <w:lang w:val="de-CH"/>
        </w:rPr>
        <w:t xml:space="preserve"> </w:t>
      </w:r>
      <w:r w:rsidR="0046117A" w:rsidRPr="0046117A">
        <w:rPr>
          <w:rFonts w:asciiTheme="minorHAnsi" w:hAnsiTheme="minorHAnsi" w:cstheme="minorHAnsi"/>
          <w:color w:val="00B050"/>
        </w:rPr>
        <w:t>«</w:t>
      </w:r>
      <w:r w:rsidR="003168F5" w:rsidRPr="0046117A">
        <w:rPr>
          <w:rFonts w:asciiTheme="minorHAnsi" w:hAnsiTheme="minorHAnsi" w:cstheme="minorHAnsi"/>
          <w:b/>
          <w:color w:val="00B050"/>
          <w:lang w:val="de-CH"/>
        </w:rPr>
        <w:t>[</w:t>
      </w:r>
      <w:r w:rsidRPr="0046117A">
        <w:rPr>
          <w:rFonts w:asciiTheme="minorHAnsi" w:hAnsiTheme="minorHAnsi" w:cstheme="minorHAnsi"/>
          <w:b/>
          <w:color w:val="00B050"/>
          <w:highlight w:val="lightGray"/>
          <w:lang w:val="de-CH"/>
        </w:rPr>
        <w:t>Firma</w:t>
      </w:r>
      <w:r w:rsidR="003168F5" w:rsidRPr="0046117A">
        <w:rPr>
          <w:rFonts w:asciiTheme="minorHAnsi" w:hAnsiTheme="minorHAnsi" w:cstheme="minorHAnsi"/>
          <w:b/>
          <w:color w:val="00B050"/>
          <w:lang w:val="de-CH"/>
        </w:rPr>
        <w:t xml:space="preserve">] </w:t>
      </w:r>
      <w:r w:rsidRPr="0046117A">
        <w:rPr>
          <w:rFonts w:asciiTheme="minorHAnsi" w:hAnsiTheme="minorHAnsi" w:cstheme="minorHAnsi"/>
          <w:b/>
          <w:color w:val="00B050"/>
          <w:lang w:val="de-CH"/>
        </w:rPr>
        <w:t>Gruppe</w:t>
      </w:r>
      <w:r w:rsidR="0046117A" w:rsidRPr="0046117A">
        <w:rPr>
          <w:rFonts w:asciiTheme="minorHAnsi" w:hAnsiTheme="minorHAnsi" w:cstheme="minorHAnsi"/>
          <w:color w:val="00B050"/>
        </w:rPr>
        <w:t>»</w:t>
      </w:r>
      <w:r w:rsidR="003168F5" w:rsidRPr="0046117A">
        <w:rPr>
          <w:rFonts w:asciiTheme="minorHAnsi" w:hAnsiTheme="minorHAnsi" w:cstheme="minorHAnsi"/>
          <w:color w:val="00B050"/>
          <w:lang w:val="de-CH"/>
        </w:rPr>
        <w:t xml:space="preserve"> </w:t>
      </w:r>
      <w:r w:rsidRPr="0046117A">
        <w:rPr>
          <w:rFonts w:asciiTheme="minorHAnsi" w:hAnsiTheme="minorHAnsi" w:cstheme="minorHAnsi"/>
          <w:color w:val="00B050"/>
          <w:lang w:val="de-CH"/>
        </w:rPr>
        <w:t>sind</w:t>
      </w:r>
      <w:r w:rsidR="003168F5" w:rsidRPr="0046117A">
        <w:rPr>
          <w:rFonts w:asciiTheme="minorHAnsi" w:hAnsiTheme="minorHAnsi" w:cstheme="minorHAnsi"/>
          <w:color w:val="00B050"/>
          <w:lang w:val="de-CH"/>
        </w:rPr>
        <w:t xml:space="preserve"> </w:t>
      </w:r>
      <w:r w:rsidRPr="0046117A">
        <w:rPr>
          <w:rFonts w:asciiTheme="minorHAnsi" w:hAnsiTheme="minorHAnsi" w:cstheme="minorHAnsi"/>
          <w:color w:val="00B050"/>
          <w:lang w:val="de-CH"/>
        </w:rPr>
        <w:t>die</w:t>
      </w:r>
      <w:r w:rsidR="003168F5" w:rsidRPr="0046117A">
        <w:rPr>
          <w:rFonts w:asciiTheme="minorHAnsi" w:hAnsiTheme="minorHAnsi" w:cstheme="minorHAnsi"/>
          <w:color w:val="00B050"/>
          <w:lang w:val="de-CH"/>
        </w:rPr>
        <w:t xml:space="preserve"> </w:t>
      </w:r>
      <w:r w:rsidR="003168F5" w:rsidRPr="003168F5">
        <w:rPr>
          <w:rFonts w:asciiTheme="minorHAnsi" w:hAnsiTheme="minorHAnsi" w:cstheme="minorHAnsi"/>
          <w:b/>
          <w:color w:val="00B050"/>
          <w:lang w:val="de-CH"/>
        </w:rPr>
        <w:t>[</w:t>
      </w:r>
      <w:r w:rsidRPr="003F1A96">
        <w:rPr>
          <w:rFonts w:asciiTheme="minorHAnsi" w:hAnsiTheme="minorHAnsi" w:cstheme="minorHAnsi"/>
          <w:color w:val="00B050"/>
          <w:highlight w:val="lightGray"/>
          <w:lang w:val="de-CH"/>
        </w:rPr>
        <w:t>vollständige</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Gesellschaftsbezeichnung</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der</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Hauptverantwortlichen</w:t>
      </w:r>
      <w:r w:rsidR="003168F5" w:rsidRPr="003168F5">
        <w:rPr>
          <w:rFonts w:asciiTheme="minorHAnsi" w:hAnsiTheme="minorHAnsi" w:cstheme="minorHAnsi"/>
          <w:b/>
          <w:color w:val="00B050"/>
          <w:lang w:val="de-CH"/>
        </w:rPr>
        <w: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und</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ihre</w:t>
      </w:r>
      <w:r w:rsidR="003168F5" w:rsidRPr="003168F5">
        <w:rPr>
          <w:rFonts w:asciiTheme="minorHAnsi" w:hAnsiTheme="minorHAnsi" w:cstheme="minorHAnsi"/>
          <w:color w:val="00B050"/>
          <w:lang w:val="de-CH"/>
        </w:rPr>
        <w:t xml:space="preserve"> </w:t>
      </w:r>
      <w:r w:rsidR="00565067" w:rsidRPr="00565067">
        <w:rPr>
          <w:rFonts w:asciiTheme="minorHAnsi" w:hAnsiTheme="minorHAnsi" w:cstheme="minorHAnsi"/>
          <w:color w:val="00B050"/>
          <w:lang w:val="de-CH"/>
        </w:rPr>
        <w:t>Tochtergesellschaften</w:t>
      </w:r>
      <w:r w:rsidR="00565067">
        <w:rPr>
          <w:rFonts w:asciiTheme="minorHAnsi" w:hAnsiTheme="minorHAnsi" w:cstheme="minorHAnsi"/>
          <w:color w:val="00B050"/>
          <w:lang w:val="de-CH"/>
        </w:rPr>
        <w:t xml:space="preserve"> und </w:t>
      </w:r>
      <w:r w:rsidRPr="003F1A96">
        <w:rPr>
          <w:rFonts w:asciiTheme="minorHAnsi" w:hAnsiTheme="minorHAnsi" w:cstheme="minorHAnsi"/>
          <w:color w:val="00B050"/>
          <w:lang w:val="de-CH"/>
        </w:rPr>
        <w:t>Gruppengesellschaften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gemeint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Übersicht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über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die</w:t>
      </w:r>
      <w:r w:rsidR="003168F5" w:rsidRPr="003168F5">
        <w:rPr>
          <w:rFonts w:asciiTheme="minorHAnsi" w:hAnsiTheme="minorHAnsi" w:cstheme="minorHAnsi"/>
          <w:color w:val="00B050"/>
          <w:lang w:val="de-CH"/>
        </w:rPr>
        <w:t xml:space="preserve"> </w:t>
      </w:r>
      <w:r w:rsidR="00565067" w:rsidRPr="00565067">
        <w:rPr>
          <w:rFonts w:asciiTheme="minorHAnsi" w:hAnsiTheme="minorHAnsi" w:cstheme="minorHAnsi"/>
          <w:color w:val="00B050"/>
          <w:lang w:val="de-CH"/>
        </w:rPr>
        <w:t>Tochtergesellschaften</w:t>
      </w:r>
      <w:r w:rsidR="00565067">
        <w:rPr>
          <w:rFonts w:asciiTheme="minorHAnsi" w:hAnsiTheme="minorHAnsi" w:cstheme="minorHAnsi"/>
          <w:color w:val="00B050"/>
          <w:lang w:val="de-CH"/>
        </w:rPr>
        <w:t xml:space="preserve"> und </w:t>
      </w:r>
      <w:r w:rsidRPr="003F1A96">
        <w:rPr>
          <w:rFonts w:asciiTheme="minorHAnsi" w:hAnsiTheme="minorHAnsi" w:cstheme="minorHAnsi"/>
          <w:color w:val="00B050"/>
          <w:lang w:val="de-CH"/>
        </w:rPr>
        <w:t>Gruppengesellschaften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finden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Sie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hier</w:t>
      </w:r>
      <w:r w:rsidR="003168F5" w:rsidRPr="003168F5">
        <w:rPr>
          <w:rFonts w:asciiTheme="minorHAnsi" w:hAnsiTheme="minorHAnsi" w:cstheme="minorHAnsi"/>
          <w:color w:val="00B050"/>
          <w:lang w:val="de-CH"/>
        </w:rPr>
        <w:t xml:space="preserve"> </w:t>
      </w:r>
      <w:r w:rsidR="003168F5" w:rsidRPr="003168F5">
        <w:rPr>
          <w:rFonts w:asciiTheme="minorHAnsi" w:hAnsiTheme="minorHAnsi" w:cstheme="minorHAnsi"/>
          <w:b/>
          <w:bCs/>
          <w:color w:val="00B050"/>
          <w:lang w:val="de-CH"/>
        </w:rPr>
        <w:t>[</w:t>
      </w:r>
      <w:r w:rsidRPr="003F1A96">
        <w:rPr>
          <w:rFonts w:asciiTheme="minorHAnsi" w:hAnsiTheme="minorHAnsi" w:cstheme="minorHAnsi"/>
          <w:color w:val="00B050"/>
          <w:highlight w:val="lightGray"/>
          <w:lang w:val="de-CH"/>
        </w:rPr>
        <w:t>Link</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mit</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Übersicht</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über</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Gruppengesellschaften</w:t>
      </w:r>
      <w:r w:rsidR="003168F5" w:rsidRPr="003168F5">
        <w:rPr>
          <w:rFonts w:asciiTheme="minorHAnsi" w:hAnsiTheme="minorHAnsi" w:cstheme="minorHAnsi"/>
          <w:b/>
          <w:color w:val="00B050"/>
          <w:lang w:val="de-CH"/>
        </w:rPr>
        <w:t>]</w:t>
      </w:r>
      <w:r w:rsidR="003168F5" w:rsidRPr="003168F5">
        <w:rPr>
          <w:rFonts w:asciiTheme="minorHAnsi" w:hAnsiTheme="minorHAnsi" w:cstheme="minorHAnsi"/>
          <w:color w:val="00B050"/>
          <w:lang w:val="de-CH"/>
        </w:rPr>
        <w:t>.</w:t>
      </w:r>
    </w:p>
    <w:p w14:paraId="70291BCE" w14:textId="09527624" w:rsidR="00534C9A" w:rsidRPr="00900F74" w:rsidRDefault="00534C9A" w:rsidP="00DB1F27">
      <w:pPr>
        <w:pStyle w:val="Aufklapptext"/>
        <w:spacing w:before="0" w:after="100" w:afterAutospacing="1" w:line="240" w:lineRule="auto"/>
        <w:rPr>
          <w:rFonts w:asciiTheme="minorHAnsi" w:hAnsiTheme="minorHAnsi" w:cstheme="minorHAnsi"/>
          <w:color w:val="000000" w:themeColor="text1"/>
          <w:lang w:val="de-CH"/>
        </w:rPr>
      </w:pPr>
      <w:r w:rsidRPr="00900F74">
        <w:rPr>
          <w:rFonts w:asciiTheme="minorHAnsi" w:hAnsiTheme="minorHAnsi" w:cstheme="minorHAnsi"/>
          <w:color w:val="000000" w:themeColor="text1"/>
          <w:lang w:val="de-CH"/>
        </w:rPr>
        <w:t xml:space="preserve">Mit </w:t>
      </w:r>
      <w:r w:rsidR="00A953AC" w:rsidRPr="00900F74">
        <w:rPr>
          <w:rFonts w:asciiTheme="minorHAnsi" w:hAnsiTheme="minorHAnsi" w:cstheme="minorHAnsi"/>
          <w:color w:val="000000" w:themeColor="text1"/>
          <w:lang w:val="de-CH"/>
        </w:rPr>
        <w:t>«</w:t>
      </w:r>
      <w:r w:rsidR="00A953AC" w:rsidRPr="00EF136A">
        <w:rPr>
          <w:rFonts w:asciiTheme="minorHAnsi" w:hAnsiTheme="minorHAnsi" w:cstheme="minorHAnsi"/>
          <w:b/>
          <w:color w:val="000000" w:themeColor="text1"/>
          <w:lang w:val="de-CH"/>
        </w:rPr>
        <w:t>P</w:t>
      </w:r>
      <w:r w:rsidRPr="00EF136A">
        <w:rPr>
          <w:rFonts w:asciiTheme="minorHAnsi" w:hAnsiTheme="minorHAnsi" w:cstheme="minorHAnsi"/>
          <w:b/>
          <w:color w:val="000000" w:themeColor="text1"/>
          <w:lang w:val="de-CH"/>
        </w:rPr>
        <w:t>ersonendaten</w:t>
      </w:r>
      <w:r w:rsidR="00A953AC" w:rsidRPr="00900F74">
        <w:rPr>
          <w:rFonts w:asciiTheme="minorHAnsi" w:hAnsiTheme="minorHAnsi" w:cstheme="minorHAnsi"/>
          <w:color w:val="000000" w:themeColor="text1"/>
          <w:lang w:val="de-CH"/>
        </w:rPr>
        <w:t>»</w:t>
      </w:r>
      <w:r w:rsidRPr="00900F74">
        <w:rPr>
          <w:rFonts w:asciiTheme="minorHAnsi" w:hAnsiTheme="minorHAnsi" w:cstheme="minorHAnsi"/>
          <w:color w:val="000000" w:themeColor="text1"/>
          <w:lang w:val="de-CH"/>
        </w:rPr>
        <w:t xml:space="preserve"> sind </w:t>
      </w:r>
      <w:r w:rsidR="00AB4239" w:rsidRPr="00900F74">
        <w:rPr>
          <w:rFonts w:asciiTheme="minorHAnsi" w:hAnsiTheme="minorHAnsi" w:cstheme="minorHAnsi"/>
          <w:color w:val="000000" w:themeColor="text1"/>
          <w:lang w:val="de-CH"/>
        </w:rPr>
        <w:t xml:space="preserve">Daten </w:t>
      </w:r>
      <w:r w:rsidRPr="00900F74">
        <w:rPr>
          <w:rFonts w:asciiTheme="minorHAnsi" w:hAnsiTheme="minorHAnsi" w:cstheme="minorHAnsi"/>
          <w:color w:val="000000" w:themeColor="text1"/>
          <w:lang w:val="de-CH"/>
        </w:rPr>
        <w:t xml:space="preserve">gemeint, </w:t>
      </w:r>
      <w:r w:rsidR="00C95AAE">
        <w:rPr>
          <w:rFonts w:asciiTheme="minorHAnsi" w:hAnsiTheme="minorHAnsi" w:cstheme="minorHAnsi"/>
          <w:color w:val="000000" w:themeColor="text1"/>
          <w:lang w:val="de-CH"/>
        </w:rPr>
        <w:t xml:space="preserve">die sich </w:t>
      </w:r>
      <w:r w:rsidR="00273075">
        <w:rPr>
          <w:rFonts w:asciiTheme="minorHAnsi" w:hAnsiTheme="minorHAnsi" w:cstheme="minorHAnsi"/>
          <w:color w:val="000000" w:themeColor="text1"/>
          <w:lang w:val="de-CH"/>
        </w:rPr>
        <w:t>auf bestimmte oder bestimmbare Person beziehen, d.h. die Rückschlüsse auf deren Identität sind anhand Daten selbst oder mit entsprechenden Zusatzdaten möglich</w:t>
      </w:r>
      <w:r w:rsidR="00377E0C" w:rsidRPr="00900F74">
        <w:rPr>
          <w:rFonts w:asciiTheme="minorHAnsi" w:hAnsiTheme="minorHAnsi" w:cstheme="minorHAnsi"/>
          <w:color w:val="000000" w:themeColor="text1"/>
          <w:lang w:val="de-CH"/>
        </w:rPr>
        <w:t>.</w:t>
      </w:r>
      <w:r w:rsidR="001155F5" w:rsidRPr="00900F74">
        <w:rPr>
          <w:rFonts w:asciiTheme="minorHAnsi" w:hAnsiTheme="minorHAnsi" w:cstheme="minorHAnsi"/>
          <w:color w:val="000000" w:themeColor="text1"/>
          <w:lang w:val="de-CH"/>
        </w:rPr>
        <w:t xml:space="preserve"> </w:t>
      </w:r>
      <w:r w:rsidR="00565067" w:rsidRPr="00900F74">
        <w:rPr>
          <w:rFonts w:asciiTheme="minorHAnsi" w:hAnsiTheme="minorHAnsi" w:cstheme="minorHAnsi"/>
          <w:color w:val="000000" w:themeColor="text1"/>
          <w:lang w:val="de-CH"/>
        </w:rPr>
        <w:t>«</w:t>
      </w:r>
      <w:r w:rsidR="00565067" w:rsidRPr="00565067">
        <w:rPr>
          <w:rFonts w:asciiTheme="minorHAnsi" w:hAnsiTheme="minorHAnsi" w:cstheme="minorHAnsi"/>
          <w:b/>
          <w:color w:val="000000" w:themeColor="text1"/>
          <w:lang w:val="de-CH"/>
        </w:rPr>
        <w:t>Besonders schützenswerte Personendaten</w:t>
      </w:r>
      <w:r w:rsidR="00565067" w:rsidRPr="00900F74">
        <w:rPr>
          <w:rFonts w:asciiTheme="minorHAnsi" w:hAnsiTheme="minorHAnsi" w:cstheme="minorHAnsi"/>
          <w:color w:val="000000" w:themeColor="text1"/>
          <w:lang w:val="de-CH"/>
        </w:rPr>
        <w:t>»</w:t>
      </w:r>
      <w:r w:rsidR="00565067">
        <w:rPr>
          <w:rFonts w:asciiTheme="minorHAnsi" w:hAnsiTheme="minorHAnsi" w:cstheme="minorHAnsi"/>
          <w:color w:val="000000" w:themeColor="text1"/>
          <w:lang w:val="de-CH"/>
        </w:rPr>
        <w:t xml:space="preserve"> </w:t>
      </w:r>
      <w:r w:rsidR="0042277A">
        <w:rPr>
          <w:rFonts w:asciiTheme="minorHAnsi" w:hAnsiTheme="minorHAnsi" w:cstheme="minorHAnsi"/>
          <w:color w:val="000000" w:themeColor="text1"/>
          <w:lang w:val="de-CH"/>
        </w:rPr>
        <w:t xml:space="preserve">sind </w:t>
      </w:r>
      <w:r w:rsidR="00565067" w:rsidRPr="00565067">
        <w:rPr>
          <w:rFonts w:asciiTheme="minorHAnsi" w:hAnsiTheme="minorHAnsi" w:cstheme="minorHAnsi"/>
          <w:color w:val="000000" w:themeColor="text1"/>
          <w:lang w:val="de-CH"/>
        </w:rPr>
        <w:t xml:space="preserve">eine </w:t>
      </w:r>
      <w:r w:rsidR="0042277A">
        <w:rPr>
          <w:rFonts w:asciiTheme="minorHAnsi" w:hAnsiTheme="minorHAnsi" w:cstheme="minorHAnsi"/>
          <w:color w:val="000000" w:themeColor="text1"/>
          <w:lang w:val="de-CH"/>
        </w:rPr>
        <w:t xml:space="preserve">Kategorie </w:t>
      </w:r>
      <w:r w:rsidR="00565067" w:rsidRPr="00565067">
        <w:rPr>
          <w:rFonts w:asciiTheme="minorHAnsi" w:hAnsiTheme="minorHAnsi" w:cstheme="minorHAnsi"/>
          <w:color w:val="000000" w:themeColor="text1"/>
          <w:lang w:val="de-CH"/>
        </w:rPr>
        <w:t xml:space="preserve">von Personendaten, die </w:t>
      </w:r>
      <w:r w:rsidR="0042277A">
        <w:rPr>
          <w:rFonts w:asciiTheme="minorHAnsi" w:hAnsiTheme="minorHAnsi" w:cstheme="minorHAnsi"/>
          <w:color w:val="000000" w:themeColor="text1"/>
          <w:lang w:val="de-CH"/>
        </w:rPr>
        <w:t xml:space="preserve">das </w:t>
      </w:r>
      <w:r w:rsidR="00565067" w:rsidRPr="00565067">
        <w:rPr>
          <w:rFonts w:asciiTheme="minorHAnsi" w:hAnsiTheme="minorHAnsi" w:cstheme="minorHAnsi"/>
          <w:color w:val="000000" w:themeColor="text1"/>
          <w:lang w:val="de-CH"/>
        </w:rPr>
        <w:t xml:space="preserve">geltende Datenschutzrecht besonders </w:t>
      </w:r>
      <w:r w:rsidR="0042277A">
        <w:rPr>
          <w:rFonts w:asciiTheme="minorHAnsi" w:hAnsiTheme="minorHAnsi" w:cstheme="minorHAnsi"/>
          <w:color w:val="000000" w:themeColor="text1"/>
          <w:lang w:val="de-CH"/>
        </w:rPr>
        <w:t>schützt</w:t>
      </w:r>
      <w:r w:rsidR="00565067" w:rsidRPr="00565067">
        <w:rPr>
          <w:rFonts w:asciiTheme="minorHAnsi" w:hAnsiTheme="minorHAnsi" w:cstheme="minorHAnsi"/>
          <w:color w:val="000000" w:themeColor="text1"/>
          <w:lang w:val="de-CH"/>
        </w:rPr>
        <w:t xml:space="preserve">. Als besonders schützenswerte Personendaten </w:t>
      </w:r>
      <w:r w:rsidR="00565067">
        <w:rPr>
          <w:rFonts w:asciiTheme="minorHAnsi" w:hAnsiTheme="minorHAnsi" w:cstheme="minorHAnsi"/>
          <w:color w:val="000000" w:themeColor="text1"/>
          <w:lang w:val="de-CH"/>
        </w:rPr>
        <w:t xml:space="preserve">gelten z.B. </w:t>
      </w:r>
      <w:r w:rsidR="00565067" w:rsidRPr="00565067">
        <w:rPr>
          <w:rFonts w:asciiTheme="minorHAnsi" w:hAnsiTheme="minorHAnsi" w:cstheme="minorHAnsi"/>
          <w:color w:val="000000" w:themeColor="text1"/>
          <w:lang w:val="de-CH"/>
        </w:rPr>
        <w:t>Daten, aus denen die rassische und ethnische Herkunft</w:t>
      </w:r>
      <w:r w:rsidR="0042277A">
        <w:rPr>
          <w:rFonts w:asciiTheme="minorHAnsi" w:hAnsiTheme="minorHAnsi" w:cstheme="minorHAnsi"/>
          <w:color w:val="000000" w:themeColor="text1"/>
          <w:lang w:val="de-CH"/>
        </w:rPr>
        <w:t xml:space="preserve"> hervorgeht</w:t>
      </w:r>
      <w:r w:rsidR="00565067" w:rsidRPr="00565067">
        <w:rPr>
          <w:rFonts w:asciiTheme="minorHAnsi" w:hAnsiTheme="minorHAnsi" w:cstheme="minorHAnsi"/>
          <w:color w:val="000000" w:themeColor="text1"/>
          <w:lang w:val="de-CH"/>
        </w:rPr>
        <w:t>,</w:t>
      </w:r>
      <w:r w:rsidR="00565067">
        <w:rPr>
          <w:rFonts w:asciiTheme="minorHAnsi" w:hAnsiTheme="minorHAnsi" w:cstheme="minorHAnsi"/>
          <w:color w:val="000000" w:themeColor="text1"/>
          <w:lang w:val="de-CH"/>
        </w:rPr>
        <w:t xml:space="preserve"> </w:t>
      </w:r>
      <w:r w:rsidR="0042277A">
        <w:rPr>
          <w:rFonts w:asciiTheme="minorHAnsi" w:hAnsiTheme="minorHAnsi" w:cstheme="minorHAnsi"/>
          <w:color w:val="000000" w:themeColor="text1"/>
          <w:lang w:val="de-CH"/>
        </w:rPr>
        <w:t xml:space="preserve">ferner </w:t>
      </w:r>
      <w:r w:rsidR="00565067" w:rsidRPr="00565067">
        <w:rPr>
          <w:rFonts w:asciiTheme="minorHAnsi" w:hAnsiTheme="minorHAnsi" w:cstheme="minorHAnsi"/>
          <w:color w:val="000000" w:themeColor="text1"/>
          <w:lang w:val="de-CH"/>
        </w:rPr>
        <w:t>Gesundheitsdaten</w:t>
      </w:r>
      <w:r w:rsidR="00565067">
        <w:rPr>
          <w:rFonts w:asciiTheme="minorHAnsi" w:hAnsiTheme="minorHAnsi" w:cstheme="minorHAnsi"/>
          <w:color w:val="000000" w:themeColor="text1"/>
          <w:lang w:val="de-CH"/>
        </w:rPr>
        <w:t xml:space="preserve">, </w:t>
      </w:r>
      <w:r w:rsidR="0042277A">
        <w:rPr>
          <w:rFonts w:asciiTheme="minorHAnsi" w:hAnsiTheme="minorHAnsi" w:cstheme="minorHAnsi"/>
          <w:color w:val="000000" w:themeColor="text1"/>
          <w:lang w:val="de-CH"/>
        </w:rPr>
        <w:t xml:space="preserve">Angaben über </w:t>
      </w:r>
      <w:r w:rsidR="00565067" w:rsidRPr="00565067">
        <w:rPr>
          <w:rFonts w:asciiTheme="minorHAnsi" w:hAnsiTheme="minorHAnsi" w:cstheme="minorHAnsi"/>
          <w:color w:val="000000" w:themeColor="text1"/>
          <w:lang w:val="de-CH"/>
        </w:rPr>
        <w:t>religiöse oder weltanschauliche Überzeugungen</w:t>
      </w:r>
      <w:r w:rsidR="00565067">
        <w:rPr>
          <w:rFonts w:asciiTheme="minorHAnsi" w:hAnsiTheme="minorHAnsi" w:cstheme="minorHAnsi"/>
          <w:color w:val="000000" w:themeColor="text1"/>
          <w:lang w:val="de-CH"/>
        </w:rPr>
        <w:t xml:space="preserve">, </w:t>
      </w:r>
      <w:r w:rsidR="00565067" w:rsidRPr="00565067">
        <w:rPr>
          <w:rFonts w:asciiTheme="minorHAnsi" w:hAnsiTheme="minorHAnsi" w:cstheme="minorHAnsi"/>
          <w:color w:val="000000" w:themeColor="text1"/>
          <w:lang w:val="de-CH"/>
        </w:rPr>
        <w:t>biometrische Daten zu Identifikationszwecken</w:t>
      </w:r>
      <w:r w:rsidR="00565067">
        <w:rPr>
          <w:rFonts w:asciiTheme="minorHAnsi" w:hAnsiTheme="minorHAnsi" w:cstheme="minorHAnsi"/>
          <w:color w:val="000000" w:themeColor="text1"/>
          <w:lang w:val="de-CH"/>
        </w:rPr>
        <w:t xml:space="preserve"> und </w:t>
      </w:r>
      <w:r w:rsidR="0042277A">
        <w:rPr>
          <w:rFonts w:asciiTheme="minorHAnsi" w:hAnsiTheme="minorHAnsi" w:cstheme="minorHAnsi"/>
          <w:color w:val="000000" w:themeColor="text1"/>
          <w:lang w:val="de-CH"/>
        </w:rPr>
        <w:t xml:space="preserve">Angaben über </w:t>
      </w:r>
      <w:r w:rsidR="00565067" w:rsidRPr="00565067">
        <w:rPr>
          <w:rFonts w:asciiTheme="minorHAnsi" w:hAnsiTheme="minorHAnsi" w:cstheme="minorHAnsi"/>
          <w:color w:val="000000" w:themeColor="text1"/>
          <w:lang w:val="de-CH"/>
        </w:rPr>
        <w:t>die Gewerkschaftszugehörigkeit</w:t>
      </w:r>
      <w:r w:rsidR="00565067">
        <w:rPr>
          <w:rFonts w:asciiTheme="minorHAnsi" w:hAnsiTheme="minorHAnsi" w:cstheme="minorHAnsi"/>
          <w:color w:val="000000" w:themeColor="text1"/>
          <w:lang w:val="de-CH"/>
        </w:rPr>
        <w:t xml:space="preserve">. </w:t>
      </w:r>
      <w:r w:rsidR="00474C02" w:rsidRPr="00900F74">
        <w:rPr>
          <w:rFonts w:asciiTheme="minorHAnsi" w:hAnsiTheme="minorHAnsi" w:cstheme="minorHAnsi"/>
          <w:color w:val="000000" w:themeColor="text1"/>
          <w:lang w:val="de-CH"/>
        </w:rPr>
        <w:t xml:space="preserve">In Ziff. </w:t>
      </w:r>
      <w:r w:rsidR="00243202">
        <w:rPr>
          <w:rFonts w:asciiTheme="minorHAnsi" w:hAnsiTheme="minorHAnsi" w:cstheme="minorHAnsi"/>
          <w:color w:val="000000" w:themeColor="text1"/>
        </w:rPr>
        <w:fldChar w:fldCharType="begin"/>
      </w:r>
      <w:r w:rsidR="00243202">
        <w:rPr>
          <w:rFonts w:asciiTheme="minorHAnsi" w:hAnsiTheme="minorHAnsi" w:cstheme="minorHAnsi"/>
          <w:color w:val="000000" w:themeColor="text1"/>
          <w:lang w:val="de-CH"/>
        </w:rPr>
        <w:instrText xml:space="preserve"> REF _Ref59956382 \r \h </w:instrText>
      </w:r>
      <w:r w:rsidR="00243202">
        <w:rPr>
          <w:rFonts w:asciiTheme="minorHAnsi" w:hAnsiTheme="minorHAnsi" w:cstheme="minorHAnsi"/>
          <w:color w:val="000000" w:themeColor="text1"/>
        </w:rPr>
      </w:r>
      <w:r w:rsidR="00243202">
        <w:rPr>
          <w:rFonts w:asciiTheme="minorHAnsi" w:hAnsiTheme="minorHAnsi" w:cstheme="minorHAnsi"/>
          <w:color w:val="000000" w:themeColor="text1"/>
        </w:rPr>
        <w:fldChar w:fldCharType="separate"/>
      </w:r>
      <w:r w:rsidR="00171370">
        <w:rPr>
          <w:rFonts w:asciiTheme="minorHAnsi" w:hAnsiTheme="minorHAnsi" w:cstheme="minorHAnsi"/>
          <w:color w:val="000000" w:themeColor="text1"/>
          <w:lang w:val="de-CH"/>
        </w:rPr>
        <w:t>3</w:t>
      </w:r>
      <w:r w:rsidR="00243202">
        <w:rPr>
          <w:rFonts w:asciiTheme="minorHAnsi" w:hAnsiTheme="minorHAnsi" w:cstheme="minorHAnsi"/>
          <w:color w:val="000000" w:themeColor="text1"/>
        </w:rPr>
        <w:fldChar w:fldCharType="end"/>
      </w:r>
      <w:r w:rsidR="00474C02" w:rsidRPr="00900F74">
        <w:rPr>
          <w:rFonts w:asciiTheme="minorHAnsi" w:hAnsiTheme="minorHAnsi" w:cstheme="minorHAnsi"/>
          <w:color w:val="000000" w:themeColor="text1"/>
          <w:lang w:val="de-CH"/>
        </w:rPr>
        <w:t xml:space="preserve"> finden Sie Angaben zu den Daten, die wir im Rahmen dieser Datenschutzerklärung bearbeiten.</w:t>
      </w:r>
      <w:r w:rsidRPr="00900F74">
        <w:rPr>
          <w:rFonts w:asciiTheme="minorHAnsi" w:hAnsiTheme="minorHAnsi" w:cstheme="minorHAnsi"/>
          <w:color w:val="000000" w:themeColor="text1"/>
          <w:lang w:val="de-CH"/>
        </w:rPr>
        <w:t xml:space="preserve"> </w:t>
      </w:r>
      <w:bookmarkStart w:id="5" w:name="OLE_LINK4"/>
      <w:r w:rsidR="00A953AC" w:rsidRPr="00900F74">
        <w:rPr>
          <w:rFonts w:asciiTheme="minorHAnsi" w:hAnsiTheme="minorHAnsi" w:cstheme="minorHAnsi"/>
          <w:color w:val="000000" w:themeColor="text1"/>
          <w:lang w:val="de-CH"/>
        </w:rPr>
        <w:t>«</w:t>
      </w:r>
      <w:r w:rsidR="00227A3C" w:rsidRPr="00EF136A">
        <w:rPr>
          <w:rFonts w:asciiTheme="minorHAnsi" w:hAnsiTheme="minorHAnsi" w:cstheme="minorHAnsi"/>
          <w:b/>
          <w:color w:val="000000" w:themeColor="text1"/>
          <w:lang w:val="de-CH"/>
        </w:rPr>
        <w:t>Bearbeiten</w:t>
      </w:r>
      <w:r w:rsidR="00A953AC" w:rsidRPr="00900F74">
        <w:rPr>
          <w:rFonts w:asciiTheme="minorHAnsi" w:hAnsiTheme="minorHAnsi" w:cstheme="minorHAnsi"/>
          <w:color w:val="000000" w:themeColor="text1"/>
          <w:lang w:val="de-CH"/>
        </w:rPr>
        <w:t>»</w:t>
      </w:r>
      <w:r w:rsidR="00227A3C" w:rsidRPr="00900F74">
        <w:rPr>
          <w:rFonts w:asciiTheme="minorHAnsi" w:hAnsiTheme="minorHAnsi" w:cstheme="minorHAnsi"/>
          <w:color w:val="000000" w:themeColor="text1"/>
          <w:lang w:val="de-CH"/>
        </w:rPr>
        <w:t xml:space="preserve"> meint jeden Umgang mit Personendaten, z.B. das Beschaffen, Speichern, Verwenden, </w:t>
      </w:r>
      <w:r w:rsidR="000E32D0">
        <w:rPr>
          <w:rFonts w:asciiTheme="minorHAnsi" w:hAnsiTheme="minorHAnsi" w:cstheme="minorHAnsi"/>
          <w:color w:val="000000" w:themeColor="text1"/>
          <w:lang w:val="de-CH"/>
        </w:rPr>
        <w:t xml:space="preserve">Anpassung, </w:t>
      </w:r>
      <w:r w:rsidR="00227A3C" w:rsidRPr="00900F74">
        <w:rPr>
          <w:rFonts w:asciiTheme="minorHAnsi" w:hAnsiTheme="minorHAnsi" w:cstheme="minorHAnsi"/>
          <w:color w:val="000000" w:themeColor="text1"/>
          <w:lang w:val="de-CH"/>
        </w:rPr>
        <w:t xml:space="preserve">Bekanntgeben und Löschen. </w:t>
      </w:r>
    </w:p>
    <w:bookmarkEnd w:id="5"/>
    <w:p w14:paraId="741CAE43" w14:textId="2A11224A" w:rsidR="00032940" w:rsidRPr="00900F74" w:rsidRDefault="00032940" w:rsidP="00032940">
      <w:pPr>
        <w:rPr>
          <w:rFonts w:asciiTheme="minorHAnsi" w:hAnsiTheme="minorHAnsi" w:cstheme="minorHAnsi"/>
          <w:b/>
        </w:rPr>
      </w:pPr>
      <w:r w:rsidRPr="00900F74">
        <w:rPr>
          <w:rFonts w:asciiTheme="minorHAnsi" w:hAnsiTheme="minorHAnsi" w:cstheme="minorHAnsi"/>
          <w:lang w:eastAsia="de-CH"/>
        </w:rPr>
        <w:t xml:space="preserve">In dieser Datenschutzerklärung beschreiben wir, </w:t>
      </w:r>
      <w:r w:rsidR="00242219">
        <w:rPr>
          <w:rFonts w:asciiTheme="minorHAnsi" w:hAnsiTheme="minorHAnsi" w:cstheme="minorHAnsi"/>
          <w:lang w:eastAsia="de-CH"/>
        </w:rPr>
        <w:t>was wir mit Ihren Daten tun</w:t>
      </w:r>
      <w:r w:rsidRPr="00900F74">
        <w:rPr>
          <w:rFonts w:asciiTheme="minorHAnsi" w:hAnsiTheme="minorHAnsi" w:cstheme="minorHAnsi"/>
          <w:lang w:eastAsia="de-CH"/>
        </w:rPr>
        <w:t xml:space="preserve">, wenn Sie </w:t>
      </w:r>
      <w:r w:rsidR="00B22961" w:rsidRPr="00900F74">
        <w:rPr>
          <w:rFonts w:asciiTheme="minorHAnsi" w:hAnsiTheme="minorHAnsi" w:cstheme="minorHAnsi"/>
          <w:b/>
          <w:lang w:eastAsia="de-CH"/>
        </w:rPr>
        <w:t>[</w:t>
      </w:r>
      <w:r w:rsidR="00B22961" w:rsidRPr="00F05839">
        <w:rPr>
          <w:rFonts w:asciiTheme="minorHAnsi" w:hAnsiTheme="minorHAnsi" w:cstheme="minorHAnsi"/>
          <w:highlight w:val="yellow"/>
          <w:lang w:eastAsia="de-CH"/>
        </w:rPr>
        <w:t xml:space="preserve">Adresse </w:t>
      </w:r>
      <w:r w:rsidR="009474D4">
        <w:rPr>
          <w:rFonts w:asciiTheme="minorHAnsi" w:hAnsiTheme="minorHAnsi" w:cstheme="minorHAnsi"/>
          <w:highlight w:val="yellow"/>
          <w:lang w:eastAsia="de-CH"/>
        </w:rPr>
        <w:t xml:space="preserve">der eigenen </w:t>
      </w:r>
      <w:r w:rsidR="00B22961" w:rsidRPr="00F05839">
        <w:rPr>
          <w:rFonts w:asciiTheme="minorHAnsi" w:hAnsiTheme="minorHAnsi" w:cstheme="minorHAnsi"/>
          <w:highlight w:val="yellow"/>
          <w:lang w:eastAsia="de-CH"/>
        </w:rPr>
        <w:t>Website</w:t>
      </w:r>
      <w:r w:rsidR="00B22961" w:rsidRPr="00900F74">
        <w:rPr>
          <w:rFonts w:asciiTheme="minorHAnsi" w:hAnsiTheme="minorHAnsi" w:cstheme="minorHAnsi"/>
          <w:b/>
          <w:lang w:eastAsia="de-CH"/>
        </w:rPr>
        <w:t>]</w:t>
      </w:r>
      <w:r w:rsidR="003F1A96" w:rsidRPr="003F1A96">
        <w:rPr>
          <w:rFonts w:asciiTheme="minorHAnsi" w:hAnsiTheme="minorHAnsi" w:cstheme="minorHAnsi"/>
          <w:color w:val="00B050"/>
        </w:rPr>
        <w:t>,</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andere</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Websites</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uns</w:t>
      </w:r>
      <w:r w:rsidR="003168F5" w:rsidRPr="003168F5" w:rsidDel="00786649">
        <w:rPr>
          <w:rFonts w:asciiTheme="minorHAnsi" w:hAnsiTheme="minorHAnsi" w:cstheme="minorHAnsi"/>
          <w:color w:val="00B050"/>
        </w:rPr>
        <w:t xml:space="preserve"> </w:t>
      </w:r>
      <w:r w:rsidR="003F1A96" w:rsidRPr="003F1A96">
        <w:rPr>
          <w:rFonts w:asciiTheme="minorHAnsi" w:hAnsiTheme="minorHAnsi" w:cstheme="minorHAnsi"/>
          <w:color w:val="00B050"/>
        </w:rPr>
        <w:t>oder</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unsere</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Apps</w:t>
      </w:r>
      <w:r w:rsidRPr="00900F74">
        <w:rPr>
          <w:rFonts w:asciiTheme="minorHAnsi" w:hAnsiTheme="minorHAnsi" w:cstheme="minorHAnsi"/>
          <w:lang w:eastAsia="de-CH"/>
        </w:rPr>
        <w:t xml:space="preserve"> </w:t>
      </w:r>
      <w:r w:rsidR="00FF57CB" w:rsidRPr="00900F74">
        <w:rPr>
          <w:rFonts w:asciiTheme="minorHAnsi" w:hAnsiTheme="minorHAnsi" w:cstheme="minorHAnsi"/>
          <w:lang w:eastAsia="de-CH"/>
        </w:rPr>
        <w:t xml:space="preserve">verwenden </w:t>
      </w:r>
      <w:r w:rsidRPr="00900F74">
        <w:rPr>
          <w:rFonts w:asciiTheme="minorHAnsi" w:hAnsiTheme="minorHAnsi" w:cstheme="minorHAnsi"/>
          <w:lang w:eastAsia="de-CH"/>
        </w:rPr>
        <w:t xml:space="preserve">(nachfolgend </w:t>
      </w:r>
      <w:r w:rsidR="003F1A96" w:rsidRPr="003F1A96">
        <w:rPr>
          <w:rFonts w:asciiTheme="minorHAnsi" w:hAnsiTheme="minorHAnsi" w:cstheme="minorHAnsi"/>
          <w:color w:val="00B050"/>
        </w:rPr>
        <w:t>gesamthaft</w:t>
      </w:r>
      <w:r w:rsidR="00FF57CB" w:rsidRPr="00900F74">
        <w:rPr>
          <w:rFonts w:asciiTheme="minorHAnsi" w:hAnsiTheme="minorHAnsi" w:cstheme="minorHAnsi"/>
          <w:lang w:eastAsia="de-CH"/>
        </w:rPr>
        <w:t xml:space="preserve"> </w:t>
      </w:r>
      <w:r w:rsidRPr="00900F74">
        <w:rPr>
          <w:rFonts w:asciiTheme="minorHAnsi" w:hAnsiTheme="minorHAnsi" w:cstheme="minorHAnsi"/>
          <w:lang w:eastAsia="de-CH"/>
        </w:rPr>
        <w:t>«</w:t>
      </w:r>
      <w:r w:rsidRPr="00B27D6C">
        <w:rPr>
          <w:rFonts w:asciiTheme="minorHAnsi" w:hAnsiTheme="minorHAnsi" w:cstheme="minorHAnsi"/>
          <w:b/>
          <w:bCs/>
          <w:lang w:eastAsia="de-CH"/>
        </w:rPr>
        <w:t>Website</w:t>
      </w:r>
      <w:r w:rsidRPr="00900F74">
        <w:rPr>
          <w:rFonts w:asciiTheme="minorHAnsi" w:hAnsiTheme="minorHAnsi" w:cstheme="minorHAnsi"/>
          <w:lang w:eastAsia="de-CH"/>
        </w:rPr>
        <w:t xml:space="preserve">»), unsere </w:t>
      </w:r>
      <w:r w:rsidR="00B22961" w:rsidRPr="00900F74">
        <w:rPr>
          <w:rFonts w:asciiTheme="minorHAnsi" w:hAnsiTheme="minorHAnsi" w:cstheme="minorHAnsi"/>
          <w:lang w:eastAsia="de-CH"/>
        </w:rPr>
        <w:t>Dienstleistungen oder Produkte beziehen</w:t>
      </w:r>
      <w:r w:rsidRPr="00900F74">
        <w:rPr>
          <w:rFonts w:asciiTheme="minorHAnsi" w:hAnsiTheme="minorHAnsi" w:cstheme="minorHAnsi"/>
          <w:lang w:eastAsia="de-CH"/>
        </w:rPr>
        <w:t xml:space="preserve">, </w:t>
      </w:r>
      <w:r w:rsidR="00FF57CB" w:rsidRPr="00900F74">
        <w:rPr>
          <w:rFonts w:asciiTheme="minorHAnsi" w:hAnsiTheme="minorHAnsi" w:cstheme="minorHAnsi"/>
          <w:lang w:eastAsia="de-CH"/>
        </w:rPr>
        <w:t xml:space="preserve">anderweitig mit uns im Rahmen eines Vertrags in Verbindung stehen, </w:t>
      </w:r>
      <w:r w:rsidRPr="00900F74">
        <w:rPr>
          <w:rFonts w:asciiTheme="minorHAnsi" w:hAnsiTheme="minorHAnsi" w:cstheme="minorHAnsi"/>
          <w:lang w:eastAsia="de-CH"/>
        </w:rPr>
        <w:t xml:space="preserve">mit uns kommunizieren oder sonst mit uns zu tun haben. </w:t>
      </w:r>
      <w:r w:rsidR="0046117A" w:rsidRPr="0046117A">
        <w:rPr>
          <w:rFonts w:asciiTheme="minorHAnsi" w:hAnsiTheme="minorHAnsi" w:cstheme="minorHAnsi"/>
          <w:lang w:eastAsia="de-CH"/>
        </w:rPr>
        <w:t xml:space="preserve">Gegebenenfalls werden wir Sie durch eine rechtzeitige schriftliche Mitteilung über zusätzliche, nicht in dieser Datenschutzerklärung erwähnte </w:t>
      </w:r>
      <w:r w:rsidR="008F65A0" w:rsidRPr="008F65A0">
        <w:rPr>
          <w:rFonts w:asciiTheme="minorHAnsi" w:hAnsiTheme="minorHAnsi" w:cstheme="minorHAnsi"/>
          <w:lang w:eastAsia="de-CH"/>
        </w:rPr>
        <w:t>Bearbeitungsaktivitäten</w:t>
      </w:r>
      <w:r w:rsidR="0046117A" w:rsidRPr="0046117A">
        <w:rPr>
          <w:rFonts w:asciiTheme="minorHAnsi" w:hAnsiTheme="minorHAnsi" w:cstheme="minorHAnsi"/>
          <w:lang w:eastAsia="de-CH"/>
        </w:rPr>
        <w:t xml:space="preserve"> informieren. </w:t>
      </w:r>
      <w:r w:rsidR="003F1A96" w:rsidRPr="003F1A96">
        <w:rPr>
          <w:rFonts w:asciiTheme="minorHAnsi" w:hAnsiTheme="minorHAnsi" w:cstheme="minorHAnsi"/>
          <w:color w:val="00B050"/>
        </w:rPr>
        <w:t>Zusätzlich</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können</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007942DA" w:rsidRPr="000C7EA9">
        <w:rPr>
          <w:color w:val="00B050"/>
        </w:rPr>
        <w:t>über die Bearbeitung Ihrer Daten</w:t>
      </w:r>
      <w:r w:rsidR="007942DA" w:rsidRPr="005076F7">
        <w:rPr>
          <w:rFonts w:asciiTheme="minorHAnsi" w:hAnsiTheme="minorHAnsi" w:cstheme="minorHAnsi"/>
          <w:color w:val="00B050"/>
        </w:rPr>
        <w:t xml:space="preserve"> </w:t>
      </w:r>
      <w:r w:rsidR="003F1A96" w:rsidRPr="005076F7">
        <w:rPr>
          <w:rFonts w:asciiTheme="minorHAnsi" w:hAnsiTheme="minorHAnsi" w:cstheme="minorHAnsi"/>
          <w:color w:val="00B050"/>
        </w:rPr>
        <w:t>separat</w:t>
      </w:r>
      <w:r w:rsidR="003168F5" w:rsidRPr="005076F7">
        <w:rPr>
          <w:rFonts w:asciiTheme="minorHAnsi" w:hAnsiTheme="minorHAnsi" w:cstheme="minorHAnsi"/>
          <w:color w:val="00B050"/>
        </w:rPr>
        <w:t xml:space="preserve"> </w:t>
      </w:r>
      <w:r w:rsidR="003F1A96" w:rsidRPr="005076F7">
        <w:rPr>
          <w:rFonts w:asciiTheme="minorHAnsi" w:hAnsiTheme="minorHAnsi" w:cstheme="minorHAnsi"/>
          <w:color w:val="00B050"/>
        </w:rPr>
        <w:t>informieren,</w:t>
      </w:r>
      <w:r w:rsidR="003168F5" w:rsidRPr="005076F7">
        <w:rPr>
          <w:rFonts w:asciiTheme="minorHAnsi" w:hAnsiTheme="minorHAnsi" w:cstheme="minorHAnsi"/>
          <w:color w:val="00B050"/>
        </w:rPr>
        <w:t xml:space="preserve"> </w:t>
      </w:r>
      <w:r w:rsidR="003F1A96" w:rsidRPr="005076F7">
        <w:rPr>
          <w:rFonts w:asciiTheme="minorHAnsi" w:hAnsiTheme="minorHAnsi" w:cstheme="minorHAnsi"/>
          <w:color w:val="00B050"/>
        </w:rPr>
        <w:t>z</w:t>
      </w:r>
      <w:r w:rsidR="003168F5" w:rsidRPr="005076F7">
        <w:rPr>
          <w:rFonts w:asciiTheme="minorHAnsi" w:hAnsiTheme="minorHAnsi" w:cstheme="minorHAnsi"/>
          <w:color w:val="00B050"/>
        </w:rPr>
        <w:t>.</w:t>
      </w:r>
      <w:r w:rsidR="003F1A96" w:rsidRPr="005076F7">
        <w:rPr>
          <w:rFonts w:asciiTheme="minorHAnsi" w:hAnsiTheme="minorHAnsi" w:cstheme="minorHAnsi"/>
          <w:color w:val="00B050"/>
        </w:rPr>
        <w:t>B</w:t>
      </w:r>
      <w:r w:rsidR="003168F5" w:rsidRPr="005076F7">
        <w:rPr>
          <w:rFonts w:asciiTheme="minorHAnsi" w:hAnsiTheme="minorHAnsi" w:cstheme="minorHAnsi"/>
          <w:color w:val="00B050"/>
        </w:rPr>
        <w:t xml:space="preserve">. </w:t>
      </w:r>
      <w:r w:rsidR="003F1A96" w:rsidRPr="005076F7">
        <w:rPr>
          <w:rFonts w:asciiTheme="minorHAnsi" w:hAnsiTheme="minorHAnsi" w:cstheme="minorHAnsi"/>
          <w:color w:val="00B050"/>
        </w:rPr>
        <w:t>in</w:t>
      </w:r>
      <w:r w:rsidR="003168F5" w:rsidRPr="005076F7">
        <w:rPr>
          <w:rFonts w:asciiTheme="minorHAnsi" w:hAnsiTheme="minorHAnsi" w:cstheme="minorHAnsi"/>
          <w:color w:val="00B050"/>
        </w:rPr>
        <w:t xml:space="preserve"> </w:t>
      </w:r>
      <w:r w:rsidR="003F1A96" w:rsidRPr="005076F7">
        <w:rPr>
          <w:rFonts w:asciiTheme="minorHAnsi" w:hAnsiTheme="minorHAnsi" w:cstheme="minorHAnsi"/>
          <w:color w:val="00B050"/>
        </w:rPr>
        <w:t>Einwilligungserklärungen,</w:t>
      </w:r>
      <w:r w:rsidR="003168F5" w:rsidRPr="005076F7">
        <w:rPr>
          <w:rFonts w:asciiTheme="minorHAnsi" w:hAnsiTheme="minorHAnsi" w:cstheme="minorHAnsi"/>
          <w:color w:val="00B050"/>
        </w:rPr>
        <w:t xml:space="preserve"> </w:t>
      </w:r>
      <w:r w:rsidR="003F1A96" w:rsidRPr="005076F7">
        <w:rPr>
          <w:rFonts w:asciiTheme="minorHAnsi" w:hAnsiTheme="minorHAnsi" w:cstheme="minorHAnsi"/>
          <w:color w:val="00B050"/>
        </w:rPr>
        <w:t>Vertragsbedingungen</w:t>
      </w:r>
      <w:r w:rsidR="003F1A96" w:rsidRPr="003F1A96">
        <w:rPr>
          <w:rFonts w:asciiTheme="minorHAnsi" w:hAnsiTheme="minorHAnsi" w:cstheme="minorHAnsi"/>
          <w:color w:val="00B050"/>
        </w:rPr>
        <w:t>,</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zusätzlichen</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Datenschutzerklärungen,</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Formularen</w:t>
      </w:r>
      <w:r w:rsidR="003168F5" w:rsidRPr="003168F5" w:rsidDel="000C755F">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und</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Hinweisen</w:t>
      </w:r>
      <w:r w:rsidR="003168F5" w:rsidRPr="003168F5">
        <w:rPr>
          <w:rFonts w:asciiTheme="minorHAnsi" w:hAnsiTheme="minorHAnsi" w:cstheme="minorHAnsi"/>
          <w:color w:val="00B050"/>
          <w:lang w:eastAsia="de-CH"/>
        </w:rPr>
        <w:t>.</w:t>
      </w:r>
    </w:p>
    <w:p w14:paraId="0B562712" w14:textId="254958A9" w:rsidR="00786649" w:rsidRPr="00900F74" w:rsidRDefault="00192EAD" w:rsidP="00A75D07">
      <w:pPr>
        <w:spacing w:before="100" w:beforeAutospacing="1" w:line="240" w:lineRule="auto"/>
        <w:rPr>
          <w:rFonts w:asciiTheme="minorHAnsi" w:hAnsiTheme="minorHAnsi" w:cstheme="minorHAnsi"/>
          <w:b/>
          <w:color w:val="000000" w:themeColor="text1"/>
          <w:szCs w:val="20"/>
          <w:lang w:eastAsia="de-CH"/>
        </w:rPr>
      </w:pPr>
      <w:r w:rsidRPr="00900F74">
        <w:rPr>
          <w:rFonts w:asciiTheme="minorHAnsi" w:hAnsiTheme="minorHAnsi" w:cstheme="minorHAnsi"/>
          <w:color w:val="000000" w:themeColor="text1"/>
          <w:szCs w:val="20"/>
          <w:lang w:eastAsia="de-CH"/>
        </w:rPr>
        <w:t xml:space="preserve">Wenn Sie uns Daten über </w:t>
      </w:r>
      <w:r w:rsidR="009F5ED7" w:rsidRPr="00900F74">
        <w:rPr>
          <w:rFonts w:asciiTheme="minorHAnsi" w:hAnsiTheme="minorHAnsi" w:cstheme="minorHAnsi"/>
          <w:color w:val="000000" w:themeColor="text1"/>
          <w:szCs w:val="20"/>
          <w:lang w:eastAsia="de-CH"/>
        </w:rPr>
        <w:t xml:space="preserve">andere </w:t>
      </w:r>
      <w:r w:rsidR="00A507A3" w:rsidRPr="00900F74">
        <w:rPr>
          <w:rFonts w:asciiTheme="minorHAnsi" w:hAnsiTheme="minorHAnsi" w:cstheme="minorHAnsi"/>
          <w:color w:val="000000" w:themeColor="text1"/>
          <w:szCs w:val="20"/>
          <w:lang w:eastAsia="de-CH"/>
        </w:rPr>
        <w:t xml:space="preserve">Personen </w:t>
      </w:r>
      <w:r w:rsidR="00243202" w:rsidRPr="00243202">
        <w:rPr>
          <w:rFonts w:asciiTheme="minorHAnsi" w:hAnsiTheme="minorHAnsi" w:cstheme="minorHAnsi"/>
          <w:color w:val="00B050"/>
          <w:szCs w:val="20"/>
          <w:lang w:eastAsia="de-CH"/>
        </w:rPr>
        <w:t xml:space="preserve">wie </w:t>
      </w:r>
      <w:r w:rsidR="003F1A96" w:rsidRPr="003F1A96">
        <w:rPr>
          <w:rFonts w:asciiTheme="minorHAnsi" w:hAnsiTheme="minorHAnsi" w:cstheme="minorHAnsi"/>
          <w:color w:val="00B050"/>
          <w:szCs w:val="20"/>
          <w:lang w:eastAsia="de-CH"/>
        </w:rPr>
        <w:t>z</w:t>
      </w:r>
      <w:r w:rsidR="003168F5" w:rsidRPr="003168F5">
        <w:rPr>
          <w:rFonts w:asciiTheme="minorHAnsi" w:hAnsiTheme="minorHAnsi" w:cstheme="minorHAnsi"/>
          <w:color w:val="00B050"/>
          <w:szCs w:val="20"/>
          <w:lang w:eastAsia="de-CH"/>
        </w:rPr>
        <w:t>.</w:t>
      </w:r>
      <w:r w:rsidR="003F1A96" w:rsidRPr="003F1A96">
        <w:rPr>
          <w:rFonts w:asciiTheme="minorHAnsi" w:hAnsiTheme="minorHAnsi" w:cstheme="minorHAnsi"/>
          <w:color w:val="00B050"/>
          <w:szCs w:val="20"/>
          <w:lang w:eastAsia="de-CH"/>
        </w:rPr>
        <w:t>B</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Familienmitglieder,</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Arbeitskollegen</w:t>
      </w:r>
      <w:r w:rsidR="003168F5" w:rsidRPr="003168F5">
        <w:rPr>
          <w:rFonts w:asciiTheme="minorHAnsi" w:hAnsiTheme="minorHAnsi" w:cstheme="minorHAnsi"/>
          <w:color w:val="00B050"/>
          <w:szCs w:val="20"/>
          <w:lang w:eastAsia="de-CH"/>
        </w:rPr>
        <w:t xml:space="preserve"> </w:t>
      </w:r>
      <w:r w:rsidR="00C76C80">
        <w:rPr>
          <w:rFonts w:asciiTheme="minorHAnsi" w:hAnsiTheme="minorHAnsi" w:cstheme="minorHAnsi"/>
          <w:color w:val="00B050"/>
          <w:szCs w:val="20"/>
          <w:lang w:eastAsia="de-CH"/>
        </w:rPr>
        <w:t>etc</w:t>
      </w:r>
      <w:r w:rsidR="006E3DCE">
        <w:rPr>
          <w:rFonts w:asciiTheme="minorHAnsi" w:hAnsiTheme="minorHAnsi" w:cstheme="minorHAnsi"/>
          <w:color w:val="00B050"/>
          <w:szCs w:val="20"/>
          <w:lang w:eastAsia="de-CH"/>
        </w:rPr>
        <w:t>.</w:t>
      </w:r>
      <w:r w:rsidR="003168F5" w:rsidRPr="003168F5">
        <w:rPr>
          <w:rFonts w:asciiTheme="minorHAnsi" w:hAnsiTheme="minorHAnsi" w:cstheme="minorHAnsi"/>
          <w:color w:val="00B050"/>
          <w:szCs w:val="20"/>
          <w:lang w:eastAsia="de-CH"/>
        </w:rPr>
        <w:t xml:space="preserve"> </w:t>
      </w:r>
      <w:r w:rsidRPr="00900F74">
        <w:rPr>
          <w:rFonts w:asciiTheme="minorHAnsi" w:hAnsiTheme="minorHAnsi" w:cstheme="minorHAnsi"/>
          <w:color w:val="000000" w:themeColor="text1"/>
          <w:szCs w:val="20"/>
          <w:lang w:eastAsia="de-CH"/>
        </w:rPr>
        <w:t>übermitteln</w:t>
      </w:r>
      <w:r w:rsidR="00A507A3" w:rsidRPr="00900F74">
        <w:rPr>
          <w:rFonts w:asciiTheme="minorHAnsi" w:hAnsiTheme="minorHAnsi" w:cstheme="minorHAnsi"/>
          <w:color w:val="000000" w:themeColor="text1"/>
          <w:szCs w:val="20"/>
          <w:lang w:eastAsia="de-CH"/>
        </w:rPr>
        <w:t xml:space="preserve"> bzw. bekanntgeben</w:t>
      </w:r>
      <w:r w:rsidRPr="00900F74">
        <w:rPr>
          <w:rFonts w:asciiTheme="minorHAnsi" w:hAnsiTheme="minorHAnsi" w:cstheme="minorHAnsi"/>
          <w:color w:val="000000" w:themeColor="text1"/>
          <w:szCs w:val="20"/>
          <w:lang w:eastAsia="de-CH"/>
        </w:rPr>
        <w:t>, gehen wir davon aus, dass Sie dazu befugt</w:t>
      </w:r>
      <w:r w:rsidR="0054025F" w:rsidRPr="00900F74">
        <w:rPr>
          <w:rFonts w:asciiTheme="minorHAnsi" w:hAnsiTheme="minorHAnsi" w:cstheme="minorHAnsi"/>
          <w:color w:val="000000" w:themeColor="text1"/>
          <w:szCs w:val="20"/>
          <w:lang w:eastAsia="de-CH"/>
        </w:rPr>
        <w:t xml:space="preserve"> sind</w:t>
      </w:r>
      <w:r w:rsidR="00A507A3" w:rsidRPr="00900F74">
        <w:rPr>
          <w:rFonts w:asciiTheme="minorHAnsi" w:hAnsiTheme="minorHAnsi" w:cstheme="minorHAnsi"/>
          <w:color w:val="000000" w:themeColor="text1"/>
          <w:szCs w:val="20"/>
          <w:lang w:eastAsia="de-CH"/>
        </w:rPr>
        <w:t xml:space="preserve"> und </w:t>
      </w:r>
      <w:r w:rsidR="009F5ED7" w:rsidRPr="00900F74">
        <w:rPr>
          <w:rFonts w:asciiTheme="minorHAnsi" w:hAnsiTheme="minorHAnsi" w:cstheme="minorHAnsi"/>
          <w:color w:val="000000" w:themeColor="text1"/>
          <w:szCs w:val="20"/>
          <w:lang w:eastAsia="de-CH"/>
        </w:rPr>
        <w:t xml:space="preserve">dass </w:t>
      </w:r>
      <w:r w:rsidRPr="00900F74">
        <w:rPr>
          <w:rFonts w:asciiTheme="minorHAnsi" w:hAnsiTheme="minorHAnsi" w:cstheme="minorHAnsi"/>
          <w:color w:val="000000" w:themeColor="text1"/>
          <w:szCs w:val="20"/>
          <w:lang w:eastAsia="de-CH"/>
        </w:rPr>
        <w:t xml:space="preserve">diese Daten richtig sind. Mit </w:t>
      </w:r>
      <w:r w:rsidR="006D1509" w:rsidRPr="00900F74">
        <w:rPr>
          <w:rFonts w:asciiTheme="minorHAnsi" w:hAnsiTheme="minorHAnsi" w:cstheme="minorHAnsi"/>
          <w:color w:val="000000" w:themeColor="text1"/>
          <w:szCs w:val="20"/>
          <w:lang w:eastAsia="de-CH"/>
        </w:rPr>
        <w:t xml:space="preserve">der </w:t>
      </w:r>
      <w:r w:rsidR="00A507A3" w:rsidRPr="00900F74">
        <w:rPr>
          <w:rFonts w:asciiTheme="minorHAnsi" w:hAnsiTheme="minorHAnsi" w:cstheme="minorHAnsi"/>
          <w:color w:val="000000" w:themeColor="text1"/>
          <w:szCs w:val="20"/>
          <w:lang w:eastAsia="de-CH"/>
        </w:rPr>
        <w:t xml:space="preserve">Übermittlung </w:t>
      </w:r>
      <w:r w:rsidR="006D1509" w:rsidRPr="00900F74">
        <w:rPr>
          <w:rFonts w:asciiTheme="minorHAnsi" w:hAnsiTheme="minorHAnsi" w:cstheme="minorHAnsi"/>
          <w:color w:val="000000" w:themeColor="text1"/>
          <w:szCs w:val="20"/>
          <w:lang w:eastAsia="de-CH"/>
        </w:rPr>
        <w:t xml:space="preserve">von Daten </w:t>
      </w:r>
      <w:r w:rsidR="00A507A3" w:rsidRPr="00900F74">
        <w:rPr>
          <w:rFonts w:asciiTheme="minorHAnsi" w:hAnsiTheme="minorHAnsi" w:cstheme="minorHAnsi"/>
          <w:color w:val="000000" w:themeColor="text1"/>
          <w:szCs w:val="20"/>
          <w:lang w:eastAsia="de-CH"/>
        </w:rPr>
        <w:t xml:space="preserve">über </w:t>
      </w:r>
      <w:r w:rsidR="006D1509" w:rsidRPr="00900F74">
        <w:rPr>
          <w:rFonts w:asciiTheme="minorHAnsi" w:hAnsiTheme="minorHAnsi" w:cstheme="minorHAnsi"/>
          <w:color w:val="000000" w:themeColor="text1"/>
          <w:szCs w:val="20"/>
          <w:lang w:eastAsia="de-CH"/>
        </w:rPr>
        <w:t>Dritte</w:t>
      </w:r>
      <w:r w:rsidR="009F5ED7" w:rsidRPr="00900F74">
        <w:rPr>
          <w:rFonts w:asciiTheme="minorHAnsi" w:hAnsiTheme="minorHAnsi" w:cstheme="minorHAnsi"/>
          <w:color w:val="000000" w:themeColor="text1"/>
          <w:szCs w:val="20"/>
          <w:lang w:eastAsia="de-CH"/>
        </w:rPr>
        <w:t xml:space="preserve"> bestätigen Sie dies.</w:t>
      </w:r>
      <w:r w:rsidR="009F5ED7" w:rsidRPr="00900F74">
        <w:rPr>
          <w:rFonts w:asciiTheme="minorHAnsi" w:hAnsiTheme="minorHAnsi" w:cstheme="minorHAnsi"/>
          <w:b/>
          <w:color w:val="000000" w:themeColor="text1"/>
          <w:szCs w:val="20"/>
          <w:lang w:eastAsia="de-CH"/>
        </w:rPr>
        <w:t xml:space="preserve"> </w:t>
      </w:r>
      <w:r w:rsidR="00A507A3" w:rsidRPr="00900F74">
        <w:rPr>
          <w:rFonts w:asciiTheme="minorHAnsi" w:hAnsiTheme="minorHAnsi" w:cstheme="minorHAnsi"/>
        </w:rPr>
        <w:lastRenderedPageBreak/>
        <w:t>Bitte s</w:t>
      </w:r>
      <w:r w:rsidR="009F5ED7" w:rsidRPr="00900F74">
        <w:rPr>
          <w:rFonts w:asciiTheme="minorHAnsi" w:hAnsiTheme="minorHAnsi" w:cstheme="minorHAnsi"/>
          <w:color w:val="000000" w:themeColor="text1"/>
          <w:szCs w:val="20"/>
          <w:lang w:eastAsia="de-CH"/>
        </w:rPr>
        <w:t xml:space="preserve">tellen Sie </w:t>
      </w:r>
      <w:r w:rsidR="00A507A3" w:rsidRPr="00900F74">
        <w:rPr>
          <w:rFonts w:asciiTheme="minorHAnsi" w:hAnsiTheme="minorHAnsi" w:cstheme="minorHAnsi"/>
          <w:color w:val="000000" w:themeColor="text1"/>
          <w:szCs w:val="20"/>
          <w:lang w:eastAsia="de-CH"/>
        </w:rPr>
        <w:t xml:space="preserve">auch </w:t>
      </w:r>
      <w:r w:rsidR="009F5ED7" w:rsidRPr="00900F74">
        <w:rPr>
          <w:rFonts w:asciiTheme="minorHAnsi" w:hAnsiTheme="minorHAnsi" w:cstheme="minorHAnsi"/>
          <w:color w:val="000000" w:themeColor="text1"/>
          <w:szCs w:val="20"/>
          <w:lang w:eastAsia="de-CH"/>
        </w:rPr>
        <w:t>sicher, dass diese Dritten über diese Datenschutzerklärung informiert wurden.</w:t>
      </w:r>
    </w:p>
    <w:p w14:paraId="03259238" w14:textId="51A736AA" w:rsidR="00570D04" w:rsidRPr="00900F74" w:rsidRDefault="00570D04" w:rsidP="00A75D07">
      <w:pPr>
        <w:spacing w:after="100" w:afterAutospacing="1" w:line="240" w:lineRule="auto"/>
        <w:rPr>
          <w:rFonts w:asciiTheme="minorHAnsi" w:hAnsiTheme="minorHAnsi" w:cstheme="minorHAnsi"/>
          <w:color w:val="000000" w:themeColor="text1"/>
        </w:rPr>
      </w:pPr>
      <w:r w:rsidRPr="00900F74">
        <w:rPr>
          <w:rFonts w:asciiTheme="minorHAnsi" w:hAnsiTheme="minorHAnsi" w:cstheme="minorHAnsi"/>
          <w:color w:val="000000" w:themeColor="text1"/>
        </w:rPr>
        <w:t>Diese Datenschutzerklärung ist auf die Anforderungen der EU-Datenschutz-Grundverordnung («</w:t>
      </w:r>
      <w:r w:rsidRPr="0046117A">
        <w:rPr>
          <w:rFonts w:asciiTheme="minorHAnsi" w:hAnsiTheme="minorHAnsi" w:cstheme="minorHAnsi"/>
          <w:b/>
          <w:bCs/>
          <w:color w:val="000000" w:themeColor="text1"/>
        </w:rPr>
        <w:t>DSGVO</w:t>
      </w:r>
      <w:r w:rsidRPr="00900F74">
        <w:rPr>
          <w:rFonts w:asciiTheme="minorHAnsi" w:hAnsiTheme="minorHAnsi" w:cstheme="minorHAnsi"/>
          <w:color w:val="000000" w:themeColor="text1"/>
        </w:rPr>
        <w:t>»)</w:t>
      </w:r>
      <w:r w:rsidR="00A04846">
        <w:rPr>
          <w:rFonts w:asciiTheme="minorHAnsi" w:hAnsiTheme="minorHAnsi" w:cstheme="minorHAnsi"/>
          <w:color w:val="000000" w:themeColor="text1"/>
        </w:rPr>
        <w:t>,</w:t>
      </w:r>
      <w:r w:rsidRPr="00900F74">
        <w:rPr>
          <w:rFonts w:asciiTheme="minorHAnsi" w:hAnsiTheme="minorHAnsi" w:cstheme="minorHAnsi"/>
          <w:color w:val="000000" w:themeColor="text1"/>
        </w:rPr>
        <w:t xml:space="preserve"> das Schweizer Datenschutzgesetz (</w:t>
      </w:r>
      <w:bookmarkStart w:id="6" w:name="_Hlk59646697"/>
      <w:r w:rsidRPr="00900F74">
        <w:rPr>
          <w:rFonts w:asciiTheme="minorHAnsi" w:hAnsiTheme="minorHAnsi" w:cstheme="minorHAnsi"/>
          <w:color w:val="000000" w:themeColor="text1"/>
        </w:rPr>
        <w:t>«</w:t>
      </w:r>
      <w:r w:rsidRPr="0046117A">
        <w:rPr>
          <w:rFonts w:asciiTheme="minorHAnsi" w:hAnsiTheme="minorHAnsi" w:cstheme="minorHAnsi"/>
          <w:b/>
          <w:bCs/>
          <w:color w:val="000000" w:themeColor="text1"/>
        </w:rPr>
        <w:t>DSG</w:t>
      </w:r>
      <w:r w:rsidRPr="00900F74">
        <w:rPr>
          <w:rFonts w:asciiTheme="minorHAnsi" w:hAnsiTheme="minorHAnsi" w:cstheme="minorHAnsi"/>
          <w:color w:val="000000" w:themeColor="text1"/>
        </w:rPr>
        <w:t>»</w:t>
      </w:r>
      <w:bookmarkEnd w:id="6"/>
      <w:r w:rsidRPr="00900F74">
        <w:rPr>
          <w:rFonts w:asciiTheme="minorHAnsi" w:hAnsiTheme="minorHAnsi" w:cstheme="minorHAnsi"/>
          <w:color w:val="000000" w:themeColor="text1"/>
        </w:rPr>
        <w:t xml:space="preserve">) </w:t>
      </w:r>
      <w:r w:rsidR="00A04846">
        <w:rPr>
          <w:rFonts w:asciiTheme="minorHAnsi" w:hAnsiTheme="minorHAnsi" w:cstheme="minorHAnsi"/>
          <w:color w:val="000000" w:themeColor="text1"/>
        </w:rPr>
        <w:t xml:space="preserve">und </w:t>
      </w:r>
      <w:r w:rsidR="00FF0C73" w:rsidRPr="00900F74">
        <w:rPr>
          <w:rFonts w:asciiTheme="minorHAnsi" w:hAnsiTheme="minorHAnsi" w:cstheme="minorHAnsi"/>
          <w:color w:val="000000" w:themeColor="text1"/>
        </w:rPr>
        <w:t xml:space="preserve">das </w:t>
      </w:r>
      <w:r w:rsidR="00FF0C73">
        <w:rPr>
          <w:rFonts w:asciiTheme="minorHAnsi" w:hAnsiTheme="minorHAnsi" w:cstheme="minorHAnsi"/>
          <w:color w:val="000000" w:themeColor="text1"/>
        </w:rPr>
        <w:t xml:space="preserve">revidierte </w:t>
      </w:r>
      <w:r w:rsidR="00FF0C73" w:rsidRPr="00900F74">
        <w:rPr>
          <w:rFonts w:asciiTheme="minorHAnsi" w:hAnsiTheme="minorHAnsi" w:cstheme="minorHAnsi"/>
          <w:color w:val="000000" w:themeColor="text1"/>
        </w:rPr>
        <w:t>Schweizer Datenschutzgesetz («</w:t>
      </w:r>
      <w:r w:rsidR="00FF0C73" w:rsidRPr="00100215">
        <w:rPr>
          <w:rFonts w:asciiTheme="minorHAnsi" w:hAnsiTheme="minorHAnsi" w:cstheme="minorHAnsi"/>
          <w:b/>
          <w:color w:val="000000" w:themeColor="text1"/>
        </w:rPr>
        <w:t>rev</w:t>
      </w:r>
      <w:r w:rsidR="00FF0C73" w:rsidRPr="00FF0C73">
        <w:rPr>
          <w:rFonts w:asciiTheme="minorHAnsi" w:hAnsiTheme="minorHAnsi" w:cstheme="minorHAnsi"/>
          <w:b/>
          <w:bCs/>
          <w:color w:val="000000" w:themeColor="text1"/>
        </w:rPr>
        <w:t>DSG</w:t>
      </w:r>
      <w:r w:rsidR="00FF0C73" w:rsidRPr="00900F74">
        <w:rPr>
          <w:rFonts w:asciiTheme="minorHAnsi" w:hAnsiTheme="minorHAnsi" w:cstheme="minorHAnsi"/>
          <w:color w:val="000000" w:themeColor="text1"/>
        </w:rPr>
        <w:t xml:space="preserve">») </w:t>
      </w:r>
      <w:r w:rsidRPr="00900F74">
        <w:rPr>
          <w:rFonts w:asciiTheme="minorHAnsi" w:hAnsiTheme="minorHAnsi" w:cstheme="minorHAnsi"/>
          <w:color w:val="000000" w:themeColor="text1"/>
        </w:rPr>
        <w:t xml:space="preserve">ausgelegt. Ob und </w:t>
      </w:r>
      <w:r w:rsidR="00A507A3" w:rsidRPr="00900F74">
        <w:rPr>
          <w:rFonts w:asciiTheme="minorHAnsi" w:hAnsiTheme="minorHAnsi" w:cstheme="minorHAnsi"/>
          <w:color w:val="000000" w:themeColor="text1"/>
        </w:rPr>
        <w:t>inwieweit</w:t>
      </w:r>
      <w:r w:rsidRPr="00900F74">
        <w:rPr>
          <w:rFonts w:asciiTheme="minorHAnsi" w:hAnsiTheme="minorHAnsi" w:cstheme="minorHAnsi"/>
          <w:color w:val="000000" w:themeColor="text1"/>
        </w:rPr>
        <w:t xml:space="preserve"> diese Gesetze anwendbar sind, hängt jedoch vom Einzelfall ab.</w:t>
      </w:r>
    </w:p>
    <w:p w14:paraId="5367160E" w14:textId="77777777" w:rsidR="000063E8" w:rsidRPr="00900F74" w:rsidRDefault="000063E8" w:rsidP="00146A99">
      <w:pPr>
        <w:pStyle w:val="Heading1"/>
      </w:pPr>
      <w:bookmarkStart w:id="7" w:name="_Toc54969757"/>
      <w:bookmarkStart w:id="8" w:name="_Toc54969817"/>
      <w:bookmarkStart w:id="9" w:name="_Toc54981781"/>
      <w:bookmarkStart w:id="10" w:name="_Toc54983289"/>
      <w:bookmarkStart w:id="11" w:name="_Toc54984094"/>
      <w:bookmarkStart w:id="12" w:name="_Toc54984257"/>
      <w:bookmarkStart w:id="13" w:name="_Toc54969758"/>
      <w:bookmarkStart w:id="14" w:name="_Toc54969818"/>
      <w:bookmarkStart w:id="15" w:name="_Toc54981782"/>
      <w:bookmarkStart w:id="16" w:name="_Toc54983290"/>
      <w:bookmarkStart w:id="17" w:name="_Toc54984095"/>
      <w:bookmarkStart w:id="18" w:name="_Toc54984258"/>
      <w:bookmarkStart w:id="19" w:name="_Ref51669880"/>
      <w:bookmarkStart w:id="20" w:name="_Toc59647767"/>
      <w:bookmarkStart w:id="21" w:name="_Toc99993986"/>
      <w:bookmarkEnd w:id="7"/>
      <w:bookmarkEnd w:id="8"/>
      <w:bookmarkEnd w:id="9"/>
      <w:bookmarkEnd w:id="10"/>
      <w:bookmarkEnd w:id="11"/>
      <w:bookmarkEnd w:id="12"/>
      <w:bookmarkEnd w:id="13"/>
      <w:bookmarkEnd w:id="14"/>
      <w:bookmarkEnd w:id="15"/>
      <w:bookmarkEnd w:id="16"/>
      <w:bookmarkEnd w:id="17"/>
      <w:bookmarkEnd w:id="18"/>
      <w:r w:rsidRPr="00900F74">
        <w:t>Wer ist für die Bearbeitung Ihrer Daten verantwortlich?</w:t>
      </w:r>
      <w:bookmarkEnd w:id="19"/>
      <w:bookmarkEnd w:id="20"/>
      <w:bookmarkEnd w:id="21"/>
    </w:p>
    <w:p w14:paraId="34C5FB45" w14:textId="6A2FBA38" w:rsidR="00032940" w:rsidRPr="00900F74" w:rsidRDefault="00032940" w:rsidP="00032940">
      <w:pPr>
        <w:rPr>
          <w:rFonts w:asciiTheme="minorHAnsi" w:hAnsiTheme="minorHAnsi" w:cstheme="minorHAnsi"/>
          <w:lang w:eastAsia="de-CH"/>
        </w:rPr>
      </w:pPr>
      <w:r w:rsidRPr="00900F74">
        <w:rPr>
          <w:rFonts w:asciiTheme="minorHAnsi" w:hAnsiTheme="minorHAnsi" w:cstheme="minorHAnsi"/>
          <w:lang w:eastAsia="de-CH"/>
        </w:rPr>
        <w:t xml:space="preserve">Für die in dieser Datenschutzerklärung beschriebenen Datenbearbeitungen </w:t>
      </w:r>
      <w:r w:rsidR="00245FD0" w:rsidRPr="00900F74">
        <w:rPr>
          <w:rFonts w:asciiTheme="minorHAnsi" w:hAnsiTheme="minorHAnsi" w:cstheme="minorHAnsi"/>
          <w:lang w:eastAsia="de-CH"/>
        </w:rPr>
        <w:t xml:space="preserve">der </w:t>
      </w:r>
      <w:r w:rsidR="0054025F" w:rsidRPr="00900F74">
        <w:rPr>
          <w:rFonts w:asciiTheme="minorHAnsi" w:hAnsiTheme="minorHAnsi" w:cstheme="minorHAnsi"/>
          <w:b/>
          <w:lang w:eastAsia="de-CH"/>
        </w:rPr>
        <w:t>[</w:t>
      </w:r>
      <w:r w:rsidR="00AB4239" w:rsidRPr="000B56C1">
        <w:rPr>
          <w:rFonts w:asciiTheme="minorHAnsi" w:hAnsiTheme="minorHAnsi" w:cstheme="minorHAnsi"/>
          <w:highlight w:val="yellow"/>
          <w:lang w:eastAsia="de-CH"/>
        </w:rPr>
        <w:t>Firma</w:t>
      </w:r>
      <w:r w:rsidR="0054025F" w:rsidRPr="00900F74">
        <w:rPr>
          <w:rFonts w:asciiTheme="minorHAnsi" w:hAnsiTheme="minorHAnsi" w:cstheme="minorHAnsi"/>
          <w:b/>
          <w:lang w:eastAsia="de-CH"/>
        </w:rPr>
        <w:t xml:space="preserve">] </w:t>
      </w:r>
      <w:r w:rsidR="003168F5" w:rsidRPr="003168F5">
        <w:rPr>
          <w:rFonts w:asciiTheme="minorHAnsi" w:hAnsiTheme="minorHAnsi" w:cstheme="minorHAnsi"/>
          <w:b/>
          <w:color w:val="00B050"/>
          <w:lang w:eastAsia="de-CH"/>
        </w:rPr>
        <w:t>[</w:t>
      </w:r>
      <w:r w:rsidR="003F1A96" w:rsidRPr="003F1A96">
        <w:rPr>
          <w:rFonts w:asciiTheme="minorHAnsi" w:hAnsiTheme="minorHAnsi" w:cstheme="minorHAnsi"/>
          <w:color w:val="00B050"/>
          <w:lang w:eastAsia="de-CH"/>
        </w:rPr>
        <w:t>Gruppe</w:t>
      </w:r>
      <w:r w:rsidR="003168F5" w:rsidRPr="003168F5">
        <w:rPr>
          <w:rFonts w:asciiTheme="minorHAnsi" w:hAnsiTheme="minorHAnsi" w:cstheme="minorHAnsi"/>
          <w:b/>
          <w:color w:val="00B050"/>
          <w:lang w:eastAsia="de-CH"/>
        </w:rPr>
        <w:t>]</w:t>
      </w:r>
      <w:r w:rsidR="003168F5" w:rsidRPr="003168F5">
        <w:rPr>
          <w:rFonts w:asciiTheme="minorHAnsi" w:hAnsiTheme="minorHAnsi" w:cstheme="minorHAnsi"/>
          <w:color w:val="00B050"/>
          <w:lang w:eastAsia="de-CH"/>
        </w:rPr>
        <w:t xml:space="preserve"> </w:t>
      </w:r>
      <w:r w:rsidRPr="00900F74">
        <w:rPr>
          <w:rFonts w:asciiTheme="minorHAnsi" w:hAnsiTheme="minorHAnsi" w:cstheme="minorHAnsi"/>
          <w:lang w:eastAsia="de-CH"/>
        </w:rPr>
        <w:t xml:space="preserve">ist datenschutzrechtlich die </w:t>
      </w:r>
      <w:r w:rsidR="0054025F" w:rsidRPr="00900F74">
        <w:rPr>
          <w:rFonts w:asciiTheme="minorHAnsi" w:hAnsiTheme="minorHAnsi" w:cstheme="minorHAnsi"/>
          <w:b/>
          <w:lang w:eastAsia="de-CH"/>
        </w:rPr>
        <w:t>[</w:t>
      </w:r>
      <w:r w:rsidR="00E748F9" w:rsidRPr="00E748F9">
        <w:rPr>
          <w:rFonts w:asciiTheme="minorHAnsi" w:hAnsiTheme="minorHAnsi" w:cstheme="minorHAnsi"/>
          <w:highlight w:val="yellow"/>
          <w:lang w:eastAsia="de-CH"/>
        </w:rPr>
        <w:t>vollständige Gesellschaftsbezeichnun</w:t>
      </w:r>
      <w:r w:rsidR="00E50374">
        <w:rPr>
          <w:rFonts w:asciiTheme="minorHAnsi" w:hAnsiTheme="minorHAnsi" w:cstheme="minorHAnsi"/>
          <w:highlight w:val="yellow"/>
          <w:lang w:eastAsia="de-CH"/>
        </w:rPr>
        <w:t>g der Hauptverantwortlichen</w:t>
      </w:r>
      <w:r w:rsidR="0054025F" w:rsidRPr="00900F74">
        <w:rPr>
          <w:rFonts w:asciiTheme="minorHAnsi" w:hAnsiTheme="minorHAnsi" w:cstheme="minorHAnsi"/>
          <w:b/>
          <w:lang w:eastAsia="de-CH"/>
        </w:rPr>
        <w:t>]</w:t>
      </w:r>
      <w:r w:rsidRPr="00900F74">
        <w:rPr>
          <w:rFonts w:asciiTheme="minorHAnsi" w:hAnsiTheme="minorHAnsi" w:cstheme="minorHAnsi"/>
          <w:lang w:eastAsia="de-CH"/>
        </w:rPr>
        <w:t xml:space="preserve">, </w:t>
      </w:r>
      <w:r w:rsidR="0054025F" w:rsidRPr="00900F74">
        <w:rPr>
          <w:rFonts w:asciiTheme="minorHAnsi" w:hAnsiTheme="minorHAnsi" w:cstheme="minorHAnsi"/>
          <w:b/>
          <w:lang w:eastAsia="de-CH"/>
        </w:rPr>
        <w:t>[</w:t>
      </w:r>
      <w:r w:rsidR="0054025F" w:rsidRPr="000B56C1">
        <w:rPr>
          <w:rFonts w:asciiTheme="minorHAnsi" w:hAnsiTheme="minorHAnsi" w:cstheme="minorHAnsi"/>
          <w:highlight w:val="yellow"/>
          <w:lang w:eastAsia="de-CH"/>
        </w:rPr>
        <w:t>Ort des Sitzes</w:t>
      </w:r>
      <w:r w:rsidR="0054025F" w:rsidRPr="00900F74">
        <w:rPr>
          <w:rFonts w:asciiTheme="minorHAnsi" w:hAnsiTheme="minorHAnsi" w:cstheme="minorHAnsi"/>
          <w:b/>
          <w:lang w:eastAsia="de-CH"/>
        </w:rPr>
        <w:t>]</w:t>
      </w:r>
      <w:r w:rsidR="00E50374">
        <w:rPr>
          <w:rFonts w:asciiTheme="minorHAnsi" w:hAnsiTheme="minorHAnsi" w:cstheme="minorHAnsi"/>
          <w:b/>
          <w:lang w:eastAsia="de-CH"/>
        </w:rPr>
        <w:t xml:space="preserve"> </w:t>
      </w:r>
      <w:r w:rsidR="00E50374" w:rsidRPr="00E50374">
        <w:rPr>
          <w:rFonts w:asciiTheme="minorHAnsi" w:hAnsiTheme="minorHAnsi" w:cstheme="minorHAnsi"/>
          <w:lang w:eastAsia="de-CH"/>
        </w:rPr>
        <w:t>(die</w:t>
      </w:r>
      <w:r w:rsidR="00E50374">
        <w:rPr>
          <w:rFonts w:asciiTheme="minorHAnsi" w:hAnsiTheme="minorHAnsi" w:cstheme="minorHAnsi"/>
          <w:b/>
          <w:lang w:eastAsia="de-CH"/>
        </w:rPr>
        <w:t xml:space="preserve"> </w:t>
      </w:r>
      <w:r w:rsidR="00E50374" w:rsidRPr="00900F74">
        <w:rPr>
          <w:rFonts w:asciiTheme="minorHAnsi" w:hAnsiTheme="minorHAnsi" w:cstheme="minorHAnsi"/>
          <w:color w:val="000000" w:themeColor="text1"/>
        </w:rPr>
        <w:t>«</w:t>
      </w:r>
      <w:r w:rsidR="00E50374" w:rsidRPr="00E50374">
        <w:rPr>
          <w:rFonts w:asciiTheme="minorHAnsi" w:hAnsiTheme="minorHAnsi" w:cstheme="minorHAnsi"/>
          <w:b/>
          <w:color w:val="000000" w:themeColor="text1"/>
        </w:rPr>
        <w:t>[</w:t>
      </w:r>
      <w:r w:rsidR="00E50374" w:rsidRPr="0046117A">
        <w:rPr>
          <w:rFonts w:asciiTheme="minorHAnsi" w:hAnsiTheme="minorHAnsi" w:cstheme="minorHAnsi"/>
          <w:b/>
          <w:color w:val="000000" w:themeColor="text1"/>
          <w:highlight w:val="yellow"/>
        </w:rPr>
        <w:t>Firma</w:t>
      </w:r>
      <w:r w:rsidR="00E50374" w:rsidRPr="00E50374">
        <w:rPr>
          <w:rFonts w:asciiTheme="minorHAnsi" w:hAnsiTheme="minorHAnsi" w:cstheme="minorHAnsi"/>
          <w:b/>
          <w:color w:val="000000" w:themeColor="text1"/>
        </w:rPr>
        <w:t>]</w:t>
      </w:r>
      <w:r w:rsidR="00E50374" w:rsidRPr="00900F74">
        <w:rPr>
          <w:rFonts w:asciiTheme="minorHAnsi" w:hAnsiTheme="minorHAnsi" w:cstheme="minorHAnsi"/>
          <w:color w:val="000000" w:themeColor="text1"/>
        </w:rPr>
        <w:t>»</w:t>
      </w:r>
      <w:r w:rsidR="00E50374">
        <w:rPr>
          <w:rFonts w:asciiTheme="minorHAnsi" w:hAnsiTheme="minorHAnsi" w:cstheme="minorHAnsi"/>
          <w:color w:val="000000" w:themeColor="text1"/>
        </w:rPr>
        <w:t>)</w:t>
      </w:r>
      <w:r w:rsidRPr="00900F74">
        <w:rPr>
          <w:rFonts w:asciiTheme="minorHAnsi" w:hAnsiTheme="minorHAnsi" w:cstheme="minorHAnsi"/>
          <w:lang w:eastAsia="de-CH"/>
        </w:rPr>
        <w:t xml:space="preserve">, </w:t>
      </w:r>
      <w:r w:rsidR="0054025F" w:rsidRPr="00900F74">
        <w:rPr>
          <w:rFonts w:asciiTheme="minorHAnsi" w:hAnsiTheme="minorHAnsi" w:cstheme="minorHAnsi"/>
          <w:lang w:eastAsia="de-CH"/>
        </w:rPr>
        <w:t xml:space="preserve">verantwortlich, </w:t>
      </w:r>
      <w:bookmarkStart w:id="22" w:name="OLE_LINK6"/>
      <w:r w:rsidRPr="00900F74">
        <w:rPr>
          <w:rFonts w:asciiTheme="minorHAnsi" w:hAnsiTheme="minorHAnsi" w:cstheme="minorHAnsi"/>
          <w:lang w:eastAsia="de-CH"/>
        </w:rPr>
        <w:t>soweit im Einzelfall ni</w:t>
      </w:r>
      <w:r w:rsidR="000B56C1">
        <w:rPr>
          <w:rFonts w:asciiTheme="minorHAnsi" w:hAnsiTheme="minorHAnsi" w:cstheme="minorHAnsi"/>
          <w:lang w:eastAsia="de-CH"/>
        </w:rPr>
        <w:t xml:space="preserve">chts </w:t>
      </w:r>
      <w:r w:rsidR="008A724E">
        <w:rPr>
          <w:rFonts w:asciiTheme="minorHAnsi" w:hAnsiTheme="minorHAnsi" w:cstheme="minorHAnsi"/>
          <w:lang w:eastAsia="de-CH"/>
        </w:rPr>
        <w:t>Anderes</w:t>
      </w:r>
      <w:r w:rsidR="000B56C1">
        <w:rPr>
          <w:rFonts w:asciiTheme="minorHAnsi" w:hAnsiTheme="minorHAnsi" w:cstheme="minorHAnsi"/>
          <w:lang w:eastAsia="de-CH"/>
        </w:rPr>
        <w:t xml:space="preserve"> kommuniziert wird </w:t>
      </w:r>
      <w:r w:rsidR="003F1A96" w:rsidRPr="003F1A96">
        <w:rPr>
          <w:rFonts w:asciiTheme="minorHAnsi" w:hAnsiTheme="minorHAnsi" w:cstheme="minorHAnsi"/>
          <w:color w:val="00B050"/>
          <w:lang w:eastAsia="de-CH"/>
        </w:rPr>
        <w:t>z</w:t>
      </w:r>
      <w:r w:rsidR="003168F5" w:rsidRPr="003168F5">
        <w:rPr>
          <w:rFonts w:asciiTheme="minorHAnsi" w:hAnsiTheme="minorHAnsi" w:cstheme="minorHAnsi"/>
          <w:color w:val="00B050"/>
          <w:lang w:eastAsia="de-CH"/>
        </w:rPr>
        <w:t>.</w:t>
      </w:r>
      <w:r w:rsidR="003F1A96" w:rsidRPr="003F1A96">
        <w:rPr>
          <w:rFonts w:asciiTheme="minorHAnsi" w:hAnsiTheme="minorHAnsi" w:cstheme="minorHAnsi"/>
          <w:color w:val="00B050"/>
          <w:lang w:eastAsia="de-CH"/>
        </w:rPr>
        <w:t>B</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weiteren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Datenschutzerklärungen,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auf</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Formularen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oder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Verträge</w:t>
      </w:r>
      <w:bookmarkEnd w:id="22"/>
      <w:r w:rsidR="003F1A96" w:rsidRPr="003F1A96">
        <w:rPr>
          <w:rFonts w:asciiTheme="minorHAnsi" w:hAnsiTheme="minorHAnsi" w:cstheme="minorHAnsi"/>
          <w:color w:val="00B050"/>
          <w:lang w:eastAsia="de-CH"/>
        </w:rPr>
        <w:t>n</w:t>
      </w:r>
      <w:r w:rsidRPr="00900F74">
        <w:rPr>
          <w:rFonts w:asciiTheme="minorHAnsi" w:hAnsiTheme="minorHAnsi" w:cstheme="minorHAnsi"/>
          <w:lang w:eastAsia="de-CH"/>
        </w:rPr>
        <w:t xml:space="preserve">. </w:t>
      </w:r>
      <w:bookmarkStart w:id="23" w:name="OLE_LINK7"/>
      <w:bookmarkStart w:id="24" w:name="OLE_LINK8"/>
      <w:r w:rsidR="003F1A96" w:rsidRPr="003F1A96">
        <w:rPr>
          <w:rFonts w:asciiTheme="minorHAnsi" w:hAnsiTheme="minorHAnsi" w:cstheme="minorHAnsi"/>
          <w:color w:val="00B050"/>
          <w:lang w:eastAsia="de-CH"/>
        </w:rPr>
        <w:t>Diese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Datenschutzerklärung</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gilt,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sofern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nichts</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anders</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kommuniziert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wird,</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allerdings</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auch</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für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Fälle,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denen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nicht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die</w:t>
      </w:r>
      <w:r w:rsidR="003168F5" w:rsidRPr="003168F5">
        <w:rPr>
          <w:rFonts w:asciiTheme="minorHAnsi" w:hAnsiTheme="minorHAnsi" w:cstheme="minorHAnsi"/>
          <w:color w:val="00B050"/>
          <w:lang w:eastAsia="de-CH"/>
        </w:rPr>
        <w:t xml:space="preserve"> </w:t>
      </w:r>
      <w:r w:rsidR="003168F5"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Firma</w:t>
      </w:r>
      <w:r w:rsidR="003168F5" w:rsidRPr="003168F5">
        <w:rPr>
          <w:rFonts w:asciiTheme="minorHAnsi" w:hAnsiTheme="minorHAnsi" w:cstheme="minorHAnsi"/>
          <w:b/>
          <w:color w:val="00B050"/>
          <w:lang w:eastAsia="de-CH"/>
        </w:rPr>
        <w:t>]</w:t>
      </w:r>
      <w:r w:rsidR="003F1A96" w:rsidRPr="003F1A96">
        <w:rPr>
          <w:rFonts w:asciiTheme="minorHAnsi" w:hAnsiTheme="minorHAnsi" w:cstheme="minorHAnsi"/>
          <w:color w:val="00B050"/>
          <w:lang w:eastAsia="de-CH"/>
        </w:rPr>
        <w: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sondern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eine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Gruppengesellschaft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der</w:t>
      </w:r>
      <w:r w:rsidR="003168F5" w:rsidRPr="003168F5">
        <w:rPr>
          <w:rFonts w:asciiTheme="minorHAnsi" w:hAnsiTheme="minorHAnsi" w:cstheme="minorHAnsi"/>
          <w:color w:val="00B050"/>
          <w:lang w:eastAsia="de-CH"/>
        </w:rPr>
        <w:t xml:space="preserve"> </w:t>
      </w:r>
      <w:r w:rsidR="003168F5"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Firma</w:t>
      </w:r>
      <w:r w:rsidR="003168F5" w:rsidRPr="003168F5">
        <w:rPr>
          <w:rFonts w:asciiTheme="minorHAnsi" w:hAnsiTheme="minorHAnsi" w:cstheme="minorHAnsi"/>
          <w:b/>
          <w:color w:val="00B050"/>
          <w:lang w:eastAsia="de-CH"/>
        </w:rPr>
        <w: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Gruppe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die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Verantwortliche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ist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Das</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ist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vor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allem</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dort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Fall,</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wo</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Ihre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Daten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im</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Zusammenhang</w:t>
      </w:r>
      <w:r w:rsidR="003168F5" w:rsidRPr="003168F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mit</w:t>
      </w:r>
      <w:r w:rsidR="003168F5" w:rsidRPr="00100215">
        <w:rPr>
          <w:rFonts w:asciiTheme="minorHAnsi" w:hAnsiTheme="minorHAnsi" w:cstheme="minorHAnsi"/>
          <w:color w:val="00B050"/>
          <w:lang w:eastAsia="de-CH"/>
        </w:rPr>
        <w:t xml:space="preserve"> </w:t>
      </w:r>
      <w:r w:rsidR="00FF0C73" w:rsidRPr="00100215">
        <w:rPr>
          <w:rFonts w:asciiTheme="minorHAnsi" w:hAnsiTheme="minorHAnsi" w:cstheme="minorHAnsi"/>
          <w:color w:val="00B050"/>
          <w:lang w:eastAsia="de-CH"/>
        </w:rPr>
        <w:t xml:space="preserve">ihren eigenen </w:t>
      </w:r>
      <w:r w:rsidR="003F1A96" w:rsidRPr="00100215">
        <w:rPr>
          <w:rFonts w:asciiTheme="minorHAnsi" w:hAnsiTheme="minorHAnsi" w:cstheme="minorHAnsi"/>
          <w:color w:val="00B050"/>
          <w:lang w:eastAsia="de-CH"/>
        </w:rPr>
        <w:t>gesetzlichen</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Verpflichtungen</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oder</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Verträgen</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von</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einer</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solchen</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Gruppengesellschaft</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bearbeitet</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werden</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oder</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Sie</w:t>
      </w:r>
      <w:r w:rsidR="003168F5" w:rsidRPr="00100215">
        <w:rPr>
          <w:rFonts w:asciiTheme="minorHAnsi" w:hAnsiTheme="minorHAnsi" w:cstheme="minorHAnsi"/>
          <w:color w:val="00B050"/>
          <w:lang w:eastAsia="de-CH"/>
        </w:rPr>
        <w:t xml:space="preserve"> </w:t>
      </w:r>
      <w:r w:rsidR="00FF0C73" w:rsidRPr="00100215">
        <w:rPr>
          <w:rFonts w:asciiTheme="minorHAnsi" w:hAnsiTheme="minorHAnsi" w:cstheme="minorHAnsi"/>
          <w:color w:val="00B050"/>
          <w:lang w:eastAsia="de-CH"/>
        </w:rPr>
        <w:t xml:space="preserve">Daten </w:t>
      </w:r>
      <w:r w:rsidR="003F1A96" w:rsidRPr="00100215">
        <w:rPr>
          <w:rFonts w:asciiTheme="minorHAnsi" w:hAnsiTheme="minorHAnsi" w:cstheme="minorHAnsi"/>
          <w:color w:val="00B050"/>
          <w:lang w:eastAsia="de-CH"/>
        </w:rPr>
        <w:t>mit</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einer</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solchen</w:t>
      </w:r>
      <w:r w:rsidR="003168F5" w:rsidRPr="00100215">
        <w:rPr>
          <w:rFonts w:asciiTheme="minorHAnsi" w:hAnsiTheme="minorHAnsi" w:cstheme="minorHAnsi"/>
          <w:color w:val="00B050"/>
          <w:lang w:eastAsia="de-CH"/>
        </w:rPr>
        <w:t xml:space="preserve"> </w:t>
      </w:r>
      <w:r w:rsidR="003F1A96" w:rsidRPr="00100215">
        <w:rPr>
          <w:rFonts w:asciiTheme="minorHAnsi" w:hAnsiTheme="minorHAnsi" w:cstheme="minorHAnsi"/>
          <w:color w:val="00B050"/>
          <w:lang w:eastAsia="de-CH"/>
        </w:rPr>
        <w:t>Gruppengesellschaft</w:t>
      </w:r>
      <w:r w:rsidR="003168F5" w:rsidRPr="00100215">
        <w:rPr>
          <w:rFonts w:asciiTheme="minorHAnsi" w:hAnsiTheme="minorHAnsi" w:cstheme="minorHAnsi"/>
          <w:color w:val="00B050"/>
          <w:lang w:eastAsia="de-CH"/>
        </w:rPr>
        <w:t xml:space="preserve"> </w:t>
      </w:r>
      <w:r w:rsidR="005076F7">
        <w:rPr>
          <w:rFonts w:asciiTheme="minorHAnsi" w:hAnsiTheme="minorHAnsi" w:cstheme="minorHAnsi"/>
          <w:color w:val="00B050"/>
          <w:lang w:eastAsia="de-CH"/>
        </w:rPr>
        <w:t>teilen</w:t>
      </w:r>
      <w:bookmarkEnd w:id="23"/>
      <w:bookmarkEnd w:id="24"/>
      <w:r w:rsidR="003168F5" w:rsidRPr="00100215">
        <w:rPr>
          <w:rFonts w:asciiTheme="minorHAnsi" w:hAnsiTheme="minorHAnsi" w:cstheme="minorHAnsi"/>
          <w:color w:val="00B050"/>
          <w:lang w:eastAsia="de-CH"/>
        </w:rPr>
        <w:t>.</w:t>
      </w:r>
      <w:r w:rsidR="00FF0C73" w:rsidRPr="00100215">
        <w:rPr>
          <w:rFonts w:asciiTheme="minorHAnsi" w:hAnsiTheme="minorHAnsi" w:cstheme="minorHAnsi"/>
          <w:color w:val="00B050"/>
          <w:lang w:eastAsia="de-CH"/>
        </w:rPr>
        <w:t xml:space="preserve"> In diesen Fällen ist diese Gruppengesellschaft die verantwortliche Stelle und nur falls sie Ihre Daten mit anderen Gruppengesellschaften für deren </w:t>
      </w:r>
      <w:r w:rsidR="00100215" w:rsidRPr="00100215">
        <w:rPr>
          <w:rFonts w:asciiTheme="minorHAnsi" w:hAnsiTheme="minorHAnsi" w:cstheme="minorHAnsi"/>
          <w:color w:val="00B050"/>
          <w:lang w:eastAsia="de-CH"/>
        </w:rPr>
        <w:t xml:space="preserve">eigene </w:t>
      </w:r>
      <w:r w:rsidR="00FF0C73" w:rsidRPr="00100215">
        <w:rPr>
          <w:rFonts w:asciiTheme="minorHAnsi" w:hAnsiTheme="minorHAnsi" w:cstheme="minorHAnsi"/>
          <w:color w:val="00B050"/>
          <w:lang w:eastAsia="de-CH"/>
        </w:rPr>
        <w:t xml:space="preserve">Zwecke </w:t>
      </w:r>
      <w:r w:rsidR="005076F7">
        <w:rPr>
          <w:rFonts w:asciiTheme="minorHAnsi" w:hAnsiTheme="minorHAnsi" w:cstheme="minorHAnsi"/>
          <w:color w:val="00B050"/>
          <w:lang w:eastAsia="de-CH"/>
        </w:rPr>
        <w:t>teilen</w:t>
      </w:r>
      <w:r w:rsidR="00D57DB5">
        <w:rPr>
          <w:rFonts w:asciiTheme="minorHAnsi" w:hAnsiTheme="minorHAnsi" w:cstheme="minorHAnsi"/>
          <w:color w:val="00B050"/>
          <w:lang w:eastAsia="de-CH"/>
        </w:rPr>
        <w:t xml:space="preserve"> </w:t>
      </w:r>
      <w:r w:rsidR="00FF0C73" w:rsidRPr="00100215">
        <w:rPr>
          <w:rFonts w:asciiTheme="minorHAnsi" w:hAnsiTheme="minorHAnsi" w:cstheme="minorHAnsi"/>
          <w:color w:val="00B050"/>
          <w:lang w:eastAsia="de-CH"/>
        </w:rPr>
        <w:t xml:space="preserve">(siehe </w:t>
      </w:r>
      <w:r w:rsidR="00FF0C73" w:rsidRPr="00100215">
        <w:rPr>
          <w:rFonts w:asciiTheme="minorHAnsi" w:hAnsiTheme="minorHAnsi" w:cstheme="minorHAnsi"/>
          <w:color w:val="00B050"/>
        </w:rPr>
        <w:t xml:space="preserve">Ziff. </w:t>
      </w:r>
      <w:r w:rsidR="00FF0C73" w:rsidRPr="00100215">
        <w:rPr>
          <w:rFonts w:asciiTheme="minorHAnsi" w:hAnsiTheme="minorHAnsi" w:cstheme="minorHAnsi"/>
          <w:color w:val="00B050"/>
        </w:rPr>
        <w:fldChar w:fldCharType="begin"/>
      </w:r>
      <w:r w:rsidR="00FF0C73" w:rsidRPr="00100215">
        <w:rPr>
          <w:rFonts w:asciiTheme="minorHAnsi" w:hAnsiTheme="minorHAnsi" w:cstheme="minorHAnsi"/>
          <w:color w:val="00B050"/>
        </w:rPr>
        <w:instrText xml:space="preserve"> REF _Ref62822373 \r \h </w:instrText>
      </w:r>
      <w:r w:rsidR="00FF0C73" w:rsidRPr="00100215">
        <w:rPr>
          <w:rFonts w:asciiTheme="minorHAnsi" w:hAnsiTheme="minorHAnsi" w:cstheme="minorHAnsi"/>
          <w:color w:val="00B050"/>
        </w:rPr>
      </w:r>
      <w:r w:rsidR="00FF0C73" w:rsidRPr="00100215">
        <w:rPr>
          <w:rFonts w:asciiTheme="minorHAnsi" w:hAnsiTheme="minorHAnsi" w:cstheme="minorHAnsi"/>
          <w:color w:val="00B050"/>
        </w:rPr>
        <w:fldChar w:fldCharType="separate"/>
      </w:r>
      <w:r w:rsidR="00FF0C73" w:rsidRPr="00100215">
        <w:rPr>
          <w:rFonts w:asciiTheme="minorHAnsi" w:hAnsiTheme="minorHAnsi" w:cstheme="minorHAnsi"/>
          <w:color w:val="00B050"/>
        </w:rPr>
        <w:t>7</w:t>
      </w:r>
      <w:r w:rsidR="00FF0C73" w:rsidRPr="00100215">
        <w:rPr>
          <w:rFonts w:asciiTheme="minorHAnsi" w:hAnsiTheme="minorHAnsi" w:cstheme="minorHAnsi"/>
          <w:color w:val="00B050"/>
        </w:rPr>
        <w:fldChar w:fldCharType="end"/>
      </w:r>
      <w:r w:rsidR="00FF0C73" w:rsidRPr="00100215">
        <w:rPr>
          <w:rFonts w:asciiTheme="minorHAnsi" w:hAnsiTheme="minorHAnsi" w:cstheme="minorHAnsi"/>
          <w:color w:val="00B050"/>
        </w:rPr>
        <w:t>)</w:t>
      </w:r>
      <w:r w:rsidR="00FF0C73" w:rsidRPr="00100215">
        <w:rPr>
          <w:rFonts w:asciiTheme="minorHAnsi" w:hAnsiTheme="minorHAnsi" w:cstheme="minorHAnsi"/>
          <w:color w:val="00B050"/>
          <w:lang w:eastAsia="de-CH"/>
        </w:rPr>
        <w:t xml:space="preserve">, werden auch diese anderen Gruppengesellschaften zu verantwortlichen Stellen. </w:t>
      </w:r>
    </w:p>
    <w:p w14:paraId="2A454AED" w14:textId="77777777" w:rsidR="00DB1F0F" w:rsidRDefault="00DB1F0F" w:rsidP="00DB1F0F">
      <w:pPr>
        <w:pStyle w:val="TitelAufklapptext"/>
      </w:pPr>
      <w:r w:rsidRPr="00DB1F0F">
        <w:t>Mehr</w:t>
      </w:r>
    </w:p>
    <w:p w14:paraId="3F583D2A" w14:textId="6AB984FC" w:rsidR="00570D04" w:rsidRPr="00900F74" w:rsidRDefault="00570D04" w:rsidP="00DB1F27">
      <w:pPr>
        <w:pStyle w:val="Aufklapptext"/>
        <w:spacing w:before="0" w:line="240" w:lineRule="auto"/>
        <w:rPr>
          <w:rFonts w:asciiTheme="minorHAnsi" w:hAnsiTheme="minorHAnsi" w:cstheme="minorHAnsi"/>
          <w:color w:val="000000" w:themeColor="text1"/>
          <w:lang w:val="de-CH"/>
        </w:rPr>
      </w:pPr>
      <w:r w:rsidRPr="00900F74">
        <w:rPr>
          <w:rFonts w:asciiTheme="minorHAnsi" w:hAnsiTheme="minorHAnsi" w:cstheme="minorHAnsi"/>
          <w:color w:val="000000" w:themeColor="text1"/>
          <w:lang w:val="de-CH"/>
        </w:rPr>
        <w:t xml:space="preserve">Für jede Datenbearbeitung gibt es eine oder mehrere Stellen, </w:t>
      </w:r>
      <w:r w:rsidR="00854F41">
        <w:rPr>
          <w:rFonts w:asciiTheme="minorHAnsi" w:hAnsiTheme="minorHAnsi" w:cstheme="minorHAnsi"/>
          <w:color w:val="000000" w:themeColor="text1"/>
          <w:lang w:val="de-CH"/>
        </w:rPr>
        <w:t>welche</w:t>
      </w:r>
      <w:r w:rsidR="00854F41" w:rsidRPr="00900F74">
        <w:rPr>
          <w:rFonts w:asciiTheme="minorHAnsi" w:hAnsiTheme="minorHAnsi" w:cstheme="minorHAnsi"/>
          <w:color w:val="000000" w:themeColor="text1"/>
          <w:lang w:val="de-CH"/>
        </w:rPr>
        <w:t xml:space="preserve"> </w:t>
      </w:r>
      <w:r w:rsidRPr="00900F74">
        <w:rPr>
          <w:rFonts w:asciiTheme="minorHAnsi" w:hAnsiTheme="minorHAnsi" w:cstheme="minorHAnsi"/>
          <w:color w:val="000000" w:themeColor="text1"/>
          <w:lang w:val="de-CH"/>
        </w:rPr>
        <w:t xml:space="preserve">die Verantwortung dafür tragen, dass </w:t>
      </w:r>
      <w:r w:rsidR="000C755F" w:rsidRPr="00900F74">
        <w:rPr>
          <w:rFonts w:asciiTheme="minorHAnsi" w:hAnsiTheme="minorHAnsi" w:cstheme="minorHAnsi"/>
        </w:rPr>
        <w:t xml:space="preserve">die </w:t>
      </w:r>
      <w:r w:rsidR="00A507A3" w:rsidRPr="00900F74">
        <w:rPr>
          <w:rFonts w:asciiTheme="minorHAnsi" w:hAnsiTheme="minorHAnsi" w:cstheme="minorHAnsi"/>
        </w:rPr>
        <w:t xml:space="preserve">Bearbeitung </w:t>
      </w:r>
      <w:r w:rsidR="000C755F" w:rsidRPr="00900F74">
        <w:rPr>
          <w:rFonts w:asciiTheme="minorHAnsi" w:hAnsiTheme="minorHAnsi" w:cstheme="minorHAnsi"/>
        </w:rPr>
        <w:t xml:space="preserve">den Vorgaben des Datenschutzrechts </w:t>
      </w:r>
      <w:r w:rsidR="00A507A3" w:rsidRPr="00900F74">
        <w:rPr>
          <w:rFonts w:asciiTheme="minorHAnsi" w:hAnsiTheme="minorHAnsi" w:cstheme="minorHAnsi"/>
        </w:rPr>
        <w:t>entspricht</w:t>
      </w:r>
      <w:r w:rsidRPr="00900F74">
        <w:rPr>
          <w:rFonts w:asciiTheme="minorHAnsi" w:hAnsiTheme="minorHAnsi" w:cstheme="minorHAnsi"/>
          <w:color w:val="000000" w:themeColor="text1"/>
          <w:lang w:val="de-CH"/>
        </w:rPr>
        <w:t xml:space="preserve">. Diese Stelle heisst </w:t>
      </w:r>
      <w:r w:rsidRPr="00900F74">
        <w:rPr>
          <w:rFonts w:asciiTheme="minorHAnsi" w:hAnsiTheme="minorHAnsi" w:cstheme="minorHAnsi"/>
          <w:b/>
          <w:color w:val="000000" w:themeColor="text1"/>
          <w:lang w:val="de-CH"/>
        </w:rPr>
        <w:t>Verantwortlicher</w:t>
      </w:r>
      <w:r w:rsidRPr="00900F74">
        <w:rPr>
          <w:rFonts w:asciiTheme="minorHAnsi" w:hAnsiTheme="minorHAnsi" w:cstheme="minorHAnsi"/>
          <w:color w:val="000000" w:themeColor="text1"/>
          <w:lang w:val="de-CH"/>
        </w:rPr>
        <w:t xml:space="preserve">. Sie ist bspw. dafür zuständig, Auskunftsbegehren zu beantworten (Ziff. </w:t>
      </w:r>
      <w:r w:rsidRPr="00900F74">
        <w:rPr>
          <w:rFonts w:asciiTheme="minorHAnsi" w:hAnsiTheme="minorHAnsi" w:cstheme="minorHAnsi"/>
          <w:color w:val="000000" w:themeColor="text1"/>
          <w:lang w:val="de-CH"/>
        </w:rPr>
        <w:fldChar w:fldCharType="begin"/>
      </w:r>
      <w:r w:rsidRPr="00900F74">
        <w:rPr>
          <w:rFonts w:asciiTheme="minorHAnsi" w:hAnsiTheme="minorHAnsi" w:cstheme="minorHAnsi"/>
          <w:color w:val="000000" w:themeColor="text1"/>
          <w:lang w:val="de-CH"/>
        </w:rPr>
        <w:instrText xml:space="preserve"> REF _Ref51628732 \r \h  \* MERGEFORMAT </w:instrText>
      </w:r>
      <w:r w:rsidRPr="00900F74">
        <w:rPr>
          <w:rFonts w:asciiTheme="minorHAnsi" w:hAnsiTheme="minorHAnsi" w:cstheme="minorHAnsi"/>
          <w:color w:val="000000" w:themeColor="text1"/>
          <w:lang w:val="de-CH"/>
        </w:rPr>
      </w:r>
      <w:r w:rsidRPr="00900F74">
        <w:rPr>
          <w:rFonts w:asciiTheme="minorHAnsi" w:hAnsiTheme="minorHAnsi" w:cstheme="minorHAnsi"/>
          <w:color w:val="000000" w:themeColor="text1"/>
          <w:lang w:val="de-CH"/>
        </w:rPr>
        <w:fldChar w:fldCharType="separate"/>
      </w:r>
      <w:r w:rsidR="00171370">
        <w:rPr>
          <w:rFonts w:asciiTheme="minorHAnsi" w:hAnsiTheme="minorHAnsi" w:cstheme="minorHAnsi"/>
          <w:color w:val="000000" w:themeColor="text1"/>
          <w:lang w:val="de-CH"/>
        </w:rPr>
        <w:t>11</w:t>
      </w:r>
      <w:r w:rsidRPr="00900F74">
        <w:rPr>
          <w:rFonts w:asciiTheme="minorHAnsi" w:hAnsiTheme="minorHAnsi" w:cstheme="minorHAnsi"/>
          <w:color w:val="000000" w:themeColor="text1"/>
          <w:lang w:val="de-CH"/>
        </w:rPr>
        <w:fldChar w:fldCharType="end"/>
      </w:r>
      <w:r w:rsidRPr="00900F74">
        <w:rPr>
          <w:rFonts w:asciiTheme="minorHAnsi" w:hAnsiTheme="minorHAnsi" w:cstheme="minorHAnsi"/>
          <w:color w:val="000000" w:themeColor="text1"/>
          <w:lang w:val="de-CH"/>
        </w:rPr>
        <w:t xml:space="preserve">) oder sicherzustellen, dass Personendaten gesichert sind und nicht </w:t>
      </w:r>
      <w:r w:rsidR="00D73E56" w:rsidRPr="00900F74">
        <w:rPr>
          <w:rFonts w:asciiTheme="minorHAnsi" w:hAnsiTheme="minorHAnsi" w:cstheme="minorHAnsi"/>
          <w:color w:val="000000" w:themeColor="text1"/>
          <w:lang w:val="de-CH"/>
        </w:rPr>
        <w:t xml:space="preserve">unzulässig </w:t>
      </w:r>
      <w:r w:rsidRPr="00900F74">
        <w:rPr>
          <w:rFonts w:asciiTheme="minorHAnsi" w:hAnsiTheme="minorHAnsi" w:cstheme="minorHAnsi"/>
          <w:color w:val="000000" w:themeColor="text1"/>
          <w:lang w:val="de-CH"/>
        </w:rPr>
        <w:t xml:space="preserve">verwendet werden. </w:t>
      </w:r>
    </w:p>
    <w:p w14:paraId="372F50A5" w14:textId="36F355B3" w:rsidR="00032940" w:rsidRPr="00900F74" w:rsidRDefault="00570D04" w:rsidP="00DB1F27">
      <w:pPr>
        <w:pStyle w:val="Aufklapptext"/>
        <w:spacing w:before="0" w:line="240" w:lineRule="auto"/>
        <w:rPr>
          <w:rFonts w:asciiTheme="minorHAnsi" w:hAnsiTheme="minorHAnsi" w:cstheme="minorHAnsi"/>
          <w:color w:val="000000" w:themeColor="text1"/>
          <w:lang w:val="de-CH"/>
        </w:rPr>
      </w:pPr>
      <w:bookmarkStart w:id="25" w:name="OLE_LINK9"/>
      <w:r w:rsidRPr="00900F74">
        <w:rPr>
          <w:rFonts w:asciiTheme="minorHAnsi" w:hAnsiTheme="minorHAnsi" w:cstheme="minorHAnsi"/>
          <w:color w:val="000000" w:themeColor="text1"/>
          <w:lang w:val="de-CH"/>
        </w:rPr>
        <w:t>Auch bei den in dieser Datenschutzerklärung beschriebenen Datenbearbeitung</w:t>
      </w:r>
      <w:r w:rsidR="00854F41">
        <w:rPr>
          <w:rFonts w:asciiTheme="minorHAnsi" w:hAnsiTheme="minorHAnsi" w:cstheme="minorHAnsi"/>
          <w:color w:val="000000" w:themeColor="text1"/>
          <w:lang w:val="de-CH"/>
        </w:rPr>
        <w:t>en</w:t>
      </w:r>
      <w:r w:rsidRPr="00900F74">
        <w:rPr>
          <w:rFonts w:asciiTheme="minorHAnsi" w:hAnsiTheme="minorHAnsi" w:cstheme="minorHAnsi"/>
          <w:color w:val="000000" w:themeColor="text1"/>
          <w:lang w:val="de-CH"/>
        </w:rPr>
        <w:t xml:space="preserve"> können</w:t>
      </w:r>
      <w:r w:rsidRPr="00900F74">
        <w:rPr>
          <w:rFonts w:asciiTheme="minorHAnsi" w:hAnsiTheme="minorHAnsi" w:cstheme="minorHAnsi"/>
          <w:b/>
          <w:color w:val="000000" w:themeColor="text1"/>
          <w:lang w:val="de-CH"/>
        </w:rPr>
        <w:t xml:space="preserve"> </w:t>
      </w:r>
      <w:r w:rsidR="00032940" w:rsidRPr="00900F74">
        <w:rPr>
          <w:rFonts w:asciiTheme="minorHAnsi" w:hAnsiTheme="minorHAnsi" w:cstheme="minorHAnsi"/>
          <w:b/>
          <w:color w:val="000000" w:themeColor="text1"/>
          <w:lang w:val="de-CH"/>
        </w:rPr>
        <w:t>weitere Stellen</w:t>
      </w:r>
      <w:r w:rsidR="00032940" w:rsidRPr="00900F74">
        <w:rPr>
          <w:rFonts w:asciiTheme="minorHAnsi" w:hAnsiTheme="minorHAnsi" w:cstheme="minorHAnsi"/>
          <w:color w:val="000000" w:themeColor="text1"/>
          <w:lang w:val="de-CH"/>
        </w:rPr>
        <w:t xml:space="preserve"> </w:t>
      </w:r>
      <w:r w:rsidR="00032940" w:rsidRPr="00900F74">
        <w:rPr>
          <w:rFonts w:asciiTheme="minorHAnsi" w:hAnsiTheme="minorHAnsi" w:cstheme="minorHAnsi"/>
          <w:b/>
          <w:color w:val="000000" w:themeColor="text1"/>
          <w:lang w:val="de-CH"/>
        </w:rPr>
        <w:t>mitverantwortlich</w:t>
      </w:r>
      <w:r w:rsidR="00032940" w:rsidRPr="00900F74">
        <w:rPr>
          <w:rFonts w:asciiTheme="minorHAnsi" w:hAnsiTheme="minorHAnsi" w:cstheme="minorHAnsi"/>
          <w:color w:val="000000" w:themeColor="text1"/>
          <w:lang w:val="de-CH"/>
        </w:rPr>
        <w:t xml:space="preserve"> sein, </w:t>
      </w:r>
      <w:r w:rsidR="00D73E56" w:rsidRPr="00900F74">
        <w:rPr>
          <w:rFonts w:asciiTheme="minorHAnsi" w:hAnsiTheme="minorHAnsi" w:cstheme="minorHAnsi"/>
          <w:color w:val="000000" w:themeColor="text1"/>
          <w:lang w:val="de-CH"/>
        </w:rPr>
        <w:t xml:space="preserve">wenn </w:t>
      </w:r>
      <w:r w:rsidR="00032940" w:rsidRPr="00900F74">
        <w:rPr>
          <w:rFonts w:asciiTheme="minorHAnsi" w:hAnsiTheme="minorHAnsi" w:cstheme="minorHAnsi"/>
          <w:color w:val="000000" w:themeColor="text1"/>
          <w:lang w:val="de-CH"/>
        </w:rPr>
        <w:t xml:space="preserve">sie über </w:t>
      </w:r>
      <w:r w:rsidR="00D73E56" w:rsidRPr="00900F74">
        <w:rPr>
          <w:rFonts w:asciiTheme="minorHAnsi" w:hAnsiTheme="minorHAnsi" w:cstheme="minorHAnsi"/>
          <w:color w:val="000000" w:themeColor="text1"/>
          <w:lang w:val="de-CH"/>
        </w:rPr>
        <w:t xml:space="preserve">den Zweck oder </w:t>
      </w:r>
      <w:r w:rsidR="00032940" w:rsidRPr="00900F74">
        <w:rPr>
          <w:rFonts w:asciiTheme="minorHAnsi" w:hAnsiTheme="minorHAnsi" w:cstheme="minorHAnsi"/>
          <w:color w:val="000000" w:themeColor="text1"/>
          <w:lang w:val="de-CH"/>
        </w:rPr>
        <w:t xml:space="preserve">die Ausgestaltung mitentscheiden. </w:t>
      </w:r>
      <w:r w:rsidR="003F1A96" w:rsidRPr="003F1A96">
        <w:rPr>
          <w:rFonts w:asciiTheme="minorHAnsi" w:hAnsiTheme="minorHAnsi" w:cstheme="minorHAnsi"/>
          <w:color w:val="00B050"/>
          <w:lang w:val="de-CH"/>
        </w:rPr>
        <w:t>Es</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kommen</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alle</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Gruppengesellschaften</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in</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Frage</w:t>
      </w:r>
      <w:r w:rsidR="003168F5" w:rsidRPr="003168F5">
        <w:rPr>
          <w:rFonts w:asciiTheme="minorHAnsi" w:hAnsiTheme="minorHAnsi" w:cstheme="minorHAnsi"/>
          <w:color w:val="00B050"/>
          <w:lang w:val="de-CH"/>
        </w:rPr>
        <w:t xml:space="preserve">. </w:t>
      </w:r>
      <w:r w:rsidR="00032940" w:rsidRPr="00900F74">
        <w:rPr>
          <w:rFonts w:asciiTheme="minorHAnsi" w:hAnsiTheme="minorHAnsi" w:cstheme="minorHAnsi"/>
          <w:color w:val="000000" w:themeColor="text1"/>
          <w:lang w:val="de-CH"/>
        </w:rPr>
        <w:t xml:space="preserve">Falls Sie </w:t>
      </w:r>
      <w:r w:rsidR="007717F9" w:rsidRPr="00900F74">
        <w:rPr>
          <w:rFonts w:asciiTheme="minorHAnsi" w:hAnsiTheme="minorHAnsi" w:cstheme="minorHAnsi"/>
          <w:color w:val="000000" w:themeColor="text1"/>
          <w:lang w:val="de-CH"/>
        </w:rPr>
        <w:t xml:space="preserve">Angaben zu den einzelnen Verantwortlichen </w:t>
      </w:r>
      <w:r w:rsidR="00032940" w:rsidRPr="00900F74">
        <w:rPr>
          <w:rFonts w:asciiTheme="minorHAnsi" w:hAnsiTheme="minorHAnsi" w:cstheme="minorHAnsi"/>
          <w:color w:val="000000" w:themeColor="text1"/>
          <w:lang w:val="de-CH"/>
        </w:rPr>
        <w:t xml:space="preserve">für eine bestimmte Datenbearbeitung </w:t>
      </w:r>
      <w:r w:rsidR="007717F9" w:rsidRPr="00900F74">
        <w:rPr>
          <w:rFonts w:asciiTheme="minorHAnsi" w:hAnsiTheme="minorHAnsi" w:cstheme="minorHAnsi"/>
          <w:color w:val="000000" w:themeColor="text1"/>
          <w:lang w:val="de-CH"/>
        </w:rPr>
        <w:t>wünschen</w:t>
      </w:r>
      <w:r w:rsidR="00032940" w:rsidRPr="00900F74">
        <w:rPr>
          <w:rFonts w:asciiTheme="minorHAnsi" w:hAnsiTheme="minorHAnsi" w:cstheme="minorHAnsi"/>
          <w:color w:val="000000" w:themeColor="text1"/>
          <w:lang w:val="de-CH"/>
        </w:rPr>
        <w:t xml:space="preserve">, können Sie </w:t>
      </w:r>
      <w:r w:rsidR="004B3644" w:rsidRPr="00900F74">
        <w:rPr>
          <w:rFonts w:asciiTheme="minorHAnsi" w:hAnsiTheme="minorHAnsi" w:cstheme="minorHAnsi"/>
          <w:color w:val="000000" w:themeColor="text1"/>
          <w:lang w:val="de-CH"/>
        </w:rPr>
        <w:t xml:space="preserve">von </w:t>
      </w:r>
      <w:r w:rsidR="00032940" w:rsidRPr="00900F74">
        <w:rPr>
          <w:rFonts w:asciiTheme="minorHAnsi" w:hAnsiTheme="minorHAnsi" w:cstheme="minorHAnsi"/>
          <w:color w:val="000000" w:themeColor="text1"/>
          <w:lang w:val="de-CH"/>
        </w:rPr>
        <w:t xml:space="preserve">uns gerne im Rahmen des Auskunftsrechts </w:t>
      </w:r>
      <w:r w:rsidR="007717F9" w:rsidRPr="00900F74">
        <w:rPr>
          <w:rFonts w:asciiTheme="minorHAnsi" w:hAnsiTheme="minorHAnsi" w:cstheme="minorHAnsi"/>
          <w:color w:val="000000" w:themeColor="text1"/>
          <w:lang w:val="de-CH"/>
        </w:rPr>
        <w:t>(Ziff.</w:t>
      </w:r>
      <w:r w:rsidR="008A724E">
        <w:rPr>
          <w:rFonts w:asciiTheme="minorHAnsi" w:hAnsiTheme="minorHAnsi" w:cstheme="minorHAnsi"/>
          <w:color w:val="000000" w:themeColor="text1"/>
          <w:lang w:val="de-CH"/>
        </w:rPr>
        <w:t> </w:t>
      </w:r>
      <w:r w:rsidR="007717F9" w:rsidRPr="00900F74">
        <w:rPr>
          <w:rFonts w:asciiTheme="minorHAnsi" w:hAnsiTheme="minorHAnsi" w:cstheme="minorHAnsi"/>
          <w:color w:val="000000" w:themeColor="text1"/>
          <w:lang w:val="de-CH"/>
        </w:rPr>
        <w:fldChar w:fldCharType="begin"/>
      </w:r>
      <w:r w:rsidR="007717F9" w:rsidRPr="00900F74">
        <w:rPr>
          <w:rFonts w:asciiTheme="minorHAnsi" w:hAnsiTheme="minorHAnsi" w:cstheme="minorHAnsi"/>
          <w:color w:val="000000" w:themeColor="text1"/>
          <w:lang w:val="de-CH"/>
        </w:rPr>
        <w:instrText xml:space="preserve"> REF _Ref51628732 \r \h </w:instrText>
      </w:r>
      <w:r w:rsidR="00900F74">
        <w:rPr>
          <w:rFonts w:asciiTheme="minorHAnsi" w:hAnsiTheme="minorHAnsi" w:cstheme="minorHAnsi"/>
          <w:color w:val="000000" w:themeColor="text1"/>
          <w:lang w:val="de-CH"/>
        </w:rPr>
        <w:instrText xml:space="preserve"> \* MERGEFORMAT </w:instrText>
      </w:r>
      <w:r w:rsidR="007717F9" w:rsidRPr="00900F74">
        <w:rPr>
          <w:rFonts w:asciiTheme="minorHAnsi" w:hAnsiTheme="minorHAnsi" w:cstheme="minorHAnsi"/>
          <w:color w:val="000000" w:themeColor="text1"/>
          <w:lang w:val="de-CH"/>
        </w:rPr>
      </w:r>
      <w:r w:rsidR="007717F9" w:rsidRPr="00900F74">
        <w:rPr>
          <w:rFonts w:asciiTheme="minorHAnsi" w:hAnsiTheme="minorHAnsi" w:cstheme="minorHAnsi"/>
          <w:color w:val="000000" w:themeColor="text1"/>
          <w:lang w:val="de-CH"/>
        </w:rPr>
        <w:fldChar w:fldCharType="separate"/>
      </w:r>
      <w:r w:rsidR="00171370">
        <w:rPr>
          <w:rFonts w:asciiTheme="minorHAnsi" w:hAnsiTheme="minorHAnsi" w:cstheme="minorHAnsi"/>
          <w:color w:val="000000" w:themeColor="text1"/>
          <w:lang w:val="de-CH"/>
        </w:rPr>
        <w:t>11</w:t>
      </w:r>
      <w:r w:rsidR="007717F9" w:rsidRPr="00900F74">
        <w:rPr>
          <w:rFonts w:asciiTheme="minorHAnsi" w:hAnsiTheme="minorHAnsi" w:cstheme="minorHAnsi"/>
          <w:color w:val="000000" w:themeColor="text1"/>
          <w:lang w:val="de-CH"/>
        </w:rPr>
        <w:fldChar w:fldCharType="end"/>
      </w:r>
      <w:r w:rsidR="007717F9" w:rsidRPr="00900F74">
        <w:rPr>
          <w:rFonts w:asciiTheme="minorHAnsi" w:hAnsiTheme="minorHAnsi" w:cstheme="minorHAnsi"/>
          <w:color w:val="000000" w:themeColor="text1"/>
          <w:lang w:val="de-CH"/>
        </w:rPr>
        <w:t xml:space="preserve">) </w:t>
      </w:r>
      <w:r w:rsidR="004B3644" w:rsidRPr="00900F74">
        <w:rPr>
          <w:rFonts w:asciiTheme="minorHAnsi" w:hAnsiTheme="minorHAnsi" w:cstheme="minorHAnsi"/>
          <w:color w:val="000000" w:themeColor="text1"/>
          <w:lang w:val="de-CH"/>
        </w:rPr>
        <w:t>Auskunft verlangen</w:t>
      </w:r>
      <w:r w:rsidR="00032940" w:rsidRPr="00900F74">
        <w:rPr>
          <w:rFonts w:asciiTheme="minorHAnsi" w:hAnsiTheme="minorHAnsi" w:cstheme="minorHAnsi"/>
          <w:color w:val="000000" w:themeColor="text1"/>
          <w:lang w:val="de-CH"/>
        </w:rPr>
        <w:t>.</w:t>
      </w:r>
      <w:r w:rsidR="004E7939">
        <w:rPr>
          <w:rFonts w:asciiTheme="minorHAnsi" w:hAnsiTheme="minorHAnsi" w:cstheme="minorHAnsi"/>
          <w:color w:val="000000" w:themeColor="text1"/>
          <w:lang w:val="de-CH"/>
        </w:rPr>
        <w:t xml:space="preserve"> Die </w:t>
      </w:r>
      <w:r w:rsidR="004E7939" w:rsidRPr="005076F7">
        <w:rPr>
          <w:rFonts w:asciiTheme="minorHAnsi" w:hAnsiTheme="minorHAnsi" w:cstheme="minorHAnsi"/>
          <w:b/>
        </w:rPr>
        <w:t>[</w:t>
      </w:r>
      <w:r w:rsidR="004E7939" w:rsidRPr="005076F7">
        <w:rPr>
          <w:rFonts w:asciiTheme="minorHAnsi" w:hAnsiTheme="minorHAnsi" w:cstheme="minorHAnsi"/>
          <w:highlight w:val="lightGray"/>
        </w:rPr>
        <w:t>Firma</w:t>
      </w:r>
      <w:r w:rsidR="004E7939" w:rsidRPr="005076F7">
        <w:rPr>
          <w:rFonts w:asciiTheme="minorHAnsi" w:hAnsiTheme="minorHAnsi" w:cstheme="minorHAnsi"/>
          <w:b/>
        </w:rPr>
        <w:t>]</w:t>
      </w:r>
      <w:r w:rsidR="004B3644" w:rsidRPr="005076F7">
        <w:rPr>
          <w:rFonts w:asciiTheme="minorHAnsi" w:hAnsiTheme="minorHAnsi" w:cstheme="minorHAnsi"/>
          <w:lang w:val="de-CH"/>
        </w:rPr>
        <w:t xml:space="preserve"> </w:t>
      </w:r>
      <w:r w:rsidR="004E7939" w:rsidRPr="00900F74">
        <w:rPr>
          <w:rFonts w:asciiTheme="minorHAnsi" w:hAnsiTheme="minorHAnsi" w:cstheme="minorHAnsi"/>
          <w:color w:val="000000" w:themeColor="text1"/>
          <w:lang w:val="de-CH"/>
        </w:rPr>
        <w:t>bleib</w:t>
      </w:r>
      <w:r w:rsidR="004E7939">
        <w:rPr>
          <w:rFonts w:asciiTheme="minorHAnsi" w:hAnsiTheme="minorHAnsi" w:cstheme="minorHAnsi"/>
          <w:color w:val="000000" w:themeColor="text1"/>
          <w:lang w:val="de-CH"/>
        </w:rPr>
        <w:t>t</w:t>
      </w:r>
      <w:r w:rsidR="004E7939" w:rsidRPr="00900F74">
        <w:rPr>
          <w:rFonts w:asciiTheme="minorHAnsi" w:hAnsiTheme="minorHAnsi" w:cstheme="minorHAnsi"/>
          <w:color w:val="000000" w:themeColor="text1"/>
          <w:lang w:val="de-CH"/>
        </w:rPr>
        <w:t xml:space="preserve"> </w:t>
      </w:r>
      <w:r w:rsidR="004B3644" w:rsidRPr="00900F74">
        <w:rPr>
          <w:rFonts w:asciiTheme="minorHAnsi" w:hAnsiTheme="minorHAnsi" w:cstheme="minorHAnsi"/>
          <w:color w:val="000000" w:themeColor="text1"/>
          <w:lang w:val="de-CH"/>
        </w:rPr>
        <w:t>ihr</w:t>
      </w:r>
      <w:r w:rsidR="004E7939">
        <w:rPr>
          <w:rFonts w:asciiTheme="minorHAnsi" w:hAnsiTheme="minorHAnsi" w:cstheme="minorHAnsi"/>
          <w:color w:val="000000" w:themeColor="text1"/>
          <w:lang w:val="de-CH"/>
        </w:rPr>
        <w:t>e</w:t>
      </w:r>
      <w:r w:rsidR="004B3644" w:rsidRPr="00900F74">
        <w:rPr>
          <w:rFonts w:asciiTheme="minorHAnsi" w:hAnsiTheme="minorHAnsi" w:cstheme="minorHAnsi"/>
          <w:color w:val="000000" w:themeColor="text1"/>
          <w:lang w:val="de-CH"/>
        </w:rPr>
        <w:t xml:space="preserve"> primäre Ansprechpartner</w:t>
      </w:r>
      <w:r w:rsidR="004E7939">
        <w:rPr>
          <w:rFonts w:asciiTheme="minorHAnsi" w:hAnsiTheme="minorHAnsi" w:cstheme="minorHAnsi"/>
          <w:color w:val="000000" w:themeColor="text1"/>
          <w:lang w:val="de-CH"/>
        </w:rPr>
        <w:t>in</w:t>
      </w:r>
      <w:r w:rsidR="007717F9" w:rsidRPr="00900F74">
        <w:rPr>
          <w:rFonts w:asciiTheme="minorHAnsi" w:hAnsiTheme="minorHAnsi" w:cstheme="minorHAnsi"/>
          <w:color w:val="000000" w:themeColor="text1"/>
          <w:lang w:val="de-CH"/>
        </w:rPr>
        <w:t>,</w:t>
      </w:r>
      <w:r w:rsidR="004B3644" w:rsidRPr="00900F74">
        <w:rPr>
          <w:rFonts w:asciiTheme="minorHAnsi" w:hAnsiTheme="minorHAnsi" w:cstheme="minorHAnsi"/>
          <w:color w:val="000000" w:themeColor="text1"/>
          <w:lang w:val="de-CH"/>
        </w:rPr>
        <w:t xml:space="preserve"> auch </w:t>
      </w:r>
      <w:r w:rsidR="007717F9" w:rsidRPr="00900F74">
        <w:rPr>
          <w:rFonts w:asciiTheme="minorHAnsi" w:hAnsiTheme="minorHAnsi" w:cstheme="minorHAnsi"/>
          <w:color w:val="000000" w:themeColor="text1"/>
          <w:lang w:val="de-CH"/>
        </w:rPr>
        <w:t xml:space="preserve">wenn </w:t>
      </w:r>
      <w:r w:rsidR="004B3644" w:rsidRPr="00900F74">
        <w:rPr>
          <w:rFonts w:asciiTheme="minorHAnsi" w:hAnsiTheme="minorHAnsi" w:cstheme="minorHAnsi"/>
          <w:color w:val="000000" w:themeColor="text1"/>
          <w:lang w:val="de-CH"/>
        </w:rPr>
        <w:t xml:space="preserve">andere </w:t>
      </w:r>
      <w:r w:rsidR="00093B3B" w:rsidRPr="00900F74">
        <w:rPr>
          <w:rFonts w:asciiTheme="minorHAnsi" w:hAnsiTheme="minorHAnsi" w:cstheme="minorHAnsi"/>
          <w:color w:val="000000" w:themeColor="text1"/>
          <w:lang w:val="de-CH"/>
        </w:rPr>
        <w:t>Mitv</w:t>
      </w:r>
      <w:r w:rsidR="004B3644" w:rsidRPr="00900F74">
        <w:rPr>
          <w:rFonts w:asciiTheme="minorHAnsi" w:hAnsiTheme="minorHAnsi" w:cstheme="minorHAnsi"/>
          <w:color w:val="000000" w:themeColor="text1"/>
          <w:lang w:val="de-CH"/>
        </w:rPr>
        <w:t xml:space="preserve">erantwortliche bestehen. </w:t>
      </w:r>
    </w:p>
    <w:p w14:paraId="2D35A25C" w14:textId="6F8189E0" w:rsidR="007E248A" w:rsidRPr="00900F74" w:rsidRDefault="000C755F" w:rsidP="00DB1F27">
      <w:pPr>
        <w:pStyle w:val="Aufklapptext"/>
        <w:spacing w:before="0" w:line="240" w:lineRule="auto"/>
        <w:rPr>
          <w:rFonts w:asciiTheme="minorHAnsi" w:hAnsiTheme="minorHAnsi" w:cstheme="minorHAnsi"/>
          <w:color w:val="000000" w:themeColor="text1"/>
          <w:lang w:val="de-CH"/>
        </w:rPr>
      </w:pPr>
      <w:bookmarkStart w:id="26" w:name="OLE_LINK10"/>
      <w:bookmarkEnd w:id="25"/>
      <w:r w:rsidRPr="00900F74">
        <w:rPr>
          <w:rFonts w:asciiTheme="minorHAnsi" w:hAnsiTheme="minorHAnsi" w:cstheme="minorHAnsi"/>
          <w:color w:val="000000" w:themeColor="text1"/>
          <w:lang w:val="de-CH"/>
        </w:rPr>
        <w:t xml:space="preserve">In </w:t>
      </w:r>
      <w:r w:rsidRPr="00900F74">
        <w:rPr>
          <w:rFonts w:asciiTheme="minorHAnsi" w:hAnsiTheme="minorHAnsi" w:cstheme="minorHAnsi"/>
          <w:lang w:val="de-CH"/>
        </w:rPr>
        <w:t xml:space="preserve">Ziff. </w:t>
      </w:r>
      <w:r w:rsidR="00F27C1D">
        <w:rPr>
          <w:rFonts w:asciiTheme="minorHAnsi" w:hAnsiTheme="minorHAnsi" w:cstheme="minorHAnsi"/>
          <w:lang w:val="de-CH"/>
        </w:rPr>
        <w:fldChar w:fldCharType="begin"/>
      </w:r>
      <w:r w:rsidR="00F27C1D">
        <w:rPr>
          <w:rFonts w:asciiTheme="minorHAnsi" w:hAnsiTheme="minorHAnsi" w:cstheme="minorHAnsi"/>
          <w:lang w:val="de-CH"/>
        </w:rPr>
        <w:instrText xml:space="preserve"> REF _Ref59956382 \r \h </w:instrText>
      </w:r>
      <w:r w:rsidR="00F27C1D">
        <w:rPr>
          <w:rFonts w:asciiTheme="minorHAnsi" w:hAnsiTheme="minorHAnsi" w:cstheme="minorHAnsi"/>
          <w:lang w:val="de-CH"/>
        </w:rPr>
      </w:r>
      <w:r w:rsidR="00F27C1D">
        <w:rPr>
          <w:rFonts w:asciiTheme="minorHAnsi" w:hAnsiTheme="minorHAnsi" w:cstheme="minorHAnsi"/>
          <w:lang w:val="de-CH"/>
        </w:rPr>
        <w:fldChar w:fldCharType="separate"/>
      </w:r>
      <w:r w:rsidR="00171370">
        <w:rPr>
          <w:rFonts w:asciiTheme="minorHAnsi" w:hAnsiTheme="minorHAnsi" w:cstheme="minorHAnsi"/>
          <w:lang w:val="de-CH"/>
        </w:rPr>
        <w:t>3</w:t>
      </w:r>
      <w:r w:rsidR="00F27C1D">
        <w:rPr>
          <w:rFonts w:asciiTheme="minorHAnsi" w:hAnsiTheme="minorHAnsi" w:cstheme="minorHAnsi"/>
          <w:lang w:val="de-CH"/>
        </w:rPr>
        <w:fldChar w:fldCharType="end"/>
      </w:r>
      <w:r w:rsidRPr="00900F74">
        <w:rPr>
          <w:rFonts w:asciiTheme="minorHAnsi" w:hAnsiTheme="minorHAnsi" w:cstheme="minorHAnsi"/>
          <w:lang w:val="de-CH"/>
        </w:rPr>
        <w:t xml:space="preserve">, in Ziff. </w:t>
      </w:r>
      <w:r w:rsidR="00FF0C73">
        <w:rPr>
          <w:rFonts w:asciiTheme="minorHAnsi" w:hAnsiTheme="minorHAnsi" w:cstheme="minorHAnsi"/>
          <w:lang w:val="de-CH"/>
        </w:rPr>
        <w:fldChar w:fldCharType="begin"/>
      </w:r>
      <w:r w:rsidR="00FF0C73">
        <w:rPr>
          <w:rFonts w:asciiTheme="minorHAnsi" w:hAnsiTheme="minorHAnsi" w:cstheme="minorHAnsi"/>
          <w:lang w:val="de-CH"/>
        </w:rPr>
        <w:instrText xml:space="preserve"> REF _Ref62822373 \r \h </w:instrText>
      </w:r>
      <w:r w:rsidR="00FF0C73">
        <w:rPr>
          <w:rFonts w:asciiTheme="minorHAnsi" w:hAnsiTheme="minorHAnsi" w:cstheme="minorHAnsi"/>
          <w:lang w:val="de-CH"/>
        </w:rPr>
      </w:r>
      <w:r w:rsidR="00FF0C73">
        <w:rPr>
          <w:rFonts w:asciiTheme="minorHAnsi" w:hAnsiTheme="minorHAnsi" w:cstheme="minorHAnsi"/>
          <w:lang w:val="de-CH"/>
        </w:rPr>
        <w:fldChar w:fldCharType="separate"/>
      </w:r>
      <w:r w:rsidR="00FF0C73">
        <w:rPr>
          <w:rFonts w:asciiTheme="minorHAnsi" w:hAnsiTheme="minorHAnsi" w:cstheme="minorHAnsi"/>
          <w:lang w:val="de-CH"/>
        </w:rPr>
        <w:t>7</w:t>
      </w:r>
      <w:r w:rsidR="00FF0C73">
        <w:rPr>
          <w:rFonts w:asciiTheme="minorHAnsi" w:hAnsiTheme="minorHAnsi" w:cstheme="minorHAnsi"/>
          <w:lang w:val="de-CH"/>
        </w:rPr>
        <w:fldChar w:fldCharType="end"/>
      </w:r>
      <w:r w:rsidRPr="00900F74">
        <w:rPr>
          <w:rFonts w:asciiTheme="minorHAnsi" w:hAnsiTheme="minorHAnsi" w:cstheme="minorHAnsi"/>
          <w:lang w:val="de-CH"/>
        </w:rPr>
        <w:t xml:space="preserve"> und in Ziff. </w:t>
      </w:r>
      <w:r w:rsidRPr="00900F74">
        <w:rPr>
          <w:rFonts w:asciiTheme="minorHAnsi" w:hAnsiTheme="minorHAnsi" w:cstheme="minorHAnsi"/>
          <w:lang w:val="de-CH"/>
        </w:rPr>
        <w:fldChar w:fldCharType="begin"/>
      </w:r>
      <w:r w:rsidRPr="00900F74">
        <w:rPr>
          <w:rFonts w:asciiTheme="minorHAnsi" w:hAnsiTheme="minorHAnsi" w:cstheme="minorHAnsi"/>
          <w:lang w:val="de-CH"/>
        </w:rPr>
        <w:instrText xml:space="preserve"> REF _Ref54965328 \r \h </w:instrText>
      </w:r>
      <w:r w:rsidR="00900F74">
        <w:rPr>
          <w:rFonts w:asciiTheme="minorHAnsi" w:hAnsiTheme="minorHAnsi" w:cstheme="minorHAnsi"/>
          <w:lang w:val="de-CH"/>
        </w:rPr>
        <w:instrText xml:space="preserve"> \* MERGEFORMAT </w:instrText>
      </w:r>
      <w:r w:rsidRPr="00900F74">
        <w:rPr>
          <w:rFonts w:asciiTheme="minorHAnsi" w:hAnsiTheme="minorHAnsi" w:cstheme="minorHAnsi"/>
          <w:lang w:val="de-CH"/>
        </w:rPr>
      </w:r>
      <w:r w:rsidRPr="00900F74">
        <w:rPr>
          <w:rFonts w:asciiTheme="minorHAnsi" w:hAnsiTheme="minorHAnsi" w:cstheme="minorHAnsi"/>
          <w:lang w:val="de-CH"/>
        </w:rPr>
        <w:fldChar w:fldCharType="separate"/>
      </w:r>
      <w:r w:rsidR="00171370">
        <w:rPr>
          <w:rFonts w:asciiTheme="minorHAnsi" w:hAnsiTheme="minorHAnsi" w:cstheme="minorHAnsi"/>
          <w:lang w:val="de-CH"/>
        </w:rPr>
        <w:t>12</w:t>
      </w:r>
      <w:r w:rsidRPr="00900F74">
        <w:rPr>
          <w:rFonts w:asciiTheme="minorHAnsi" w:hAnsiTheme="minorHAnsi" w:cstheme="minorHAnsi"/>
          <w:lang w:val="de-CH"/>
        </w:rPr>
        <w:fldChar w:fldCharType="end"/>
      </w:r>
      <w:r w:rsidRPr="00900F74">
        <w:rPr>
          <w:rFonts w:asciiTheme="minorHAnsi" w:hAnsiTheme="minorHAnsi" w:cstheme="minorHAnsi"/>
          <w:lang w:val="de-CH"/>
        </w:rPr>
        <w:t xml:space="preserve"> </w:t>
      </w:r>
      <w:r w:rsidR="007717F9" w:rsidRPr="00900F74">
        <w:rPr>
          <w:rFonts w:asciiTheme="minorHAnsi" w:hAnsiTheme="minorHAnsi" w:cstheme="minorHAnsi"/>
          <w:lang w:val="de-CH"/>
        </w:rPr>
        <w:t xml:space="preserve">finden Sie weitere </w:t>
      </w:r>
      <w:r w:rsidR="00570D04" w:rsidRPr="00900F74">
        <w:rPr>
          <w:rFonts w:asciiTheme="minorHAnsi" w:hAnsiTheme="minorHAnsi" w:cstheme="minorHAnsi"/>
          <w:color w:val="000000" w:themeColor="text1"/>
          <w:lang w:val="de-CH"/>
        </w:rPr>
        <w:t xml:space="preserve">Angaben zu </w:t>
      </w:r>
      <w:r w:rsidR="00570D04" w:rsidRPr="00900F74">
        <w:rPr>
          <w:rFonts w:asciiTheme="minorHAnsi" w:hAnsiTheme="minorHAnsi" w:cstheme="minorHAnsi"/>
          <w:b/>
          <w:color w:val="000000" w:themeColor="text1"/>
          <w:lang w:val="de-CH"/>
        </w:rPr>
        <w:t>Dritten, mit denen wir zusammenarbeiten</w:t>
      </w:r>
      <w:r w:rsidR="00570D04" w:rsidRPr="00900F74">
        <w:rPr>
          <w:rFonts w:asciiTheme="minorHAnsi" w:hAnsiTheme="minorHAnsi" w:cstheme="minorHAnsi"/>
          <w:color w:val="000000" w:themeColor="text1"/>
          <w:lang w:val="de-CH"/>
        </w:rPr>
        <w:t xml:space="preserve"> und die für </w:t>
      </w:r>
      <w:r w:rsidR="007717F9" w:rsidRPr="00900F74">
        <w:rPr>
          <w:rFonts w:asciiTheme="minorHAnsi" w:hAnsiTheme="minorHAnsi" w:cstheme="minorHAnsi"/>
          <w:color w:val="000000" w:themeColor="text1"/>
          <w:lang w:val="de-CH"/>
        </w:rPr>
        <w:t xml:space="preserve">ihre </w:t>
      </w:r>
      <w:r w:rsidR="00570D04" w:rsidRPr="00900F74">
        <w:rPr>
          <w:rFonts w:asciiTheme="minorHAnsi" w:hAnsiTheme="minorHAnsi" w:cstheme="minorHAnsi"/>
          <w:color w:val="000000" w:themeColor="text1"/>
          <w:lang w:val="de-CH"/>
        </w:rPr>
        <w:t xml:space="preserve">Bearbeitungen </w:t>
      </w:r>
      <w:r w:rsidR="007717F9" w:rsidRPr="00900F74">
        <w:rPr>
          <w:rFonts w:asciiTheme="minorHAnsi" w:hAnsiTheme="minorHAnsi" w:cstheme="minorHAnsi"/>
          <w:color w:val="000000" w:themeColor="text1"/>
          <w:lang w:val="de-CH"/>
        </w:rPr>
        <w:t xml:space="preserve">ihrerseits </w:t>
      </w:r>
      <w:r w:rsidR="00570D04" w:rsidRPr="00900F74">
        <w:rPr>
          <w:rFonts w:asciiTheme="minorHAnsi" w:hAnsiTheme="minorHAnsi" w:cstheme="minorHAnsi"/>
          <w:color w:val="000000" w:themeColor="text1"/>
          <w:lang w:val="de-CH"/>
        </w:rPr>
        <w:t xml:space="preserve">verantwortlich sind. Bei Fragen oder zur </w:t>
      </w:r>
      <w:r w:rsidR="007717F9" w:rsidRPr="00900F74">
        <w:rPr>
          <w:rFonts w:asciiTheme="minorHAnsi" w:hAnsiTheme="minorHAnsi" w:cstheme="minorHAnsi"/>
          <w:color w:val="000000" w:themeColor="text1"/>
          <w:lang w:val="de-CH"/>
        </w:rPr>
        <w:t xml:space="preserve">Ausübung </w:t>
      </w:r>
      <w:r w:rsidR="00570D04" w:rsidRPr="00900F74">
        <w:rPr>
          <w:rFonts w:asciiTheme="minorHAnsi" w:hAnsiTheme="minorHAnsi" w:cstheme="minorHAnsi"/>
          <w:color w:val="000000" w:themeColor="text1"/>
          <w:lang w:val="de-CH"/>
        </w:rPr>
        <w:t xml:space="preserve">Ihrer Rechte diesen Dritten gegenüber bitten wir Sie, direkt mit </w:t>
      </w:r>
      <w:r w:rsidR="007717F9" w:rsidRPr="00900F74">
        <w:rPr>
          <w:rFonts w:asciiTheme="minorHAnsi" w:hAnsiTheme="minorHAnsi" w:cstheme="minorHAnsi"/>
          <w:color w:val="000000" w:themeColor="text1"/>
          <w:lang w:val="de-CH"/>
        </w:rPr>
        <w:t xml:space="preserve">ihnen </w:t>
      </w:r>
      <w:r w:rsidR="00570D04" w:rsidRPr="00900F74">
        <w:rPr>
          <w:rFonts w:asciiTheme="minorHAnsi" w:hAnsiTheme="minorHAnsi" w:cstheme="minorHAnsi"/>
          <w:color w:val="000000" w:themeColor="text1"/>
          <w:lang w:val="de-CH"/>
        </w:rPr>
        <w:t xml:space="preserve">Kontakt aufzunehmen. </w:t>
      </w:r>
    </w:p>
    <w:bookmarkEnd w:id="26"/>
    <w:p w14:paraId="7DA263C8" w14:textId="77777777" w:rsidR="00570D04" w:rsidRPr="00900F74" w:rsidRDefault="003F1A96" w:rsidP="00DB1F27">
      <w:pPr>
        <w:pStyle w:val="Aufklapptext"/>
        <w:spacing w:before="0" w:line="240" w:lineRule="auto"/>
        <w:rPr>
          <w:rFonts w:asciiTheme="minorHAnsi" w:hAnsiTheme="minorHAnsi" w:cstheme="minorHAnsi"/>
          <w:b/>
          <w:color w:val="000000" w:themeColor="text1"/>
          <w:lang w:val="de-CH"/>
        </w:rPr>
      </w:pPr>
      <w:r w:rsidRPr="003F1A96">
        <w:rPr>
          <w:rFonts w:asciiTheme="minorHAnsi" w:hAnsiTheme="minorHAnsi" w:cstheme="minorHAnsi"/>
          <w:color w:val="00B050"/>
          <w:lang w:val="de-CH"/>
        </w:rPr>
        <w:t>Eine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Liste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von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Dritten,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denen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wir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Daten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von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Ihnen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weitergeben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oder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die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mitverantwortlich</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für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die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Bearbeitung</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Ihrer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Daten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sein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können,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finden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sie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hier</w:t>
      </w:r>
      <w:r w:rsidR="003168F5" w:rsidRPr="003168F5">
        <w:rPr>
          <w:rFonts w:asciiTheme="minorHAnsi" w:hAnsiTheme="minorHAnsi" w:cstheme="minorHAnsi"/>
          <w:color w:val="00B050"/>
          <w:lang w:val="de-CH"/>
        </w:rPr>
        <w:t xml:space="preserve"> </w:t>
      </w:r>
      <w:r w:rsidR="003168F5" w:rsidRPr="003168F5">
        <w:rPr>
          <w:rFonts w:asciiTheme="minorHAnsi" w:hAnsiTheme="minorHAnsi" w:cstheme="minorHAnsi"/>
          <w:b/>
          <w:color w:val="00B050"/>
          <w:lang w:val="de-CH"/>
        </w:rPr>
        <w:t>[</w:t>
      </w:r>
      <w:r w:rsidRPr="003F1A96">
        <w:rPr>
          <w:rFonts w:asciiTheme="minorHAnsi" w:hAnsiTheme="minorHAnsi" w:cstheme="minorHAnsi"/>
          <w:color w:val="00B050"/>
          <w:highlight w:val="lightGray"/>
          <w:lang w:val="de-CH"/>
        </w:rPr>
        <w:t>Link,</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wobei</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auf</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dieser</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Liste</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zwischen</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den</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beiden</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Kategorien</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Auftragsbearbeiter</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und</w:t>
      </w:r>
      <w:r w:rsidR="003168F5" w:rsidRPr="003168F5">
        <w:rPr>
          <w:rFonts w:asciiTheme="minorHAnsi" w:hAnsiTheme="minorHAnsi" w:cstheme="minorHAnsi"/>
          <w:color w:val="00B050"/>
          <w:highlight w:val="lightGray"/>
          <w:lang w:val="de-CH"/>
        </w:rPr>
        <w:t>[</w:t>
      </w:r>
      <w:r w:rsidRPr="003F1A96">
        <w:rPr>
          <w:rFonts w:asciiTheme="minorHAnsi" w:hAnsiTheme="minorHAnsi" w:cstheme="minorHAnsi"/>
          <w:color w:val="00B050"/>
          <w:highlight w:val="lightGray"/>
          <w:lang w:val="de-CH"/>
        </w:rPr>
        <w:t>Mit</w:t>
      </w:r>
      <w:r w:rsidR="003168F5" w:rsidRPr="003168F5">
        <w:rPr>
          <w:rFonts w:asciiTheme="minorHAnsi" w:hAnsiTheme="minorHAnsi" w:cstheme="minorHAnsi"/>
          <w:color w:val="00B050"/>
          <w:highlight w:val="lightGray"/>
          <w:lang w:val="de-CH"/>
        </w:rPr>
        <w:t>-]</w:t>
      </w:r>
      <w:r w:rsidRPr="003F1A96">
        <w:rPr>
          <w:rFonts w:asciiTheme="minorHAnsi" w:hAnsiTheme="minorHAnsi" w:cstheme="minorHAnsi"/>
          <w:color w:val="00B050"/>
          <w:highlight w:val="lightGray"/>
          <w:lang w:val="de-CH"/>
        </w:rPr>
        <w:t>verantwortliche</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unterschieden</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werden</w:t>
      </w:r>
      <w:r w:rsidR="003168F5" w:rsidRPr="003168F5">
        <w:rPr>
          <w:rFonts w:asciiTheme="minorHAnsi" w:hAnsiTheme="minorHAnsi" w:cstheme="minorHAnsi"/>
          <w:color w:val="00B050"/>
          <w:highlight w:val="lightGray"/>
          <w:lang w:val="de-CH"/>
        </w:rPr>
        <w:t xml:space="preserve"> </w:t>
      </w:r>
      <w:r w:rsidRPr="003F1A96">
        <w:rPr>
          <w:rFonts w:asciiTheme="minorHAnsi" w:hAnsiTheme="minorHAnsi" w:cstheme="minorHAnsi"/>
          <w:color w:val="00B050"/>
          <w:highlight w:val="lightGray"/>
          <w:lang w:val="de-CH"/>
        </w:rPr>
        <w:t>sollte</w:t>
      </w:r>
      <w:r w:rsidR="003168F5" w:rsidRPr="003168F5">
        <w:rPr>
          <w:rFonts w:asciiTheme="minorHAnsi" w:hAnsiTheme="minorHAnsi" w:cstheme="minorHAnsi"/>
          <w:b/>
          <w:color w:val="00B050"/>
          <w:lang w:val="de-CH"/>
        </w:rPr>
        <w:t>]</w:t>
      </w:r>
      <w:r w:rsidR="003168F5" w:rsidRPr="003168F5">
        <w:rPr>
          <w:rFonts w:asciiTheme="minorHAnsi" w:hAnsiTheme="minorHAnsi" w:cstheme="minorHAnsi"/>
          <w:color w:val="00B050"/>
          <w:lang w:val="de-CH"/>
        </w:rPr>
        <w:t>.</w:t>
      </w:r>
      <w:r w:rsidR="00570D04" w:rsidRPr="00900F74">
        <w:rPr>
          <w:rFonts w:asciiTheme="minorHAnsi" w:hAnsiTheme="minorHAnsi" w:cstheme="minorHAnsi"/>
          <w:b/>
          <w:color w:val="000000" w:themeColor="text1"/>
          <w:lang w:val="de-CH"/>
        </w:rPr>
        <w:t xml:space="preserve"> </w:t>
      </w:r>
    </w:p>
    <w:p w14:paraId="59DAF0FB" w14:textId="40ADC141" w:rsidR="008B261F" w:rsidRPr="00900F74" w:rsidRDefault="008B261F" w:rsidP="008B261F">
      <w:pPr>
        <w:spacing w:before="100" w:beforeAutospacing="1" w:after="100" w:afterAutospacing="1" w:line="240" w:lineRule="auto"/>
        <w:rPr>
          <w:rFonts w:asciiTheme="minorHAnsi" w:hAnsiTheme="minorHAnsi" w:cstheme="minorHAnsi"/>
          <w:color w:val="000000" w:themeColor="text1"/>
          <w:szCs w:val="20"/>
          <w:lang w:eastAsia="de-CH"/>
        </w:rPr>
      </w:pPr>
      <w:r w:rsidRPr="00900F74">
        <w:rPr>
          <w:rFonts w:asciiTheme="minorHAnsi" w:hAnsiTheme="minorHAnsi" w:cstheme="minorHAnsi"/>
        </w:rPr>
        <w:t>Sie können uns für Ihre Datenschutzanliegen</w:t>
      </w:r>
      <w:r w:rsidR="007717F9" w:rsidRPr="00900F74">
        <w:rPr>
          <w:rFonts w:asciiTheme="minorHAnsi" w:hAnsiTheme="minorHAnsi" w:cstheme="minorHAnsi"/>
        </w:rPr>
        <w:t xml:space="preserve"> und die </w:t>
      </w:r>
      <w:r w:rsidRPr="00900F74">
        <w:rPr>
          <w:rFonts w:asciiTheme="minorHAnsi" w:hAnsiTheme="minorHAnsi" w:cstheme="minorHAnsi"/>
        </w:rPr>
        <w:t xml:space="preserve">Ausübung Ihrer Rechte gemäss Ziff. </w:t>
      </w:r>
      <w:r w:rsidR="007717F9" w:rsidRPr="00900F74">
        <w:rPr>
          <w:rFonts w:asciiTheme="minorHAnsi" w:hAnsiTheme="minorHAnsi" w:cstheme="minorHAnsi"/>
        </w:rPr>
        <w:fldChar w:fldCharType="begin"/>
      </w:r>
      <w:r w:rsidR="007717F9" w:rsidRPr="00900F74">
        <w:rPr>
          <w:rFonts w:asciiTheme="minorHAnsi" w:hAnsiTheme="minorHAnsi" w:cstheme="minorHAnsi"/>
        </w:rPr>
        <w:instrText xml:space="preserve"> REF _Ref51628732 \r \h </w:instrText>
      </w:r>
      <w:r w:rsidR="00900F74">
        <w:rPr>
          <w:rFonts w:asciiTheme="minorHAnsi" w:hAnsiTheme="minorHAnsi" w:cstheme="minorHAnsi"/>
        </w:rPr>
        <w:instrText xml:space="preserve"> \* MERGEFORMAT </w:instrText>
      </w:r>
      <w:r w:rsidR="007717F9" w:rsidRPr="00900F74">
        <w:rPr>
          <w:rFonts w:asciiTheme="minorHAnsi" w:hAnsiTheme="minorHAnsi" w:cstheme="minorHAnsi"/>
        </w:rPr>
      </w:r>
      <w:r w:rsidR="007717F9" w:rsidRPr="00900F74">
        <w:rPr>
          <w:rFonts w:asciiTheme="minorHAnsi" w:hAnsiTheme="minorHAnsi" w:cstheme="minorHAnsi"/>
        </w:rPr>
        <w:fldChar w:fldCharType="separate"/>
      </w:r>
      <w:r w:rsidR="00171370">
        <w:rPr>
          <w:rFonts w:asciiTheme="minorHAnsi" w:hAnsiTheme="minorHAnsi" w:cstheme="minorHAnsi"/>
        </w:rPr>
        <w:t>11</w:t>
      </w:r>
      <w:r w:rsidR="007717F9" w:rsidRPr="00900F74">
        <w:rPr>
          <w:rFonts w:asciiTheme="minorHAnsi" w:hAnsiTheme="minorHAnsi" w:cstheme="minorHAnsi"/>
        </w:rPr>
        <w:fldChar w:fldCharType="end"/>
      </w:r>
      <w:r w:rsidRPr="00900F74">
        <w:rPr>
          <w:rFonts w:asciiTheme="minorHAnsi" w:hAnsiTheme="minorHAnsi" w:cstheme="minorHAnsi"/>
        </w:rPr>
        <w:t xml:space="preserve"> wie folgt erreichen:</w:t>
      </w:r>
    </w:p>
    <w:p w14:paraId="3F5BBACE" w14:textId="64DBBD97" w:rsidR="00832929" w:rsidRPr="00900F74" w:rsidRDefault="008B261F" w:rsidP="00832929">
      <w:pPr>
        <w:spacing w:before="100" w:beforeAutospacing="1" w:after="100" w:afterAutospacing="1" w:line="240" w:lineRule="auto"/>
        <w:ind w:left="708"/>
        <w:jc w:val="left"/>
        <w:rPr>
          <w:rStyle w:val="Hyperlink"/>
          <w:rFonts w:asciiTheme="minorHAnsi" w:hAnsiTheme="minorHAnsi" w:cstheme="minorHAnsi"/>
          <w:b/>
          <w:noProof w:val="0"/>
          <w:color w:val="auto"/>
          <w:kern w:val="12"/>
          <w:sz w:val="24"/>
          <w:szCs w:val="20"/>
          <w:lang w:eastAsia="de-CH"/>
        </w:rPr>
      </w:pPr>
      <w:r w:rsidRPr="00900F74">
        <w:rPr>
          <w:rFonts w:asciiTheme="minorHAnsi" w:hAnsiTheme="minorHAnsi" w:cstheme="minorHAnsi"/>
          <w:b/>
          <w:lang w:eastAsia="de-CH"/>
        </w:rPr>
        <w:t>[</w:t>
      </w:r>
      <w:r w:rsidR="00E50374" w:rsidRPr="00E50374">
        <w:rPr>
          <w:rFonts w:asciiTheme="minorHAnsi" w:hAnsiTheme="minorHAnsi" w:cstheme="minorHAnsi"/>
          <w:b/>
          <w:highlight w:val="yellow"/>
          <w:lang w:eastAsia="de-CH"/>
        </w:rPr>
        <w:t>vollständige Gesellschaftsbezeichnung der Hauptverantwortlichen</w:t>
      </w:r>
      <w:r w:rsidRPr="00900F74">
        <w:rPr>
          <w:rFonts w:asciiTheme="minorHAnsi" w:hAnsiTheme="minorHAnsi" w:cstheme="minorHAnsi"/>
          <w:b/>
          <w:lang w:eastAsia="de-CH"/>
        </w:rPr>
        <w:t>]</w:t>
      </w:r>
      <w:r w:rsidRPr="00900F74">
        <w:rPr>
          <w:rFonts w:asciiTheme="minorHAnsi" w:hAnsiTheme="minorHAnsi" w:cstheme="minorHAnsi"/>
          <w:b/>
          <w:color w:val="000000" w:themeColor="text1"/>
          <w:szCs w:val="20"/>
          <w:lang w:eastAsia="de-CH"/>
        </w:rPr>
        <w:br/>
      </w:r>
      <w:r w:rsidRPr="00900F74">
        <w:rPr>
          <w:rFonts w:asciiTheme="minorHAnsi" w:hAnsiTheme="minorHAnsi" w:cstheme="minorHAnsi"/>
          <w:b/>
          <w:lang w:eastAsia="de-CH"/>
        </w:rPr>
        <w:t>[</w:t>
      </w:r>
      <w:r w:rsidRPr="0094630B">
        <w:rPr>
          <w:rFonts w:asciiTheme="minorHAnsi" w:hAnsiTheme="minorHAnsi" w:cstheme="minorHAnsi"/>
          <w:b/>
          <w:color w:val="000000" w:themeColor="text1"/>
          <w:szCs w:val="20"/>
          <w:highlight w:val="yellow"/>
          <w:lang w:eastAsia="de-CH"/>
        </w:rPr>
        <w:t>Postfach oder Strasse &amp; Nummer</w:t>
      </w:r>
      <w:r w:rsidRPr="00900F74">
        <w:rPr>
          <w:rFonts w:asciiTheme="minorHAnsi" w:hAnsiTheme="minorHAnsi" w:cstheme="minorHAnsi"/>
          <w:b/>
          <w:lang w:eastAsia="de-CH"/>
        </w:rPr>
        <w:t>]</w:t>
      </w:r>
      <w:r w:rsidRPr="00900F74">
        <w:rPr>
          <w:rFonts w:asciiTheme="minorHAnsi" w:hAnsiTheme="minorHAnsi" w:cstheme="minorHAnsi"/>
          <w:b/>
          <w:color w:val="000000" w:themeColor="text1"/>
          <w:szCs w:val="20"/>
          <w:lang w:eastAsia="de-CH"/>
        </w:rPr>
        <w:br/>
      </w:r>
      <w:r w:rsidRPr="00900F74">
        <w:rPr>
          <w:rFonts w:asciiTheme="minorHAnsi" w:hAnsiTheme="minorHAnsi" w:cstheme="minorHAnsi"/>
          <w:b/>
          <w:szCs w:val="20"/>
          <w:lang w:eastAsia="de-CH"/>
        </w:rPr>
        <w:t>CH-</w:t>
      </w:r>
      <w:r w:rsidRPr="00900F74">
        <w:rPr>
          <w:rFonts w:asciiTheme="minorHAnsi" w:hAnsiTheme="minorHAnsi" w:cstheme="minorHAnsi"/>
          <w:b/>
          <w:lang w:eastAsia="de-CH"/>
        </w:rPr>
        <w:t>[</w:t>
      </w:r>
      <w:r w:rsidRPr="0094630B">
        <w:rPr>
          <w:rFonts w:asciiTheme="minorHAnsi" w:hAnsiTheme="minorHAnsi" w:cstheme="minorHAnsi"/>
          <w:b/>
          <w:highlight w:val="yellow"/>
          <w:lang w:eastAsia="de-CH"/>
        </w:rPr>
        <w:t>Postleitzahl &amp; Ort</w:t>
      </w:r>
      <w:r w:rsidRPr="00900F74">
        <w:rPr>
          <w:rFonts w:asciiTheme="minorHAnsi" w:hAnsiTheme="minorHAnsi" w:cstheme="minorHAnsi"/>
          <w:b/>
          <w:lang w:eastAsia="de-CH"/>
        </w:rPr>
        <w:t>]</w:t>
      </w:r>
      <w:r w:rsidRPr="00900F74">
        <w:rPr>
          <w:rFonts w:asciiTheme="minorHAnsi" w:hAnsiTheme="minorHAnsi" w:cstheme="minorHAnsi"/>
          <w:b/>
          <w:szCs w:val="20"/>
          <w:lang w:eastAsia="de-CH"/>
        </w:rPr>
        <w:br/>
      </w:r>
      <w:hyperlink r:id="rId15" w:history="1">
        <w:r w:rsidRPr="00900F74">
          <w:rPr>
            <w:rStyle w:val="Hyperlink"/>
            <w:rFonts w:asciiTheme="minorHAnsi" w:hAnsiTheme="minorHAnsi" w:cstheme="minorHAnsi"/>
            <w:b/>
            <w:noProof w:val="0"/>
            <w:color w:val="auto"/>
            <w:kern w:val="12"/>
            <w:sz w:val="24"/>
            <w:szCs w:val="20"/>
            <w:lang w:eastAsia="de-CH"/>
          </w:rPr>
          <w:t>dataprotection@</w:t>
        </w:r>
        <w:r w:rsidRPr="00900F74">
          <w:rPr>
            <w:rFonts w:asciiTheme="minorHAnsi" w:hAnsiTheme="minorHAnsi" w:cstheme="minorHAnsi"/>
            <w:b/>
            <w:lang w:eastAsia="de-CH"/>
          </w:rPr>
          <w:t>[</w:t>
        </w:r>
        <w:r w:rsidR="00AB4239" w:rsidRPr="0094630B">
          <w:rPr>
            <w:rFonts w:asciiTheme="minorHAnsi" w:hAnsiTheme="minorHAnsi" w:cstheme="minorHAnsi"/>
            <w:b/>
            <w:highlight w:val="yellow"/>
            <w:lang w:eastAsia="de-CH"/>
          </w:rPr>
          <w:t>Firma</w:t>
        </w:r>
        <w:r w:rsidRPr="00900F74">
          <w:rPr>
            <w:rFonts w:asciiTheme="minorHAnsi" w:hAnsiTheme="minorHAnsi" w:cstheme="minorHAnsi"/>
            <w:b/>
            <w:lang w:eastAsia="de-CH"/>
          </w:rPr>
          <w:t>]</w:t>
        </w:r>
        <w:r w:rsidRPr="00900F74">
          <w:rPr>
            <w:rStyle w:val="Hyperlink"/>
            <w:rFonts w:asciiTheme="minorHAnsi" w:hAnsiTheme="minorHAnsi" w:cstheme="minorHAnsi"/>
            <w:b/>
            <w:noProof w:val="0"/>
            <w:color w:val="auto"/>
            <w:kern w:val="12"/>
            <w:sz w:val="24"/>
            <w:szCs w:val="20"/>
            <w:lang w:eastAsia="de-CH"/>
          </w:rPr>
          <w:t>.[</w:t>
        </w:r>
        <w:r w:rsidRPr="0094630B">
          <w:rPr>
            <w:rStyle w:val="Hyperlink"/>
            <w:rFonts w:asciiTheme="minorHAnsi" w:hAnsiTheme="minorHAnsi" w:cstheme="minorHAnsi"/>
            <w:b/>
            <w:noProof w:val="0"/>
            <w:color w:val="auto"/>
            <w:kern w:val="12"/>
            <w:sz w:val="24"/>
            <w:szCs w:val="20"/>
            <w:highlight w:val="yellow"/>
            <w:lang w:eastAsia="de-CH"/>
          </w:rPr>
          <w:t>com</w:t>
        </w:r>
      </w:hyperlink>
      <w:r w:rsidRPr="00900F74">
        <w:rPr>
          <w:rStyle w:val="Hyperlink"/>
          <w:rFonts w:asciiTheme="minorHAnsi" w:hAnsiTheme="minorHAnsi" w:cstheme="minorHAnsi"/>
          <w:b/>
          <w:noProof w:val="0"/>
          <w:color w:val="auto"/>
          <w:kern w:val="12"/>
          <w:sz w:val="24"/>
          <w:szCs w:val="20"/>
          <w:lang w:eastAsia="de-CH"/>
        </w:rPr>
        <w:t>]</w:t>
      </w:r>
    </w:p>
    <w:p w14:paraId="3D1A40B6" w14:textId="77777777" w:rsidR="003168F5" w:rsidRPr="003168F5" w:rsidRDefault="003F1A96" w:rsidP="009F5ED7">
      <w:pPr>
        <w:spacing w:before="100" w:beforeAutospacing="1" w:after="100" w:afterAutospacing="1" w:line="240" w:lineRule="auto"/>
        <w:jc w:val="left"/>
        <w:rPr>
          <w:rFonts w:asciiTheme="minorHAnsi" w:hAnsiTheme="minorHAnsi" w:cstheme="minorHAnsi"/>
          <w:color w:val="00B050"/>
          <w:szCs w:val="20"/>
          <w:lang w:eastAsia="de-CH"/>
        </w:rPr>
      </w:pPr>
      <w:r w:rsidRPr="003F1A96">
        <w:rPr>
          <w:rFonts w:asciiTheme="minorHAnsi" w:hAnsiTheme="minorHAnsi" w:cstheme="minorHAnsi"/>
          <w:color w:val="00B050"/>
          <w:szCs w:val="20"/>
          <w:lang w:eastAsia="de-CH"/>
        </w:rPr>
        <w:t>Wir</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haben</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folgende</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zusätzlichen</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Stellen</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eingesetzt</w:t>
      </w:r>
      <w:r w:rsidR="003168F5" w:rsidRPr="003168F5">
        <w:rPr>
          <w:rFonts w:asciiTheme="minorHAnsi" w:hAnsiTheme="minorHAnsi" w:cstheme="minorHAnsi"/>
          <w:color w:val="00B050"/>
          <w:szCs w:val="20"/>
          <w:lang w:eastAsia="de-CH"/>
        </w:rPr>
        <w:t>:</w:t>
      </w:r>
    </w:p>
    <w:p w14:paraId="333151B9" w14:textId="77777777" w:rsidR="003168F5" w:rsidRPr="003168F5" w:rsidRDefault="003F1A96" w:rsidP="00CF17CF">
      <w:pPr>
        <w:pStyle w:val="ListParagraph"/>
        <w:rPr>
          <w:b/>
          <w:color w:val="00B050"/>
        </w:rPr>
      </w:pPr>
      <w:r w:rsidRPr="003F1A96">
        <w:rPr>
          <w:color w:val="00B050"/>
        </w:rPr>
        <w:t>Datenschutzbeauftragter</w:t>
      </w:r>
      <w:r w:rsidR="003168F5" w:rsidRPr="003168F5">
        <w:rPr>
          <w:color w:val="00B050"/>
        </w:rPr>
        <w:t xml:space="preserve"> </w:t>
      </w:r>
      <w:r w:rsidRPr="003F1A96">
        <w:rPr>
          <w:color w:val="00B050"/>
        </w:rPr>
        <w:t>gemäss</w:t>
      </w:r>
      <w:r w:rsidR="003168F5" w:rsidRPr="003168F5">
        <w:rPr>
          <w:color w:val="00B050"/>
        </w:rPr>
        <w:t xml:space="preserve"> </w:t>
      </w:r>
      <w:r w:rsidR="005F40F7">
        <w:rPr>
          <w:color w:val="00B050"/>
        </w:rPr>
        <w:t xml:space="preserve">Art. 37 ff. </w:t>
      </w:r>
      <w:r w:rsidRPr="003F1A96">
        <w:rPr>
          <w:color w:val="00B050"/>
        </w:rPr>
        <w:t>DSGVO</w:t>
      </w:r>
      <w:r w:rsidR="003168F5" w:rsidRPr="003168F5">
        <w:rPr>
          <w:color w:val="00B050"/>
        </w:rPr>
        <w:t>:</w:t>
      </w:r>
    </w:p>
    <w:p w14:paraId="0618E440" w14:textId="302B918A" w:rsidR="003168F5" w:rsidRPr="003168F5" w:rsidRDefault="003168F5" w:rsidP="00024589">
      <w:pPr>
        <w:spacing w:before="100" w:beforeAutospacing="1" w:after="100" w:afterAutospacing="1" w:line="240" w:lineRule="auto"/>
        <w:ind w:left="708"/>
        <w:jc w:val="left"/>
        <w:rPr>
          <w:rFonts w:asciiTheme="minorHAnsi" w:hAnsiTheme="minorHAnsi" w:cstheme="minorHAnsi"/>
          <w:b/>
          <w:color w:val="00B050"/>
          <w:lang w:eastAsia="de-CH"/>
        </w:rPr>
      </w:pP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Gesellschaft</w:t>
      </w:r>
      <w:r w:rsidRPr="003168F5">
        <w:rPr>
          <w:rFonts w:asciiTheme="minorHAnsi" w:hAnsiTheme="minorHAnsi" w:cstheme="minorHAnsi"/>
          <w:b/>
          <w:color w:val="00B050"/>
          <w:lang w:eastAsia="de-CH"/>
        </w:rPr>
        <w:t>]</w:t>
      </w:r>
      <w:r w:rsidRPr="003168F5">
        <w:rPr>
          <w:rFonts w:asciiTheme="minorHAnsi" w:hAnsiTheme="minorHAnsi" w:cstheme="minorHAnsi"/>
          <w:b/>
          <w:color w:val="00B050"/>
          <w:lang w:eastAsia="de-CH"/>
        </w:rPr>
        <w:br/>
      </w:r>
      <w:r w:rsidR="003F1A96" w:rsidRPr="003F1A96">
        <w:rPr>
          <w:rFonts w:asciiTheme="minorHAnsi" w:hAnsiTheme="minorHAnsi" w:cstheme="minorHAnsi"/>
          <w:color w:val="00B050"/>
          <w:lang w:eastAsia="de-CH"/>
        </w:rPr>
        <w:t>Datenschutzbeauftragter</w:t>
      </w:r>
      <w:r w:rsidRPr="003168F5">
        <w:rPr>
          <w:rFonts w:asciiTheme="minorHAnsi" w:hAnsiTheme="minorHAnsi" w:cstheme="minorHAnsi"/>
          <w:color w:val="00B050"/>
          <w:szCs w:val="20"/>
          <w:lang w:eastAsia="de-CH"/>
        </w:rPr>
        <w:br/>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szCs w:val="20"/>
          <w:highlight w:val="lightGray"/>
          <w:lang w:eastAsia="de-CH"/>
        </w:rPr>
        <w:t>Postfach</w:t>
      </w:r>
      <w:r w:rsidRPr="003168F5">
        <w:rPr>
          <w:rFonts w:asciiTheme="minorHAnsi" w:hAnsiTheme="minorHAnsi" w:cstheme="minorHAnsi"/>
          <w:color w:val="00B050"/>
          <w:szCs w:val="20"/>
          <w:highlight w:val="lightGray"/>
          <w:lang w:eastAsia="de-CH"/>
        </w:rPr>
        <w:t xml:space="preserve"> </w:t>
      </w:r>
      <w:r w:rsidR="003F1A96" w:rsidRPr="003F1A96">
        <w:rPr>
          <w:rFonts w:asciiTheme="minorHAnsi" w:hAnsiTheme="minorHAnsi" w:cstheme="minorHAnsi"/>
          <w:color w:val="00B050"/>
          <w:szCs w:val="20"/>
          <w:highlight w:val="lightGray"/>
          <w:lang w:eastAsia="de-CH"/>
        </w:rPr>
        <w:t>oder</w:t>
      </w:r>
      <w:r w:rsidRPr="003168F5">
        <w:rPr>
          <w:rFonts w:asciiTheme="minorHAnsi" w:hAnsiTheme="minorHAnsi" w:cstheme="minorHAnsi"/>
          <w:color w:val="00B050"/>
          <w:szCs w:val="20"/>
          <w:highlight w:val="lightGray"/>
          <w:lang w:eastAsia="de-CH"/>
        </w:rPr>
        <w:t xml:space="preserve"> </w:t>
      </w:r>
      <w:r w:rsidR="003F1A96" w:rsidRPr="003F1A96">
        <w:rPr>
          <w:rFonts w:asciiTheme="minorHAnsi" w:hAnsiTheme="minorHAnsi" w:cstheme="minorHAnsi"/>
          <w:color w:val="00B050"/>
          <w:szCs w:val="20"/>
          <w:highlight w:val="lightGray"/>
          <w:lang w:eastAsia="de-CH"/>
        </w:rPr>
        <w:t>Strasse</w:t>
      </w:r>
      <w:r w:rsidRPr="003168F5">
        <w:rPr>
          <w:rFonts w:asciiTheme="minorHAnsi" w:hAnsiTheme="minorHAnsi" w:cstheme="minorHAnsi"/>
          <w:color w:val="00B050"/>
          <w:szCs w:val="20"/>
          <w:highlight w:val="lightGray"/>
          <w:lang w:eastAsia="de-CH"/>
        </w:rPr>
        <w:t xml:space="preserve"> &amp; </w:t>
      </w:r>
      <w:r w:rsidR="003F1A96" w:rsidRPr="003F1A96">
        <w:rPr>
          <w:rFonts w:asciiTheme="minorHAnsi" w:hAnsiTheme="minorHAnsi" w:cstheme="minorHAnsi"/>
          <w:color w:val="00B050"/>
          <w:szCs w:val="20"/>
          <w:highlight w:val="lightGray"/>
          <w:lang w:eastAsia="de-CH"/>
        </w:rPr>
        <w:t>Nummer</w:t>
      </w:r>
      <w:r w:rsidRPr="003168F5">
        <w:rPr>
          <w:rFonts w:asciiTheme="minorHAnsi" w:hAnsiTheme="minorHAnsi" w:cstheme="minorHAnsi"/>
          <w:b/>
          <w:color w:val="00B050"/>
          <w:lang w:eastAsia="de-CH"/>
        </w:rPr>
        <w:t>]</w:t>
      </w:r>
      <w:r w:rsidRPr="003168F5">
        <w:rPr>
          <w:rFonts w:asciiTheme="minorHAnsi" w:hAnsiTheme="minorHAnsi" w:cstheme="minorHAnsi"/>
          <w:color w:val="00B050"/>
          <w:szCs w:val="20"/>
          <w:lang w:eastAsia="de-CH"/>
        </w:rPr>
        <w:br/>
      </w:r>
      <w:r w:rsidR="00103B06" w:rsidRPr="003168F5">
        <w:rPr>
          <w:rFonts w:asciiTheme="minorHAnsi" w:hAnsiTheme="minorHAnsi" w:cstheme="minorHAnsi"/>
          <w:b/>
          <w:color w:val="00B050"/>
          <w:szCs w:val="20"/>
          <w:lang w:eastAsia="de-CH"/>
        </w:rPr>
        <w:t>[</w:t>
      </w:r>
      <w:r w:rsidR="00103B06" w:rsidRPr="003F1A96">
        <w:rPr>
          <w:rFonts w:asciiTheme="minorHAnsi" w:hAnsiTheme="minorHAnsi" w:cstheme="minorHAnsi"/>
          <w:color w:val="00B050"/>
          <w:szCs w:val="20"/>
          <w:highlight w:val="lightGray"/>
          <w:lang w:eastAsia="de-CH"/>
        </w:rPr>
        <w:t>Landkürzel</w:t>
      </w:r>
      <w:r w:rsidR="00103B06" w:rsidRPr="003168F5">
        <w:rPr>
          <w:rFonts w:asciiTheme="minorHAnsi" w:hAnsiTheme="minorHAnsi" w:cstheme="minorHAnsi"/>
          <w:b/>
          <w:color w:val="00B050"/>
          <w:szCs w:val="20"/>
          <w:lang w:eastAsia="de-CH"/>
        </w:rPr>
        <w:t>]</w:t>
      </w:r>
      <w:r w:rsidRPr="003168F5">
        <w:rPr>
          <w:rFonts w:asciiTheme="minorHAnsi" w:hAnsiTheme="minorHAnsi" w:cstheme="minorHAnsi"/>
          <w:color w:val="00B050"/>
          <w:szCs w:val="20"/>
          <w:lang w:eastAsia="de-CH"/>
        </w:rPr>
        <w:t>-</w:t>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Postleitzahl</w:t>
      </w:r>
      <w:r w:rsidRPr="003168F5">
        <w:rPr>
          <w:rFonts w:asciiTheme="minorHAnsi" w:hAnsiTheme="minorHAnsi" w:cstheme="minorHAnsi"/>
          <w:color w:val="00B050"/>
          <w:highlight w:val="lightGray"/>
          <w:lang w:eastAsia="de-CH"/>
        </w:rPr>
        <w:t xml:space="preserve"> &amp; </w:t>
      </w:r>
      <w:r w:rsidR="003F1A96" w:rsidRPr="003F1A96">
        <w:rPr>
          <w:rFonts w:asciiTheme="minorHAnsi" w:hAnsiTheme="minorHAnsi" w:cstheme="minorHAnsi"/>
          <w:color w:val="00B050"/>
          <w:highlight w:val="lightGray"/>
          <w:lang w:eastAsia="de-CH"/>
        </w:rPr>
        <w:t>Ort</w:t>
      </w:r>
      <w:r w:rsidRPr="003168F5">
        <w:rPr>
          <w:rFonts w:asciiTheme="minorHAnsi" w:hAnsiTheme="minorHAnsi" w:cstheme="minorHAnsi"/>
          <w:b/>
          <w:color w:val="00B050"/>
          <w:lang w:eastAsia="de-CH"/>
        </w:rPr>
        <w:t>]</w:t>
      </w:r>
      <w:r w:rsidRPr="003168F5">
        <w:rPr>
          <w:rFonts w:asciiTheme="minorHAnsi" w:hAnsiTheme="minorHAnsi" w:cstheme="minorHAnsi"/>
          <w:color w:val="00B050"/>
          <w:szCs w:val="20"/>
          <w:lang w:eastAsia="de-CH"/>
        </w:rPr>
        <w:br/>
      </w:r>
      <w:hyperlink r:id="rId16" w:history="1">
        <w:r w:rsidR="003F1A96" w:rsidRPr="003F1A96">
          <w:rPr>
            <w:rStyle w:val="Hyperlink"/>
            <w:rFonts w:asciiTheme="minorHAnsi" w:hAnsiTheme="minorHAnsi" w:cstheme="minorHAnsi"/>
            <w:noProof w:val="0"/>
            <w:color w:val="00B050"/>
            <w:kern w:val="12"/>
            <w:sz w:val="24"/>
            <w:szCs w:val="20"/>
            <w:lang w:eastAsia="de-CH"/>
          </w:rPr>
          <w:t>dataprotection</w:t>
        </w:r>
        <w:r w:rsidRPr="003168F5">
          <w:rPr>
            <w:rStyle w:val="Hyperlink"/>
            <w:rFonts w:asciiTheme="minorHAnsi" w:hAnsiTheme="minorHAnsi" w:cstheme="minorHAnsi"/>
            <w:noProof w:val="0"/>
            <w:color w:val="00B050"/>
            <w:kern w:val="12"/>
            <w:sz w:val="24"/>
            <w:szCs w:val="20"/>
            <w:lang w:eastAsia="de-CH"/>
          </w:rPr>
          <w:t>@</w:t>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Firma</w:t>
        </w:r>
        <w:r w:rsidRPr="003168F5">
          <w:rPr>
            <w:rFonts w:asciiTheme="minorHAnsi" w:hAnsiTheme="minorHAnsi" w:cstheme="minorHAnsi"/>
            <w:b/>
            <w:color w:val="00B050"/>
            <w:lang w:eastAsia="de-CH"/>
          </w:rPr>
          <w:t>]</w:t>
        </w:r>
        <w:r w:rsidRPr="003168F5">
          <w:rPr>
            <w:rStyle w:val="Hyperlink"/>
            <w:rFonts w:asciiTheme="minorHAnsi" w:hAnsiTheme="minorHAnsi" w:cstheme="minorHAnsi"/>
            <w:noProof w:val="0"/>
            <w:color w:val="00B050"/>
            <w:kern w:val="12"/>
            <w:sz w:val="24"/>
            <w:szCs w:val="20"/>
            <w:lang w:eastAsia="de-CH"/>
          </w:rPr>
          <w:t>.</w:t>
        </w:r>
        <w:r w:rsidRPr="003168F5">
          <w:rPr>
            <w:rStyle w:val="Hyperlink"/>
            <w:rFonts w:asciiTheme="minorHAnsi" w:hAnsiTheme="minorHAnsi" w:cstheme="minorHAnsi"/>
            <w:b/>
            <w:noProof w:val="0"/>
            <w:color w:val="00B050"/>
            <w:kern w:val="12"/>
            <w:sz w:val="24"/>
            <w:szCs w:val="20"/>
            <w:lang w:eastAsia="de-CH"/>
          </w:rPr>
          <w:t>[</w:t>
        </w:r>
        <w:r w:rsidR="003F1A96" w:rsidRPr="003F1A96">
          <w:rPr>
            <w:rStyle w:val="Hyperlink"/>
            <w:rFonts w:asciiTheme="minorHAnsi" w:hAnsiTheme="minorHAnsi" w:cstheme="minorHAnsi"/>
            <w:noProof w:val="0"/>
            <w:color w:val="00B050"/>
            <w:kern w:val="12"/>
            <w:sz w:val="24"/>
            <w:szCs w:val="20"/>
            <w:highlight w:val="lightGray"/>
            <w:lang w:eastAsia="de-CH"/>
          </w:rPr>
          <w:t>com</w:t>
        </w:r>
      </w:hyperlink>
      <w:r w:rsidRPr="003168F5">
        <w:rPr>
          <w:rStyle w:val="Hyperlink"/>
          <w:rFonts w:asciiTheme="minorHAnsi" w:hAnsiTheme="minorHAnsi" w:cstheme="minorHAnsi"/>
          <w:b/>
          <w:noProof w:val="0"/>
          <w:color w:val="00B050"/>
          <w:kern w:val="12"/>
          <w:sz w:val="24"/>
          <w:szCs w:val="20"/>
          <w:lang w:eastAsia="de-CH"/>
        </w:rPr>
        <w:t>]</w:t>
      </w:r>
      <w:r w:rsidRPr="003168F5">
        <w:rPr>
          <w:rFonts w:asciiTheme="minorHAnsi" w:hAnsiTheme="minorHAnsi" w:cstheme="minorHAnsi"/>
          <w:b/>
          <w:color w:val="00B050"/>
          <w:szCs w:val="20"/>
          <w:lang w:eastAsia="de-CH"/>
        </w:rPr>
        <w:t xml:space="preserve"> </w:t>
      </w:r>
    </w:p>
    <w:p w14:paraId="03F92E04" w14:textId="77777777" w:rsidR="003168F5" w:rsidRPr="003168F5" w:rsidRDefault="003F1A96" w:rsidP="00CF17CF">
      <w:pPr>
        <w:pStyle w:val="ListParagraph"/>
        <w:rPr>
          <w:b/>
          <w:color w:val="00B050"/>
        </w:rPr>
      </w:pPr>
      <w:r w:rsidRPr="003F1A96">
        <w:rPr>
          <w:color w:val="00B050"/>
        </w:rPr>
        <w:lastRenderedPageBreak/>
        <w:t>Datenschutzberater</w:t>
      </w:r>
      <w:r w:rsidR="003168F5" w:rsidRPr="003168F5">
        <w:rPr>
          <w:color w:val="00B050"/>
        </w:rPr>
        <w:t xml:space="preserve"> </w:t>
      </w:r>
      <w:r w:rsidRPr="003F1A96">
        <w:rPr>
          <w:color w:val="00B050"/>
        </w:rPr>
        <w:t>gemäss</w:t>
      </w:r>
      <w:r w:rsidR="003168F5" w:rsidRPr="003168F5">
        <w:rPr>
          <w:color w:val="00B050"/>
        </w:rPr>
        <w:t xml:space="preserve"> </w:t>
      </w:r>
      <w:r w:rsidR="005F40F7">
        <w:rPr>
          <w:color w:val="00B050"/>
        </w:rPr>
        <w:t xml:space="preserve">Art. 10 </w:t>
      </w:r>
      <w:r w:rsidR="00390D59">
        <w:rPr>
          <w:color w:val="00B050"/>
        </w:rPr>
        <w:t>rev</w:t>
      </w:r>
      <w:r w:rsidRPr="003F1A96">
        <w:rPr>
          <w:color w:val="00B050"/>
        </w:rPr>
        <w:t>DSG</w:t>
      </w:r>
      <w:r w:rsidR="003168F5" w:rsidRPr="003168F5">
        <w:rPr>
          <w:color w:val="00B050"/>
        </w:rPr>
        <w:t>:</w:t>
      </w:r>
    </w:p>
    <w:p w14:paraId="0966FCDD" w14:textId="2EA9569D" w:rsidR="003168F5" w:rsidRPr="003168F5" w:rsidRDefault="003168F5" w:rsidP="00024589">
      <w:pPr>
        <w:spacing w:before="100" w:beforeAutospacing="1" w:after="100" w:afterAutospacing="1" w:line="240" w:lineRule="auto"/>
        <w:ind w:left="708"/>
        <w:jc w:val="left"/>
        <w:rPr>
          <w:rFonts w:asciiTheme="minorHAnsi" w:hAnsiTheme="minorHAnsi" w:cstheme="minorHAnsi"/>
          <w:b/>
          <w:color w:val="00B050"/>
          <w:lang w:eastAsia="de-CH"/>
        </w:rPr>
      </w:pP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Gesellschaft</w:t>
      </w:r>
      <w:r w:rsidRPr="003168F5">
        <w:rPr>
          <w:rFonts w:asciiTheme="minorHAnsi" w:hAnsiTheme="minorHAnsi" w:cstheme="minorHAnsi"/>
          <w:b/>
          <w:color w:val="00B050"/>
          <w:lang w:eastAsia="de-CH"/>
        </w:rPr>
        <w:t xml:space="preserve">] </w:t>
      </w:r>
      <w:r w:rsidRPr="003168F5">
        <w:rPr>
          <w:rFonts w:asciiTheme="minorHAnsi" w:hAnsiTheme="minorHAnsi" w:cstheme="minorHAnsi"/>
          <w:b/>
          <w:color w:val="00B050"/>
          <w:lang w:eastAsia="de-CH"/>
        </w:rPr>
        <w:br/>
      </w:r>
      <w:r w:rsidR="003F1A96" w:rsidRPr="003F1A96">
        <w:rPr>
          <w:rFonts w:asciiTheme="minorHAnsi" w:hAnsiTheme="minorHAnsi" w:cstheme="minorHAnsi"/>
          <w:color w:val="00B050"/>
          <w:lang w:eastAsia="de-CH"/>
        </w:rPr>
        <w:t>Datenschutzberater</w:t>
      </w:r>
      <w:r w:rsidRPr="003168F5">
        <w:rPr>
          <w:rFonts w:asciiTheme="minorHAnsi" w:hAnsiTheme="minorHAnsi" w:cstheme="minorHAnsi"/>
          <w:color w:val="00B050"/>
          <w:szCs w:val="20"/>
          <w:lang w:eastAsia="de-CH"/>
        </w:rPr>
        <w:br/>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szCs w:val="20"/>
          <w:highlight w:val="lightGray"/>
          <w:lang w:eastAsia="de-CH"/>
        </w:rPr>
        <w:t>Postfach</w:t>
      </w:r>
      <w:r w:rsidRPr="003168F5">
        <w:rPr>
          <w:rFonts w:asciiTheme="minorHAnsi" w:hAnsiTheme="minorHAnsi" w:cstheme="minorHAnsi"/>
          <w:color w:val="00B050"/>
          <w:szCs w:val="20"/>
          <w:highlight w:val="lightGray"/>
          <w:lang w:eastAsia="de-CH"/>
        </w:rPr>
        <w:t xml:space="preserve"> </w:t>
      </w:r>
      <w:r w:rsidR="003F1A96" w:rsidRPr="003F1A96">
        <w:rPr>
          <w:rFonts w:asciiTheme="minorHAnsi" w:hAnsiTheme="minorHAnsi" w:cstheme="minorHAnsi"/>
          <w:color w:val="00B050"/>
          <w:szCs w:val="20"/>
          <w:highlight w:val="lightGray"/>
          <w:lang w:eastAsia="de-CH"/>
        </w:rPr>
        <w:t>oder</w:t>
      </w:r>
      <w:r w:rsidRPr="003168F5">
        <w:rPr>
          <w:rFonts w:asciiTheme="minorHAnsi" w:hAnsiTheme="minorHAnsi" w:cstheme="minorHAnsi"/>
          <w:color w:val="00B050"/>
          <w:szCs w:val="20"/>
          <w:highlight w:val="lightGray"/>
          <w:lang w:eastAsia="de-CH"/>
        </w:rPr>
        <w:t xml:space="preserve"> </w:t>
      </w:r>
      <w:r w:rsidR="003F1A96" w:rsidRPr="003F1A96">
        <w:rPr>
          <w:rFonts w:asciiTheme="minorHAnsi" w:hAnsiTheme="minorHAnsi" w:cstheme="minorHAnsi"/>
          <w:color w:val="00B050"/>
          <w:szCs w:val="20"/>
          <w:highlight w:val="lightGray"/>
          <w:lang w:eastAsia="de-CH"/>
        </w:rPr>
        <w:t>Strasse</w:t>
      </w:r>
      <w:r w:rsidRPr="003168F5">
        <w:rPr>
          <w:rFonts w:asciiTheme="minorHAnsi" w:hAnsiTheme="minorHAnsi" w:cstheme="minorHAnsi"/>
          <w:color w:val="00B050"/>
          <w:szCs w:val="20"/>
          <w:highlight w:val="lightGray"/>
          <w:lang w:eastAsia="de-CH"/>
        </w:rPr>
        <w:t xml:space="preserve"> &amp; </w:t>
      </w:r>
      <w:r w:rsidR="003F1A96" w:rsidRPr="003F1A96">
        <w:rPr>
          <w:rFonts w:asciiTheme="minorHAnsi" w:hAnsiTheme="minorHAnsi" w:cstheme="minorHAnsi"/>
          <w:color w:val="00B050"/>
          <w:szCs w:val="20"/>
          <w:highlight w:val="lightGray"/>
          <w:lang w:eastAsia="de-CH"/>
        </w:rPr>
        <w:t>Nummer</w:t>
      </w:r>
      <w:r w:rsidRPr="003168F5">
        <w:rPr>
          <w:rFonts w:asciiTheme="minorHAnsi" w:hAnsiTheme="minorHAnsi" w:cstheme="minorHAnsi"/>
          <w:b/>
          <w:color w:val="00B050"/>
          <w:lang w:eastAsia="de-CH"/>
        </w:rPr>
        <w:t>]</w:t>
      </w:r>
      <w:r w:rsidRPr="003168F5">
        <w:rPr>
          <w:rFonts w:asciiTheme="minorHAnsi" w:hAnsiTheme="minorHAnsi" w:cstheme="minorHAnsi"/>
          <w:color w:val="00B050"/>
          <w:szCs w:val="20"/>
          <w:lang w:eastAsia="de-CH"/>
        </w:rPr>
        <w:br/>
      </w:r>
      <w:r w:rsidR="003F1A96" w:rsidRPr="003F1A96">
        <w:rPr>
          <w:rFonts w:asciiTheme="minorHAnsi" w:hAnsiTheme="minorHAnsi" w:cstheme="minorHAnsi"/>
          <w:color w:val="00B050"/>
          <w:szCs w:val="20"/>
          <w:lang w:eastAsia="de-CH"/>
        </w:rPr>
        <w:t>CH</w:t>
      </w:r>
      <w:r w:rsidRPr="003168F5">
        <w:rPr>
          <w:rFonts w:asciiTheme="minorHAnsi" w:hAnsiTheme="minorHAnsi" w:cstheme="minorHAnsi"/>
          <w:color w:val="00B050"/>
          <w:szCs w:val="20"/>
          <w:lang w:eastAsia="de-CH"/>
        </w:rPr>
        <w:t>-</w:t>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Postleitzahl</w:t>
      </w:r>
      <w:r w:rsidRPr="003168F5">
        <w:rPr>
          <w:rFonts w:asciiTheme="minorHAnsi" w:hAnsiTheme="minorHAnsi" w:cstheme="minorHAnsi"/>
          <w:color w:val="00B050"/>
          <w:highlight w:val="lightGray"/>
          <w:lang w:eastAsia="de-CH"/>
        </w:rPr>
        <w:t xml:space="preserve"> &amp; </w:t>
      </w:r>
      <w:r w:rsidR="003F1A96" w:rsidRPr="003F1A96">
        <w:rPr>
          <w:rFonts w:asciiTheme="minorHAnsi" w:hAnsiTheme="minorHAnsi" w:cstheme="minorHAnsi"/>
          <w:color w:val="00B050"/>
          <w:highlight w:val="lightGray"/>
          <w:lang w:eastAsia="de-CH"/>
        </w:rPr>
        <w:t>Ort</w:t>
      </w:r>
      <w:r w:rsidRPr="003168F5">
        <w:rPr>
          <w:rFonts w:asciiTheme="minorHAnsi" w:hAnsiTheme="minorHAnsi" w:cstheme="minorHAnsi"/>
          <w:b/>
          <w:color w:val="00B050"/>
          <w:lang w:eastAsia="de-CH"/>
        </w:rPr>
        <w:t>]</w:t>
      </w:r>
      <w:r w:rsidRPr="003168F5">
        <w:rPr>
          <w:rFonts w:asciiTheme="minorHAnsi" w:hAnsiTheme="minorHAnsi" w:cstheme="minorHAnsi"/>
          <w:color w:val="00B050"/>
          <w:szCs w:val="20"/>
          <w:lang w:eastAsia="de-CH"/>
        </w:rPr>
        <w:br/>
      </w:r>
      <w:hyperlink r:id="rId17" w:history="1">
        <w:r w:rsidR="003F1A96" w:rsidRPr="003F1A96">
          <w:rPr>
            <w:rStyle w:val="Hyperlink"/>
            <w:rFonts w:asciiTheme="minorHAnsi" w:hAnsiTheme="minorHAnsi" w:cstheme="minorHAnsi"/>
            <w:noProof w:val="0"/>
            <w:color w:val="00B050"/>
            <w:kern w:val="12"/>
            <w:sz w:val="24"/>
            <w:szCs w:val="20"/>
            <w:lang w:eastAsia="de-CH"/>
          </w:rPr>
          <w:t>dataprotection</w:t>
        </w:r>
        <w:r w:rsidRPr="003168F5">
          <w:rPr>
            <w:rStyle w:val="Hyperlink"/>
            <w:rFonts w:asciiTheme="minorHAnsi" w:hAnsiTheme="minorHAnsi" w:cstheme="minorHAnsi"/>
            <w:noProof w:val="0"/>
            <w:color w:val="00B050"/>
            <w:kern w:val="12"/>
            <w:sz w:val="24"/>
            <w:szCs w:val="20"/>
            <w:lang w:eastAsia="de-CH"/>
          </w:rPr>
          <w:t>@</w:t>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Firma</w:t>
        </w:r>
        <w:r w:rsidRPr="003168F5">
          <w:rPr>
            <w:rFonts w:asciiTheme="minorHAnsi" w:hAnsiTheme="minorHAnsi" w:cstheme="minorHAnsi"/>
            <w:b/>
            <w:color w:val="00B050"/>
            <w:lang w:eastAsia="de-CH"/>
          </w:rPr>
          <w:t>]</w:t>
        </w:r>
        <w:r w:rsidRPr="003168F5">
          <w:rPr>
            <w:rStyle w:val="Hyperlink"/>
            <w:rFonts w:asciiTheme="minorHAnsi" w:hAnsiTheme="minorHAnsi" w:cstheme="minorHAnsi"/>
            <w:noProof w:val="0"/>
            <w:color w:val="00B050"/>
            <w:kern w:val="12"/>
            <w:sz w:val="24"/>
            <w:szCs w:val="20"/>
            <w:lang w:eastAsia="de-CH"/>
          </w:rPr>
          <w:t>.</w:t>
        </w:r>
        <w:r w:rsidRPr="003168F5">
          <w:rPr>
            <w:rStyle w:val="Hyperlink"/>
            <w:rFonts w:asciiTheme="minorHAnsi" w:hAnsiTheme="minorHAnsi" w:cstheme="minorHAnsi"/>
            <w:b/>
            <w:noProof w:val="0"/>
            <w:color w:val="00B050"/>
            <w:kern w:val="12"/>
            <w:sz w:val="24"/>
            <w:szCs w:val="20"/>
            <w:lang w:eastAsia="de-CH"/>
          </w:rPr>
          <w:t>[</w:t>
        </w:r>
        <w:r w:rsidR="003F1A96" w:rsidRPr="003F1A96">
          <w:rPr>
            <w:rStyle w:val="Hyperlink"/>
            <w:rFonts w:asciiTheme="minorHAnsi" w:hAnsiTheme="minorHAnsi" w:cstheme="minorHAnsi"/>
            <w:noProof w:val="0"/>
            <w:color w:val="00B050"/>
            <w:kern w:val="12"/>
            <w:sz w:val="24"/>
            <w:szCs w:val="20"/>
            <w:highlight w:val="lightGray"/>
            <w:lang w:eastAsia="de-CH"/>
          </w:rPr>
          <w:t>com</w:t>
        </w:r>
      </w:hyperlink>
      <w:r w:rsidRPr="003168F5">
        <w:rPr>
          <w:rStyle w:val="Hyperlink"/>
          <w:rFonts w:asciiTheme="minorHAnsi" w:hAnsiTheme="minorHAnsi" w:cstheme="minorHAnsi"/>
          <w:b/>
          <w:noProof w:val="0"/>
          <w:color w:val="00B050"/>
          <w:kern w:val="12"/>
          <w:sz w:val="24"/>
          <w:szCs w:val="20"/>
          <w:lang w:eastAsia="de-CH"/>
        </w:rPr>
        <w:t>]</w:t>
      </w:r>
    </w:p>
    <w:p w14:paraId="4EFF609C" w14:textId="77777777" w:rsidR="003168F5" w:rsidRPr="003168F5" w:rsidRDefault="003F1A96" w:rsidP="00CF17CF">
      <w:pPr>
        <w:pStyle w:val="ListParagraph"/>
        <w:rPr>
          <w:b/>
          <w:color w:val="00B050"/>
        </w:rPr>
      </w:pPr>
      <w:r w:rsidRPr="003F1A96">
        <w:rPr>
          <w:color w:val="00B050"/>
        </w:rPr>
        <w:t>Datenschutzvertreter</w:t>
      </w:r>
      <w:r w:rsidR="003168F5" w:rsidRPr="003168F5">
        <w:rPr>
          <w:color w:val="00B050"/>
        </w:rPr>
        <w:t xml:space="preserve"> </w:t>
      </w:r>
      <w:r w:rsidRPr="003F1A96">
        <w:rPr>
          <w:color w:val="00B050"/>
        </w:rPr>
        <w:t>in</w:t>
      </w:r>
      <w:r w:rsidR="003168F5" w:rsidRPr="003168F5">
        <w:rPr>
          <w:color w:val="00B050"/>
        </w:rPr>
        <w:t xml:space="preserve"> </w:t>
      </w:r>
      <w:r w:rsidRPr="003F1A96">
        <w:rPr>
          <w:color w:val="00B050"/>
        </w:rPr>
        <w:t>der</w:t>
      </w:r>
      <w:r w:rsidR="003168F5" w:rsidRPr="003168F5">
        <w:rPr>
          <w:color w:val="00B050"/>
        </w:rPr>
        <w:t xml:space="preserve"> </w:t>
      </w:r>
      <w:r w:rsidRPr="003F1A96">
        <w:rPr>
          <w:color w:val="00B050"/>
        </w:rPr>
        <w:t>EU</w:t>
      </w:r>
      <w:r w:rsidR="003168F5" w:rsidRPr="003168F5">
        <w:rPr>
          <w:color w:val="00B050"/>
        </w:rPr>
        <w:t xml:space="preserve"> </w:t>
      </w:r>
      <w:r w:rsidRPr="003F1A96">
        <w:rPr>
          <w:color w:val="00B050"/>
        </w:rPr>
        <w:t>gemäss</w:t>
      </w:r>
      <w:r w:rsidR="003168F5" w:rsidRPr="003168F5">
        <w:rPr>
          <w:color w:val="00B050"/>
        </w:rPr>
        <w:t xml:space="preserve"> </w:t>
      </w:r>
      <w:r w:rsidRPr="003F1A96">
        <w:rPr>
          <w:color w:val="00B050"/>
        </w:rPr>
        <w:t>Art</w:t>
      </w:r>
      <w:r w:rsidR="003168F5" w:rsidRPr="003168F5">
        <w:rPr>
          <w:color w:val="00B050"/>
        </w:rPr>
        <w:t xml:space="preserve">. 27 </w:t>
      </w:r>
      <w:r w:rsidRPr="003F1A96">
        <w:rPr>
          <w:color w:val="00B050"/>
        </w:rPr>
        <w:t>DSGVO</w:t>
      </w:r>
      <w:r w:rsidR="003168F5" w:rsidRPr="003168F5">
        <w:rPr>
          <w:color w:val="00B050"/>
        </w:rPr>
        <w:t>:</w:t>
      </w:r>
    </w:p>
    <w:p w14:paraId="362A0E99" w14:textId="316C9A9B" w:rsidR="003168F5" w:rsidRPr="003168F5" w:rsidRDefault="003168F5" w:rsidP="00AB77B0">
      <w:pPr>
        <w:spacing w:before="100" w:beforeAutospacing="1" w:after="100" w:afterAutospacing="1" w:line="240" w:lineRule="auto"/>
        <w:ind w:left="708"/>
        <w:jc w:val="left"/>
        <w:rPr>
          <w:rFonts w:asciiTheme="minorHAnsi" w:hAnsiTheme="minorHAnsi" w:cstheme="minorHAnsi"/>
          <w:b/>
          <w:color w:val="00B050"/>
          <w:szCs w:val="20"/>
          <w:lang w:eastAsia="de-CH"/>
        </w:rPr>
      </w:pP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Gesellschaft</w:t>
      </w:r>
      <w:r w:rsidRPr="003168F5">
        <w:rPr>
          <w:rFonts w:asciiTheme="minorHAnsi" w:hAnsiTheme="minorHAnsi" w:cstheme="minorHAnsi"/>
          <w:color w:val="00B050"/>
          <w:highlight w:val="lightGray"/>
          <w:lang w:eastAsia="de-CH"/>
        </w:rPr>
        <w:t>/</w:t>
      </w:r>
      <w:r w:rsidR="00390D59" w:rsidRPr="007F01A2">
        <w:rPr>
          <w:rFonts w:asciiTheme="minorHAnsi" w:hAnsiTheme="minorHAnsi" w:cstheme="minorHAnsi"/>
          <w:color w:val="00B050"/>
          <w:highlight w:val="lightGray"/>
          <w:lang w:eastAsia="de-CH"/>
        </w:rPr>
        <w:t>Anwaltskanzlei</w:t>
      </w:r>
      <w:r w:rsidRPr="003168F5">
        <w:rPr>
          <w:rFonts w:asciiTheme="minorHAnsi" w:hAnsiTheme="minorHAnsi" w:cstheme="minorHAnsi"/>
          <w:b/>
          <w:color w:val="00B050"/>
          <w:lang w:eastAsia="de-CH"/>
        </w:rPr>
        <w:t xml:space="preserve">] </w:t>
      </w:r>
      <w:r w:rsidRPr="003168F5">
        <w:rPr>
          <w:rFonts w:asciiTheme="minorHAnsi" w:hAnsiTheme="minorHAnsi" w:cstheme="minorHAnsi"/>
          <w:color w:val="00B050"/>
          <w:szCs w:val="20"/>
          <w:lang w:eastAsia="de-CH"/>
        </w:rPr>
        <w:br/>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szCs w:val="20"/>
          <w:highlight w:val="lightGray"/>
          <w:lang w:eastAsia="de-CH"/>
        </w:rPr>
        <w:t>Postfach</w:t>
      </w:r>
      <w:r w:rsidRPr="003168F5">
        <w:rPr>
          <w:rFonts w:asciiTheme="minorHAnsi" w:hAnsiTheme="minorHAnsi" w:cstheme="minorHAnsi"/>
          <w:color w:val="00B050"/>
          <w:szCs w:val="20"/>
          <w:highlight w:val="lightGray"/>
          <w:lang w:eastAsia="de-CH"/>
        </w:rPr>
        <w:t xml:space="preserve"> </w:t>
      </w:r>
      <w:r w:rsidR="003F1A96" w:rsidRPr="003F1A96">
        <w:rPr>
          <w:rFonts w:asciiTheme="minorHAnsi" w:hAnsiTheme="minorHAnsi" w:cstheme="minorHAnsi"/>
          <w:color w:val="00B050"/>
          <w:szCs w:val="20"/>
          <w:highlight w:val="lightGray"/>
          <w:lang w:eastAsia="de-CH"/>
        </w:rPr>
        <w:t>oder</w:t>
      </w:r>
      <w:r w:rsidRPr="003168F5">
        <w:rPr>
          <w:rFonts w:asciiTheme="minorHAnsi" w:hAnsiTheme="minorHAnsi" w:cstheme="minorHAnsi"/>
          <w:color w:val="00B050"/>
          <w:szCs w:val="20"/>
          <w:highlight w:val="lightGray"/>
          <w:lang w:eastAsia="de-CH"/>
        </w:rPr>
        <w:t xml:space="preserve"> </w:t>
      </w:r>
      <w:r w:rsidR="003F1A96" w:rsidRPr="003F1A96">
        <w:rPr>
          <w:rFonts w:asciiTheme="minorHAnsi" w:hAnsiTheme="minorHAnsi" w:cstheme="minorHAnsi"/>
          <w:color w:val="00B050"/>
          <w:szCs w:val="20"/>
          <w:highlight w:val="lightGray"/>
          <w:lang w:eastAsia="de-CH"/>
        </w:rPr>
        <w:t>Strasse</w:t>
      </w:r>
      <w:r w:rsidRPr="003168F5">
        <w:rPr>
          <w:rFonts w:asciiTheme="minorHAnsi" w:hAnsiTheme="minorHAnsi" w:cstheme="minorHAnsi"/>
          <w:color w:val="00B050"/>
          <w:szCs w:val="20"/>
          <w:highlight w:val="lightGray"/>
          <w:lang w:eastAsia="de-CH"/>
        </w:rPr>
        <w:t xml:space="preserve"> &amp; </w:t>
      </w:r>
      <w:r w:rsidR="003F1A96" w:rsidRPr="003F1A96">
        <w:rPr>
          <w:rFonts w:asciiTheme="minorHAnsi" w:hAnsiTheme="minorHAnsi" w:cstheme="minorHAnsi"/>
          <w:color w:val="00B050"/>
          <w:szCs w:val="20"/>
          <w:highlight w:val="lightGray"/>
          <w:lang w:eastAsia="de-CH"/>
        </w:rPr>
        <w:t>Nummer</w:t>
      </w:r>
      <w:r w:rsidRPr="003168F5">
        <w:rPr>
          <w:rFonts w:asciiTheme="minorHAnsi" w:hAnsiTheme="minorHAnsi" w:cstheme="minorHAnsi"/>
          <w:b/>
          <w:color w:val="00B050"/>
          <w:lang w:eastAsia="de-CH"/>
        </w:rPr>
        <w:t>]</w:t>
      </w:r>
      <w:r w:rsidRPr="003168F5">
        <w:rPr>
          <w:rFonts w:asciiTheme="minorHAnsi" w:hAnsiTheme="minorHAnsi" w:cstheme="minorHAnsi"/>
          <w:color w:val="00B050"/>
          <w:szCs w:val="20"/>
          <w:lang w:eastAsia="de-CH"/>
        </w:rPr>
        <w:br/>
      </w:r>
      <w:r w:rsidRPr="003168F5">
        <w:rPr>
          <w:rFonts w:asciiTheme="minorHAnsi" w:hAnsiTheme="minorHAnsi" w:cstheme="minorHAnsi"/>
          <w:b/>
          <w:color w:val="00B050"/>
          <w:szCs w:val="20"/>
          <w:lang w:eastAsia="de-CH"/>
        </w:rPr>
        <w:t>[</w:t>
      </w:r>
      <w:r w:rsidR="003F1A96" w:rsidRPr="003F1A96">
        <w:rPr>
          <w:rFonts w:asciiTheme="minorHAnsi" w:hAnsiTheme="minorHAnsi" w:cstheme="minorHAnsi"/>
          <w:color w:val="00B050"/>
          <w:szCs w:val="20"/>
          <w:highlight w:val="lightGray"/>
          <w:lang w:eastAsia="de-CH"/>
        </w:rPr>
        <w:t>Landkürzel</w:t>
      </w:r>
      <w:r w:rsidRPr="003168F5">
        <w:rPr>
          <w:rFonts w:asciiTheme="minorHAnsi" w:hAnsiTheme="minorHAnsi" w:cstheme="minorHAnsi"/>
          <w:b/>
          <w:color w:val="00B050"/>
          <w:szCs w:val="20"/>
          <w:lang w:eastAsia="de-CH"/>
        </w:rPr>
        <w:t>]</w:t>
      </w:r>
      <w:r w:rsidRPr="003168F5">
        <w:rPr>
          <w:rFonts w:asciiTheme="minorHAnsi" w:hAnsiTheme="minorHAnsi" w:cstheme="minorHAnsi"/>
          <w:color w:val="00B050"/>
          <w:szCs w:val="20"/>
          <w:lang w:eastAsia="de-CH"/>
        </w:rPr>
        <w:t>-</w:t>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Postleitzahl</w:t>
      </w:r>
      <w:r w:rsidRPr="003168F5">
        <w:rPr>
          <w:rFonts w:asciiTheme="minorHAnsi" w:hAnsiTheme="minorHAnsi" w:cstheme="minorHAnsi"/>
          <w:color w:val="00B050"/>
          <w:highlight w:val="lightGray"/>
          <w:lang w:eastAsia="de-CH"/>
        </w:rPr>
        <w:t xml:space="preserve"> &amp; </w:t>
      </w:r>
      <w:r w:rsidR="003F1A96" w:rsidRPr="003F1A96">
        <w:rPr>
          <w:rFonts w:asciiTheme="minorHAnsi" w:hAnsiTheme="minorHAnsi" w:cstheme="minorHAnsi"/>
          <w:color w:val="00B050"/>
          <w:highlight w:val="lightGray"/>
          <w:lang w:eastAsia="de-CH"/>
        </w:rPr>
        <w:t>Ort</w:t>
      </w:r>
      <w:r w:rsidRPr="003168F5">
        <w:rPr>
          <w:rFonts w:asciiTheme="minorHAnsi" w:hAnsiTheme="minorHAnsi" w:cstheme="minorHAnsi"/>
          <w:b/>
          <w:color w:val="00B050"/>
          <w:lang w:eastAsia="de-CH"/>
        </w:rPr>
        <w:t>]</w:t>
      </w:r>
      <w:r w:rsidRPr="003168F5">
        <w:rPr>
          <w:rFonts w:asciiTheme="minorHAnsi" w:hAnsiTheme="minorHAnsi" w:cstheme="minorHAnsi"/>
          <w:color w:val="00B050"/>
          <w:szCs w:val="20"/>
          <w:lang w:eastAsia="de-CH"/>
        </w:rPr>
        <w:br/>
      </w:r>
      <w:hyperlink r:id="rId18" w:history="1">
        <w:r w:rsidR="003F1A96" w:rsidRPr="003F1A96">
          <w:rPr>
            <w:rStyle w:val="Hyperlink"/>
            <w:rFonts w:asciiTheme="minorHAnsi" w:hAnsiTheme="minorHAnsi" w:cstheme="minorHAnsi"/>
            <w:noProof w:val="0"/>
            <w:color w:val="00B050"/>
            <w:kern w:val="12"/>
            <w:sz w:val="24"/>
            <w:szCs w:val="20"/>
            <w:lang w:eastAsia="de-CH"/>
          </w:rPr>
          <w:t>dataprotection</w:t>
        </w:r>
        <w:r w:rsidRPr="003168F5">
          <w:rPr>
            <w:rStyle w:val="Hyperlink"/>
            <w:rFonts w:asciiTheme="minorHAnsi" w:hAnsiTheme="minorHAnsi" w:cstheme="minorHAnsi"/>
            <w:noProof w:val="0"/>
            <w:color w:val="00B050"/>
            <w:kern w:val="12"/>
            <w:sz w:val="24"/>
            <w:szCs w:val="20"/>
            <w:lang w:eastAsia="de-CH"/>
          </w:rPr>
          <w:t>@</w:t>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Firma</w:t>
        </w:r>
        <w:r w:rsidRPr="003168F5">
          <w:rPr>
            <w:rFonts w:asciiTheme="minorHAnsi" w:hAnsiTheme="minorHAnsi" w:cstheme="minorHAnsi"/>
            <w:b/>
            <w:color w:val="00B050"/>
            <w:lang w:eastAsia="de-CH"/>
          </w:rPr>
          <w:t>]</w:t>
        </w:r>
        <w:r w:rsidRPr="003168F5">
          <w:rPr>
            <w:rStyle w:val="Hyperlink"/>
            <w:rFonts w:asciiTheme="minorHAnsi" w:hAnsiTheme="minorHAnsi" w:cstheme="minorHAnsi"/>
            <w:noProof w:val="0"/>
            <w:color w:val="00B050"/>
            <w:kern w:val="12"/>
            <w:sz w:val="24"/>
            <w:szCs w:val="20"/>
            <w:lang w:eastAsia="de-CH"/>
          </w:rPr>
          <w:t>.</w:t>
        </w:r>
        <w:r w:rsidRPr="003168F5">
          <w:rPr>
            <w:rStyle w:val="Hyperlink"/>
            <w:rFonts w:asciiTheme="minorHAnsi" w:hAnsiTheme="minorHAnsi" w:cstheme="minorHAnsi"/>
            <w:b/>
            <w:noProof w:val="0"/>
            <w:color w:val="00B050"/>
            <w:kern w:val="12"/>
            <w:sz w:val="24"/>
            <w:szCs w:val="20"/>
            <w:lang w:eastAsia="de-CH"/>
          </w:rPr>
          <w:t>[</w:t>
        </w:r>
        <w:r w:rsidR="003F1A96" w:rsidRPr="003F1A96">
          <w:rPr>
            <w:rStyle w:val="Hyperlink"/>
            <w:rFonts w:asciiTheme="minorHAnsi" w:hAnsiTheme="minorHAnsi" w:cstheme="minorHAnsi"/>
            <w:noProof w:val="0"/>
            <w:color w:val="00B050"/>
            <w:kern w:val="12"/>
            <w:sz w:val="24"/>
            <w:szCs w:val="20"/>
            <w:highlight w:val="lightGray"/>
            <w:lang w:eastAsia="de-CH"/>
          </w:rPr>
          <w:t>com</w:t>
        </w:r>
      </w:hyperlink>
      <w:r w:rsidRPr="003168F5">
        <w:rPr>
          <w:rStyle w:val="Hyperlink"/>
          <w:rFonts w:asciiTheme="minorHAnsi" w:hAnsiTheme="minorHAnsi" w:cstheme="minorHAnsi"/>
          <w:b/>
          <w:noProof w:val="0"/>
          <w:color w:val="00B050"/>
          <w:kern w:val="12"/>
          <w:sz w:val="24"/>
          <w:szCs w:val="20"/>
          <w:lang w:eastAsia="de-CH"/>
        </w:rPr>
        <w:t>]</w:t>
      </w:r>
    </w:p>
    <w:p w14:paraId="067ED9D4" w14:textId="77777777" w:rsidR="003168F5" w:rsidRPr="003168F5" w:rsidRDefault="003F1A96" w:rsidP="00CF17CF">
      <w:pPr>
        <w:pStyle w:val="ListParagraph"/>
        <w:rPr>
          <w:b/>
          <w:color w:val="00B050"/>
        </w:rPr>
      </w:pPr>
      <w:r w:rsidRPr="003F1A96">
        <w:rPr>
          <w:color w:val="00B050"/>
        </w:rPr>
        <w:t>Datenschutzvertreter</w:t>
      </w:r>
      <w:r w:rsidR="003168F5" w:rsidRPr="003168F5">
        <w:rPr>
          <w:color w:val="00B050"/>
        </w:rPr>
        <w:t xml:space="preserve"> </w:t>
      </w:r>
      <w:r w:rsidRPr="003F1A96">
        <w:rPr>
          <w:color w:val="00B050"/>
        </w:rPr>
        <w:t>in</w:t>
      </w:r>
      <w:r w:rsidR="003168F5" w:rsidRPr="003168F5">
        <w:rPr>
          <w:color w:val="00B050"/>
        </w:rPr>
        <w:t xml:space="preserve"> </w:t>
      </w:r>
      <w:r w:rsidRPr="003F1A96">
        <w:rPr>
          <w:color w:val="00B050"/>
        </w:rPr>
        <w:t>der</w:t>
      </w:r>
      <w:r w:rsidR="003168F5" w:rsidRPr="003168F5">
        <w:rPr>
          <w:color w:val="00B050"/>
        </w:rPr>
        <w:t xml:space="preserve"> </w:t>
      </w:r>
      <w:r w:rsidRPr="003F1A96">
        <w:rPr>
          <w:color w:val="00B050"/>
        </w:rPr>
        <w:t>Schweiz</w:t>
      </w:r>
      <w:r w:rsidR="003168F5" w:rsidRPr="003168F5">
        <w:rPr>
          <w:color w:val="00B050"/>
        </w:rPr>
        <w:t xml:space="preserve"> </w:t>
      </w:r>
      <w:r w:rsidRPr="003F1A96">
        <w:rPr>
          <w:color w:val="00B050"/>
        </w:rPr>
        <w:t>gemäss</w:t>
      </w:r>
      <w:r w:rsidR="003168F5" w:rsidRPr="003168F5">
        <w:rPr>
          <w:color w:val="00B050"/>
        </w:rPr>
        <w:t xml:space="preserve"> </w:t>
      </w:r>
      <w:r w:rsidRPr="003F1A96">
        <w:rPr>
          <w:color w:val="00B050"/>
        </w:rPr>
        <w:t>Art</w:t>
      </w:r>
      <w:r w:rsidR="003168F5" w:rsidRPr="003168F5">
        <w:rPr>
          <w:color w:val="00B050"/>
        </w:rPr>
        <w:t xml:space="preserve">. </w:t>
      </w:r>
      <w:r w:rsidRPr="003F1A96">
        <w:rPr>
          <w:color w:val="00B050"/>
        </w:rPr>
        <w:t>1</w:t>
      </w:r>
      <w:r w:rsidR="003168F5" w:rsidRPr="003168F5">
        <w:rPr>
          <w:color w:val="00B050"/>
        </w:rPr>
        <w:t xml:space="preserve">4 </w:t>
      </w:r>
      <w:r w:rsidR="00390D59">
        <w:rPr>
          <w:color w:val="00B050"/>
        </w:rPr>
        <w:t>rev</w:t>
      </w:r>
      <w:r w:rsidRPr="003F1A96">
        <w:rPr>
          <w:color w:val="00B050"/>
        </w:rPr>
        <w:t>DSG</w:t>
      </w:r>
      <w:r w:rsidR="003168F5" w:rsidRPr="003168F5">
        <w:rPr>
          <w:color w:val="00B050"/>
        </w:rPr>
        <w:t>:</w:t>
      </w:r>
    </w:p>
    <w:p w14:paraId="4B77501D" w14:textId="2E73F06B" w:rsidR="003168F5" w:rsidRPr="003168F5" w:rsidRDefault="003168F5" w:rsidP="007717F9">
      <w:pPr>
        <w:spacing w:before="100" w:beforeAutospacing="1" w:after="100" w:afterAutospacing="1" w:line="240" w:lineRule="auto"/>
        <w:ind w:left="708"/>
        <w:jc w:val="left"/>
        <w:rPr>
          <w:rFonts w:asciiTheme="minorHAnsi" w:hAnsiTheme="minorHAnsi" w:cstheme="minorHAnsi"/>
          <w:b/>
          <w:color w:val="00B050"/>
          <w:szCs w:val="20"/>
          <w:lang w:eastAsia="de-CH"/>
        </w:rPr>
      </w:pP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Gesellschaft</w:t>
      </w:r>
      <w:r w:rsidRPr="003168F5">
        <w:rPr>
          <w:rFonts w:asciiTheme="minorHAnsi" w:hAnsiTheme="minorHAnsi" w:cstheme="minorHAnsi"/>
          <w:color w:val="00B050"/>
          <w:highlight w:val="lightGray"/>
          <w:lang w:eastAsia="de-CH"/>
        </w:rPr>
        <w:t>/</w:t>
      </w:r>
      <w:r w:rsidR="003F1A96" w:rsidRPr="003F1A96">
        <w:rPr>
          <w:rFonts w:asciiTheme="minorHAnsi" w:hAnsiTheme="minorHAnsi" w:cstheme="minorHAnsi"/>
          <w:color w:val="00B050"/>
          <w:highlight w:val="lightGray"/>
          <w:lang w:eastAsia="de-CH"/>
        </w:rPr>
        <w:t>Rechtsanwalt</w:t>
      </w:r>
      <w:r w:rsidRPr="003168F5">
        <w:rPr>
          <w:rFonts w:asciiTheme="minorHAnsi" w:hAnsiTheme="minorHAnsi" w:cstheme="minorHAnsi"/>
          <w:color w:val="00B050"/>
          <w:highlight w:val="lightGray"/>
          <w:lang w:eastAsia="de-CH"/>
        </w:rPr>
        <w:t>/</w:t>
      </w:r>
      <w:r w:rsidR="003F1A96" w:rsidRPr="003F1A96">
        <w:rPr>
          <w:rFonts w:asciiTheme="minorHAnsi" w:hAnsiTheme="minorHAnsi" w:cstheme="minorHAnsi"/>
          <w:color w:val="00B050"/>
          <w:highlight w:val="lightGray"/>
          <w:lang w:eastAsia="de-CH"/>
        </w:rPr>
        <w:t>Rechtsanwältin</w:t>
      </w:r>
      <w:r w:rsidRPr="003168F5">
        <w:rPr>
          <w:rFonts w:asciiTheme="minorHAnsi" w:hAnsiTheme="minorHAnsi" w:cstheme="minorHAnsi"/>
          <w:b/>
          <w:color w:val="00B050"/>
          <w:lang w:eastAsia="de-CH"/>
        </w:rPr>
        <w:t xml:space="preserve">] </w:t>
      </w:r>
      <w:r w:rsidRPr="003168F5">
        <w:rPr>
          <w:rFonts w:asciiTheme="minorHAnsi" w:hAnsiTheme="minorHAnsi" w:cstheme="minorHAnsi"/>
          <w:color w:val="00B050"/>
          <w:szCs w:val="20"/>
          <w:lang w:eastAsia="de-CH"/>
        </w:rPr>
        <w:br/>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szCs w:val="20"/>
          <w:highlight w:val="lightGray"/>
          <w:lang w:eastAsia="de-CH"/>
        </w:rPr>
        <w:t>Postfach</w:t>
      </w:r>
      <w:r w:rsidRPr="003168F5">
        <w:rPr>
          <w:rFonts w:asciiTheme="minorHAnsi" w:hAnsiTheme="minorHAnsi" w:cstheme="minorHAnsi"/>
          <w:color w:val="00B050"/>
          <w:szCs w:val="20"/>
          <w:highlight w:val="lightGray"/>
          <w:lang w:eastAsia="de-CH"/>
        </w:rPr>
        <w:t xml:space="preserve"> </w:t>
      </w:r>
      <w:r w:rsidR="003F1A96" w:rsidRPr="003F1A96">
        <w:rPr>
          <w:rFonts w:asciiTheme="minorHAnsi" w:hAnsiTheme="minorHAnsi" w:cstheme="minorHAnsi"/>
          <w:color w:val="00B050"/>
          <w:szCs w:val="20"/>
          <w:highlight w:val="lightGray"/>
          <w:lang w:eastAsia="de-CH"/>
        </w:rPr>
        <w:t>oder</w:t>
      </w:r>
      <w:r w:rsidRPr="003168F5">
        <w:rPr>
          <w:rFonts w:asciiTheme="minorHAnsi" w:hAnsiTheme="minorHAnsi" w:cstheme="minorHAnsi"/>
          <w:color w:val="00B050"/>
          <w:szCs w:val="20"/>
          <w:highlight w:val="lightGray"/>
          <w:lang w:eastAsia="de-CH"/>
        </w:rPr>
        <w:t xml:space="preserve"> </w:t>
      </w:r>
      <w:r w:rsidR="003F1A96" w:rsidRPr="003F1A96">
        <w:rPr>
          <w:rFonts w:asciiTheme="minorHAnsi" w:hAnsiTheme="minorHAnsi" w:cstheme="minorHAnsi"/>
          <w:color w:val="00B050"/>
          <w:szCs w:val="20"/>
          <w:highlight w:val="lightGray"/>
          <w:lang w:eastAsia="de-CH"/>
        </w:rPr>
        <w:t>Strasse</w:t>
      </w:r>
      <w:r w:rsidRPr="003168F5">
        <w:rPr>
          <w:rFonts w:asciiTheme="minorHAnsi" w:hAnsiTheme="minorHAnsi" w:cstheme="minorHAnsi"/>
          <w:color w:val="00B050"/>
          <w:szCs w:val="20"/>
          <w:highlight w:val="lightGray"/>
          <w:lang w:eastAsia="de-CH"/>
        </w:rPr>
        <w:t xml:space="preserve"> &amp; </w:t>
      </w:r>
      <w:r w:rsidR="003F1A96" w:rsidRPr="003F1A96">
        <w:rPr>
          <w:rFonts w:asciiTheme="minorHAnsi" w:hAnsiTheme="minorHAnsi" w:cstheme="minorHAnsi"/>
          <w:color w:val="00B050"/>
          <w:szCs w:val="20"/>
          <w:highlight w:val="lightGray"/>
          <w:lang w:eastAsia="de-CH"/>
        </w:rPr>
        <w:t>Nummer</w:t>
      </w:r>
      <w:r w:rsidRPr="003168F5">
        <w:rPr>
          <w:rFonts w:asciiTheme="minorHAnsi" w:hAnsiTheme="minorHAnsi" w:cstheme="minorHAnsi"/>
          <w:b/>
          <w:color w:val="00B050"/>
          <w:lang w:eastAsia="de-CH"/>
        </w:rPr>
        <w:t>]</w:t>
      </w:r>
      <w:r w:rsidRPr="003168F5">
        <w:rPr>
          <w:rFonts w:asciiTheme="minorHAnsi" w:hAnsiTheme="minorHAnsi" w:cstheme="minorHAnsi"/>
          <w:color w:val="00B050"/>
          <w:szCs w:val="20"/>
          <w:lang w:eastAsia="de-CH"/>
        </w:rPr>
        <w:br/>
      </w:r>
      <w:r w:rsidR="003F1A96" w:rsidRPr="003F1A96">
        <w:rPr>
          <w:rFonts w:asciiTheme="minorHAnsi" w:hAnsiTheme="minorHAnsi" w:cstheme="minorHAnsi"/>
          <w:bCs/>
          <w:color w:val="00B050"/>
          <w:szCs w:val="20"/>
          <w:lang w:eastAsia="de-CH"/>
        </w:rPr>
        <w:t>CH</w:t>
      </w:r>
      <w:r w:rsidRPr="003168F5">
        <w:rPr>
          <w:rFonts w:asciiTheme="minorHAnsi" w:hAnsiTheme="minorHAnsi" w:cstheme="minorHAnsi"/>
          <w:bCs/>
          <w:color w:val="00B050"/>
          <w:szCs w:val="20"/>
          <w:lang w:eastAsia="de-CH"/>
        </w:rPr>
        <w:t>-</w:t>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Postleitzahl</w:t>
      </w:r>
      <w:r w:rsidRPr="003168F5">
        <w:rPr>
          <w:rFonts w:asciiTheme="minorHAnsi" w:hAnsiTheme="minorHAnsi" w:cstheme="minorHAnsi"/>
          <w:color w:val="00B050"/>
          <w:highlight w:val="lightGray"/>
          <w:lang w:eastAsia="de-CH"/>
        </w:rPr>
        <w:t xml:space="preserve"> &amp; </w:t>
      </w:r>
      <w:r w:rsidR="003F1A96" w:rsidRPr="003F1A96">
        <w:rPr>
          <w:rFonts w:asciiTheme="minorHAnsi" w:hAnsiTheme="minorHAnsi" w:cstheme="minorHAnsi"/>
          <w:color w:val="00B050"/>
          <w:highlight w:val="lightGray"/>
          <w:lang w:eastAsia="de-CH"/>
        </w:rPr>
        <w:t>Ort</w:t>
      </w:r>
      <w:r w:rsidRPr="003168F5">
        <w:rPr>
          <w:rFonts w:asciiTheme="minorHAnsi" w:hAnsiTheme="minorHAnsi" w:cstheme="minorHAnsi"/>
          <w:b/>
          <w:color w:val="00B050"/>
          <w:lang w:eastAsia="de-CH"/>
        </w:rPr>
        <w:t>]</w:t>
      </w:r>
      <w:r w:rsidRPr="003168F5">
        <w:rPr>
          <w:rFonts w:asciiTheme="minorHAnsi" w:hAnsiTheme="minorHAnsi" w:cstheme="minorHAnsi"/>
          <w:color w:val="00B050"/>
          <w:szCs w:val="20"/>
          <w:lang w:eastAsia="de-CH"/>
        </w:rPr>
        <w:br/>
      </w:r>
      <w:hyperlink r:id="rId19" w:history="1">
        <w:r w:rsidR="003F1A96" w:rsidRPr="003F1A96">
          <w:rPr>
            <w:rStyle w:val="Hyperlink"/>
            <w:rFonts w:asciiTheme="minorHAnsi" w:hAnsiTheme="minorHAnsi" w:cstheme="minorHAnsi"/>
            <w:noProof w:val="0"/>
            <w:color w:val="00B050"/>
            <w:kern w:val="12"/>
            <w:sz w:val="24"/>
            <w:szCs w:val="20"/>
            <w:lang w:eastAsia="de-CH"/>
          </w:rPr>
          <w:t>dataprotection</w:t>
        </w:r>
        <w:r w:rsidRPr="003168F5">
          <w:rPr>
            <w:rStyle w:val="Hyperlink"/>
            <w:rFonts w:asciiTheme="minorHAnsi" w:hAnsiTheme="minorHAnsi" w:cstheme="minorHAnsi"/>
            <w:noProof w:val="0"/>
            <w:color w:val="00B050"/>
            <w:kern w:val="12"/>
            <w:sz w:val="24"/>
            <w:szCs w:val="20"/>
            <w:lang w:eastAsia="de-CH"/>
          </w:rPr>
          <w:t>@</w:t>
        </w:r>
        <w:r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Firma</w:t>
        </w:r>
        <w:r w:rsidRPr="003168F5">
          <w:rPr>
            <w:rFonts w:asciiTheme="minorHAnsi" w:hAnsiTheme="minorHAnsi" w:cstheme="minorHAnsi"/>
            <w:b/>
            <w:color w:val="00B050"/>
            <w:lang w:eastAsia="de-CH"/>
          </w:rPr>
          <w:t>]</w:t>
        </w:r>
        <w:r w:rsidRPr="003168F5">
          <w:rPr>
            <w:rStyle w:val="Hyperlink"/>
            <w:rFonts w:asciiTheme="minorHAnsi" w:hAnsiTheme="minorHAnsi" w:cstheme="minorHAnsi"/>
            <w:noProof w:val="0"/>
            <w:color w:val="00B050"/>
            <w:kern w:val="12"/>
            <w:sz w:val="24"/>
            <w:szCs w:val="20"/>
            <w:lang w:eastAsia="de-CH"/>
          </w:rPr>
          <w:t>.</w:t>
        </w:r>
        <w:r w:rsidRPr="003168F5">
          <w:rPr>
            <w:rStyle w:val="Hyperlink"/>
            <w:rFonts w:asciiTheme="minorHAnsi" w:hAnsiTheme="minorHAnsi" w:cstheme="minorHAnsi"/>
            <w:b/>
            <w:noProof w:val="0"/>
            <w:color w:val="00B050"/>
            <w:kern w:val="12"/>
            <w:sz w:val="24"/>
            <w:szCs w:val="20"/>
            <w:lang w:eastAsia="de-CH"/>
          </w:rPr>
          <w:t>[</w:t>
        </w:r>
        <w:r w:rsidR="003F1A96" w:rsidRPr="003F1A96">
          <w:rPr>
            <w:rStyle w:val="Hyperlink"/>
            <w:rFonts w:asciiTheme="minorHAnsi" w:hAnsiTheme="minorHAnsi" w:cstheme="minorHAnsi"/>
            <w:noProof w:val="0"/>
            <w:color w:val="00B050"/>
            <w:kern w:val="12"/>
            <w:sz w:val="24"/>
            <w:szCs w:val="20"/>
            <w:highlight w:val="lightGray"/>
            <w:lang w:eastAsia="de-CH"/>
          </w:rPr>
          <w:t>com</w:t>
        </w:r>
      </w:hyperlink>
      <w:r w:rsidRPr="003168F5">
        <w:rPr>
          <w:rStyle w:val="Hyperlink"/>
          <w:rFonts w:asciiTheme="minorHAnsi" w:hAnsiTheme="minorHAnsi" w:cstheme="minorHAnsi"/>
          <w:b/>
          <w:noProof w:val="0"/>
          <w:color w:val="00B050"/>
          <w:kern w:val="12"/>
          <w:sz w:val="24"/>
          <w:szCs w:val="20"/>
          <w:lang w:eastAsia="de-CH"/>
        </w:rPr>
        <w:t>]</w:t>
      </w:r>
    </w:p>
    <w:p w14:paraId="3B4947EB" w14:textId="77777777" w:rsidR="003168F5" w:rsidRPr="003168F5" w:rsidRDefault="003F1A96" w:rsidP="00CF17CF">
      <w:pPr>
        <w:pStyle w:val="ListParagraph"/>
        <w:rPr>
          <w:b/>
          <w:color w:val="00B050"/>
        </w:rPr>
      </w:pPr>
      <w:r w:rsidRPr="003F1A96">
        <w:rPr>
          <w:color w:val="00B050"/>
        </w:rPr>
        <w:t>Datenschutzvertreter</w:t>
      </w:r>
      <w:r w:rsidR="003168F5" w:rsidRPr="003168F5">
        <w:rPr>
          <w:color w:val="00B050"/>
        </w:rPr>
        <w:t xml:space="preserve"> </w:t>
      </w:r>
      <w:r w:rsidRPr="003F1A96">
        <w:rPr>
          <w:color w:val="00B050"/>
        </w:rPr>
        <w:t>im</w:t>
      </w:r>
      <w:r w:rsidR="003168F5" w:rsidRPr="003168F5">
        <w:rPr>
          <w:color w:val="00B050"/>
        </w:rPr>
        <w:t xml:space="preserve"> </w:t>
      </w:r>
      <w:r w:rsidRPr="003F1A96">
        <w:rPr>
          <w:color w:val="00B050"/>
        </w:rPr>
        <w:t>Vereinigten</w:t>
      </w:r>
      <w:r w:rsidR="003168F5" w:rsidRPr="003168F5">
        <w:rPr>
          <w:color w:val="00B050"/>
        </w:rPr>
        <w:t xml:space="preserve"> </w:t>
      </w:r>
      <w:r w:rsidRPr="003F1A96">
        <w:rPr>
          <w:color w:val="00B050"/>
        </w:rPr>
        <w:t>Königreich</w:t>
      </w:r>
      <w:r w:rsidR="003168F5" w:rsidRPr="003168F5">
        <w:rPr>
          <w:color w:val="00B050"/>
        </w:rPr>
        <w:t xml:space="preserve"> (</w:t>
      </w:r>
      <w:r w:rsidRPr="003F1A96">
        <w:rPr>
          <w:color w:val="00B050"/>
        </w:rPr>
        <w:t>UK</w:t>
      </w:r>
      <w:r w:rsidR="003168F5" w:rsidRPr="003168F5">
        <w:rPr>
          <w:color w:val="00B050"/>
        </w:rPr>
        <w:t>)</w:t>
      </w:r>
      <w:r w:rsidR="00F718AC">
        <w:rPr>
          <w:color w:val="00B050"/>
        </w:rPr>
        <w:t xml:space="preserve"> nach Art. 27 UK GDPR</w:t>
      </w:r>
      <w:r w:rsidR="003168F5" w:rsidRPr="003168F5">
        <w:rPr>
          <w:color w:val="00B050"/>
        </w:rPr>
        <w:t>:</w:t>
      </w:r>
    </w:p>
    <w:p w14:paraId="0558E4FB" w14:textId="30DB16FB" w:rsidR="003168F5" w:rsidRPr="003168F5" w:rsidRDefault="003168F5" w:rsidP="002D770C">
      <w:pPr>
        <w:spacing w:before="100" w:beforeAutospacing="1" w:after="100" w:afterAutospacing="1" w:line="240" w:lineRule="auto"/>
        <w:ind w:left="708"/>
        <w:jc w:val="left"/>
        <w:rPr>
          <w:b/>
          <w:color w:val="00B050"/>
          <w:szCs w:val="20"/>
        </w:rPr>
      </w:pPr>
      <w:r w:rsidRPr="003168F5">
        <w:rPr>
          <w:b/>
          <w:color w:val="00B050"/>
        </w:rPr>
        <w:t>[</w:t>
      </w:r>
      <w:r w:rsidR="003F1A96" w:rsidRPr="003F1A96">
        <w:rPr>
          <w:color w:val="00B050"/>
          <w:highlight w:val="lightGray"/>
        </w:rPr>
        <w:t>Gesellschaft</w:t>
      </w:r>
      <w:r w:rsidRPr="003168F5">
        <w:rPr>
          <w:color w:val="00B050"/>
          <w:highlight w:val="lightGray"/>
        </w:rPr>
        <w:t>/</w:t>
      </w:r>
      <w:r w:rsidR="003F1A96" w:rsidRPr="003F1A96">
        <w:rPr>
          <w:color w:val="00B050"/>
          <w:highlight w:val="lightGray"/>
        </w:rPr>
        <w:t>Rechtsanwalt</w:t>
      </w:r>
      <w:r w:rsidRPr="003168F5">
        <w:rPr>
          <w:color w:val="00B050"/>
          <w:highlight w:val="lightGray"/>
        </w:rPr>
        <w:t>/</w:t>
      </w:r>
      <w:r w:rsidR="003F1A96" w:rsidRPr="003F1A96">
        <w:rPr>
          <w:color w:val="00B050"/>
          <w:highlight w:val="lightGray"/>
        </w:rPr>
        <w:t>Rechtsanwältin</w:t>
      </w:r>
      <w:r w:rsidRPr="003168F5">
        <w:rPr>
          <w:b/>
          <w:color w:val="00B050"/>
        </w:rPr>
        <w:t xml:space="preserve">] </w:t>
      </w:r>
      <w:r w:rsidRPr="003168F5">
        <w:rPr>
          <w:color w:val="00B050"/>
          <w:szCs w:val="20"/>
        </w:rPr>
        <w:br/>
      </w:r>
      <w:r w:rsidRPr="003168F5">
        <w:rPr>
          <w:b/>
          <w:color w:val="00B050"/>
        </w:rPr>
        <w:t>[</w:t>
      </w:r>
      <w:r w:rsidR="003F1A96" w:rsidRPr="003F1A96">
        <w:rPr>
          <w:color w:val="00B050"/>
          <w:szCs w:val="20"/>
          <w:highlight w:val="lightGray"/>
        </w:rPr>
        <w:t>Postfach</w:t>
      </w:r>
      <w:r w:rsidRPr="003168F5">
        <w:rPr>
          <w:color w:val="00B050"/>
          <w:szCs w:val="20"/>
          <w:highlight w:val="lightGray"/>
        </w:rPr>
        <w:t xml:space="preserve"> </w:t>
      </w:r>
      <w:r w:rsidR="003F1A96" w:rsidRPr="003F1A96">
        <w:rPr>
          <w:color w:val="00B050"/>
          <w:szCs w:val="20"/>
          <w:highlight w:val="lightGray"/>
        </w:rPr>
        <w:t>oder</w:t>
      </w:r>
      <w:r w:rsidRPr="003168F5">
        <w:rPr>
          <w:color w:val="00B050"/>
          <w:szCs w:val="20"/>
          <w:highlight w:val="lightGray"/>
        </w:rPr>
        <w:t xml:space="preserve"> </w:t>
      </w:r>
      <w:r w:rsidR="003F1A96" w:rsidRPr="003F1A96">
        <w:rPr>
          <w:color w:val="00B050"/>
          <w:szCs w:val="20"/>
          <w:highlight w:val="lightGray"/>
        </w:rPr>
        <w:t>Strasse</w:t>
      </w:r>
      <w:r w:rsidRPr="003168F5">
        <w:rPr>
          <w:color w:val="00B050"/>
          <w:szCs w:val="20"/>
          <w:highlight w:val="lightGray"/>
        </w:rPr>
        <w:t xml:space="preserve"> &amp; </w:t>
      </w:r>
      <w:r w:rsidR="003F1A96" w:rsidRPr="003F1A96">
        <w:rPr>
          <w:color w:val="00B050"/>
          <w:szCs w:val="20"/>
          <w:highlight w:val="lightGray"/>
        </w:rPr>
        <w:t>Nummer</w:t>
      </w:r>
      <w:r w:rsidRPr="003168F5">
        <w:rPr>
          <w:b/>
          <w:color w:val="00B050"/>
        </w:rPr>
        <w:t>]</w:t>
      </w:r>
      <w:r w:rsidRPr="003168F5">
        <w:rPr>
          <w:color w:val="00B050"/>
          <w:szCs w:val="20"/>
        </w:rPr>
        <w:br/>
      </w:r>
      <w:r w:rsidRPr="003168F5">
        <w:rPr>
          <w:b/>
          <w:color w:val="00B050"/>
          <w:szCs w:val="20"/>
        </w:rPr>
        <w:t>[</w:t>
      </w:r>
      <w:r w:rsidR="003F1A96" w:rsidRPr="003F1A96">
        <w:rPr>
          <w:color w:val="00B050"/>
          <w:szCs w:val="20"/>
          <w:highlight w:val="lightGray"/>
        </w:rPr>
        <w:t>Landkürzel</w:t>
      </w:r>
      <w:r w:rsidRPr="003168F5">
        <w:rPr>
          <w:b/>
          <w:color w:val="00B050"/>
          <w:szCs w:val="20"/>
        </w:rPr>
        <w:t>]</w:t>
      </w:r>
      <w:r w:rsidRPr="003168F5">
        <w:rPr>
          <w:color w:val="00B050"/>
          <w:szCs w:val="20"/>
        </w:rPr>
        <w:t>-</w:t>
      </w:r>
      <w:r w:rsidRPr="003168F5">
        <w:rPr>
          <w:b/>
          <w:color w:val="00B050"/>
        </w:rPr>
        <w:t>[</w:t>
      </w:r>
      <w:r w:rsidR="003F1A96" w:rsidRPr="003F1A96">
        <w:rPr>
          <w:color w:val="00B050"/>
          <w:highlight w:val="lightGray"/>
        </w:rPr>
        <w:t>Postleitzahl</w:t>
      </w:r>
      <w:r w:rsidRPr="003168F5">
        <w:rPr>
          <w:color w:val="00B050"/>
          <w:highlight w:val="lightGray"/>
        </w:rPr>
        <w:t xml:space="preserve"> &amp; </w:t>
      </w:r>
      <w:r w:rsidR="003F1A96" w:rsidRPr="003F1A96">
        <w:rPr>
          <w:color w:val="00B050"/>
          <w:highlight w:val="lightGray"/>
        </w:rPr>
        <w:t>Ort</w:t>
      </w:r>
      <w:r w:rsidRPr="003168F5">
        <w:rPr>
          <w:b/>
          <w:color w:val="00B050"/>
        </w:rPr>
        <w:t>]</w:t>
      </w:r>
      <w:r w:rsidRPr="003168F5">
        <w:rPr>
          <w:color w:val="00B050"/>
          <w:szCs w:val="20"/>
        </w:rPr>
        <w:br/>
      </w:r>
      <w:hyperlink r:id="rId20" w:history="1">
        <w:r w:rsidR="003F1A96" w:rsidRPr="003F1A96">
          <w:rPr>
            <w:rStyle w:val="Hyperlink"/>
            <w:rFonts w:asciiTheme="minorHAnsi" w:hAnsiTheme="minorHAnsi" w:cstheme="minorHAnsi"/>
            <w:noProof w:val="0"/>
            <w:color w:val="00B050"/>
            <w:kern w:val="12"/>
            <w:sz w:val="24"/>
            <w:szCs w:val="20"/>
            <w:lang w:eastAsia="de-CH"/>
          </w:rPr>
          <w:t>dataprotection</w:t>
        </w:r>
        <w:r w:rsidRPr="003168F5">
          <w:rPr>
            <w:rStyle w:val="Hyperlink"/>
            <w:rFonts w:asciiTheme="minorHAnsi" w:hAnsiTheme="minorHAnsi" w:cstheme="minorHAnsi"/>
            <w:noProof w:val="0"/>
            <w:color w:val="00B050"/>
            <w:kern w:val="12"/>
            <w:sz w:val="24"/>
            <w:szCs w:val="20"/>
            <w:lang w:eastAsia="de-CH"/>
          </w:rPr>
          <w:t>@</w:t>
        </w:r>
        <w:r w:rsidRPr="003168F5">
          <w:rPr>
            <w:b/>
            <w:color w:val="00B050"/>
          </w:rPr>
          <w:t>[</w:t>
        </w:r>
        <w:r w:rsidR="003F1A96" w:rsidRPr="003F1A96">
          <w:rPr>
            <w:color w:val="00B050"/>
            <w:highlight w:val="lightGray"/>
          </w:rPr>
          <w:t>Firma</w:t>
        </w:r>
        <w:r w:rsidRPr="003168F5">
          <w:rPr>
            <w:b/>
            <w:color w:val="00B050"/>
          </w:rPr>
          <w:t>]</w:t>
        </w:r>
        <w:r w:rsidRPr="003168F5">
          <w:rPr>
            <w:rStyle w:val="Hyperlink"/>
            <w:rFonts w:asciiTheme="minorHAnsi" w:hAnsiTheme="minorHAnsi" w:cstheme="minorHAnsi"/>
            <w:noProof w:val="0"/>
            <w:color w:val="00B050"/>
            <w:kern w:val="12"/>
            <w:sz w:val="24"/>
            <w:szCs w:val="20"/>
            <w:lang w:eastAsia="de-CH"/>
          </w:rPr>
          <w:t>.</w:t>
        </w:r>
        <w:r w:rsidRPr="003168F5">
          <w:rPr>
            <w:rStyle w:val="Hyperlink"/>
            <w:rFonts w:asciiTheme="minorHAnsi" w:hAnsiTheme="minorHAnsi" w:cstheme="minorHAnsi"/>
            <w:b/>
            <w:noProof w:val="0"/>
            <w:color w:val="00B050"/>
            <w:kern w:val="12"/>
            <w:sz w:val="24"/>
            <w:szCs w:val="20"/>
            <w:lang w:eastAsia="de-CH"/>
          </w:rPr>
          <w:t>[</w:t>
        </w:r>
        <w:r w:rsidR="003F1A96" w:rsidRPr="003F1A96">
          <w:rPr>
            <w:rStyle w:val="Hyperlink"/>
            <w:rFonts w:asciiTheme="minorHAnsi" w:hAnsiTheme="minorHAnsi" w:cstheme="minorHAnsi"/>
            <w:noProof w:val="0"/>
            <w:color w:val="00B050"/>
            <w:kern w:val="12"/>
            <w:sz w:val="24"/>
            <w:szCs w:val="20"/>
            <w:highlight w:val="lightGray"/>
            <w:lang w:eastAsia="de-CH"/>
          </w:rPr>
          <w:t>com</w:t>
        </w:r>
      </w:hyperlink>
      <w:r w:rsidRPr="003168F5">
        <w:rPr>
          <w:rStyle w:val="Hyperlink"/>
          <w:rFonts w:asciiTheme="minorHAnsi" w:hAnsiTheme="minorHAnsi" w:cstheme="minorHAnsi"/>
          <w:b/>
          <w:noProof w:val="0"/>
          <w:color w:val="00B050"/>
          <w:kern w:val="12"/>
          <w:sz w:val="24"/>
          <w:szCs w:val="20"/>
          <w:lang w:eastAsia="de-CH"/>
        </w:rPr>
        <w:t>]</w:t>
      </w:r>
    </w:p>
    <w:p w14:paraId="3E552629" w14:textId="77777777" w:rsidR="003168F5" w:rsidRPr="003168F5" w:rsidRDefault="003F1A96" w:rsidP="007717F9">
      <w:pPr>
        <w:spacing w:before="100" w:beforeAutospacing="1" w:after="100" w:afterAutospacing="1" w:line="240" w:lineRule="auto"/>
        <w:rPr>
          <w:rFonts w:asciiTheme="minorHAnsi" w:hAnsiTheme="minorHAnsi" w:cstheme="minorHAnsi"/>
          <w:color w:val="00B050"/>
          <w:szCs w:val="20"/>
          <w:lang w:eastAsia="de-CH"/>
        </w:rPr>
      </w:pPr>
      <w:r w:rsidRPr="003F1A96">
        <w:rPr>
          <w:rFonts w:asciiTheme="minorHAnsi" w:hAnsiTheme="minorHAnsi" w:cstheme="minorHAnsi"/>
          <w:color w:val="00B050"/>
          <w:szCs w:val="20"/>
          <w:lang w:eastAsia="de-CH"/>
        </w:rPr>
        <w:t>Sie</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können</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für</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Datenschutzanliegen</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auch</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diese</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Stellen</w:t>
      </w:r>
      <w:r w:rsidR="003168F5" w:rsidRPr="003168F5">
        <w:rPr>
          <w:rFonts w:asciiTheme="minorHAnsi" w:hAnsiTheme="minorHAnsi" w:cstheme="minorHAnsi"/>
          <w:color w:val="00B050"/>
          <w:szCs w:val="20"/>
          <w:lang w:eastAsia="de-CH"/>
        </w:rPr>
        <w:t xml:space="preserve"> </w:t>
      </w:r>
      <w:r w:rsidRPr="003F1A96">
        <w:rPr>
          <w:rFonts w:asciiTheme="minorHAnsi" w:hAnsiTheme="minorHAnsi" w:cstheme="minorHAnsi"/>
          <w:color w:val="00B050"/>
          <w:szCs w:val="20"/>
          <w:lang w:eastAsia="de-CH"/>
        </w:rPr>
        <w:t>kontaktieren</w:t>
      </w:r>
      <w:bookmarkStart w:id="27" w:name="_Toc54371839"/>
      <w:bookmarkStart w:id="28" w:name="_Toc54598794"/>
      <w:bookmarkStart w:id="29" w:name="_Toc54599420"/>
      <w:bookmarkStart w:id="30" w:name="_Toc54603711"/>
      <w:bookmarkStart w:id="31" w:name="_Toc54604239"/>
      <w:bookmarkStart w:id="32" w:name="_Ref51617066"/>
      <w:bookmarkStart w:id="33" w:name="_Ref54965273"/>
      <w:bookmarkEnd w:id="27"/>
      <w:bookmarkEnd w:id="28"/>
      <w:bookmarkEnd w:id="29"/>
      <w:bookmarkEnd w:id="30"/>
      <w:bookmarkEnd w:id="31"/>
      <w:r w:rsidR="003168F5" w:rsidRPr="003168F5">
        <w:rPr>
          <w:rFonts w:asciiTheme="minorHAnsi" w:hAnsiTheme="minorHAnsi" w:cstheme="minorHAnsi"/>
          <w:color w:val="00B050"/>
          <w:szCs w:val="20"/>
          <w:lang w:eastAsia="de-CH"/>
        </w:rPr>
        <w:t>.</w:t>
      </w:r>
      <w:bookmarkStart w:id="34" w:name="_Toc59647768"/>
      <w:bookmarkStart w:id="35" w:name="_Ref59720258"/>
      <w:bookmarkStart w:id="36" w:name="_Ref59865793"/>
    </w:p>
    <w:p w14:paraId="63A5B67A" w14:textId="77777777" w:rsidR="000063E8" w:rsidRPr="00900F74" w:rsidRDefault="000063E8" w:rsidP="00146A99">
      <w:pPr>
        <w:pStyle w:val="Heading1"/>
      </w:pPr>
      <w:bookmarkStart w:id="37" w:name="_Ref59956382"/>
      <w:bookmarkStart w:id="38" w:name="_Toc99993987"/>
      <w:r w:rsidRPr="00900F74">
        <w:t>Welche Daten bearbeiten wir?</w:t>
      </w:r>
      <w:bookmarkEnd w:id="32"/>
      <w:bookmarkEnd w:id="33"/>
      <w:bookmarkEnd w:id="34"/>
      <w:bookmarkEnd w:id="35"/>
      <w:bookmarkEnd w:id="36"/>
      <w:bookmarkEnd w:id="37"/>
      <w:bookmarkEnd w:id="38"/>
    </w:p>
    <w:p w14:paraId="67566060" w14:textId="6833DE50" w:rsidR="00001DF4" w:rsidRPr="00900F74" w:rsidRDefault="00BC042F" w:rsidP="00001DF4">
      <w:pPr>
        <w:spacing w:before="100" w:beforeAutospacing="1" w:after="100" w:afterAutospacing="1" w:line="240" w:lineRule="auto"/>
        <w:rPr>
          <w:rFonts w:asciiTheme="minorHAnsi" w:hAnsiTheme="minorHAnsi" w:cstheme="minorHAnsi"/>
          <w:color w:val="000000" w:themeColor="text1"/>
          <w:szCs w:val="20"/>
          <w:lang w:eastAsia="de-CH"/>
        </w:rPr>
      </w:pPr>
      <w:r w:rsidRPr="00900F74">
        <w:rPr>
          <w:rFonts w:asciiTheme="minorHAnsi" w:hAnsiTheme="minorHAnsi" w:cstheme="minorHAnsi"/>
          <w:color w:val="000000" w:themeColor="text1"/>
          <w:szCs w:val="20"/>
          <w:lang w:eastAsia="de-CH"/>
        </w:rPr>
        <w:t xml:space="preserve">Wir bearbeiten </w:t>
      </w:r>
      <w:r w:rsidR="009A08DA" w:rsidRPr="00900F74">
        <w:rPr>
          <w:rFonts w:asciiTheme="minorHAnsi" w:hAnsiTheme="minorHAnsi" w:cstheme="minorHAnsi"/>
          <w:color w:val="000000" w:themeColor="text1"/>
          <w:szCs w:val="20"/>
          <w:lang w:eastAsia="de-CH"/>
        </w:rPr>
        <w:t>verschiedene</w:t>
      </w:r>
      <w:r w:rsidR="00001DF4" w:rsidRPr="00900F74">
        <w:rPr>
          <w:rFonts w:asciiTheme="minorHAnsi" w:hAnsiTheme="minorHAnsi" w:cstheme="minorHAnsi"/>
          <w:color w:val="000000" w:themeColor="text1"/>
          <w:szCs w:val="20"/>
          <w:lang w:eastAsia="de-CH"/>
        </w:rPr>
        <w:t xml:space="preserve"> </w:t>
      </w:r>
      <w:r w:rsidRPr="00900F74">
        <w:rPr>
          <w:rFonts w:asciiTheme="minorHAnsi" w:hAnsiTheme="minorHAnsi" w:cstheme="minorHAnsi"/>
          <w:color w:val="000000" w:themeColor="text1"/>
          <w:szCs w:val="20"/>
          <w:lang w:eastAsia="de-CH"/>
        </w:rPr>
        <w:t xml:space="preserve">Kategorien von </w:t>
      </w:r>
      <w:r w:rsidR="000063E8" w:rsidRPr="00900F74">
        <w:rPr>
          <w:rFonts w:asciiTheme="minorHAnsi" w:hAnsiTheme="minorHAnsi" w:cstheme="minorHAnsi"/>
          <w:color w:val="000000" w:themeColor="text1"/>
          <w:szCs w:val="20"/>
          <w:lang w:eastAsia="de-CH"/>
        </w:rPr>
        <w:t>Daten</w:t>
      </w:r>
      <w:r w:rsidR="009630D5" w:rsidRPr="00900F74">
        <w:rPr>
          <w:rFonts w:asciiTheme="minorHAnsi" w:hAnsiTheme="minorHAnsi" w:cstheme="minorHAnsi"/>
          <w:color w:val="000000" w:themeColor="text1"/>
          <w:szCs w:val="20"/>
          <w:lang w:eastAsia="de-CH"/>
        </w:rPr>
        <w:t xml:space="preserve"> über Sie</w:t>
      </w:r>
      <w:r w:rsidR="009A08DA" w:rsidRPr="00900F74">
        <w:rPr>
          <w:rFonts w:asciiTheme="minorHAnsi" w:hAnsiTheme="minorHAnsi" w:cstheme="minorHAnsi"/>
          <w:color w:val="000000" w:themeColor="text1"/>
          <w:szCs w:val="20"/>
          <w:lang w:eastAsia="de-CH"/>
        </w:rPr>
        <w:t xml:space="preserve">. </w:t>
      </w:r>
      <w:r w:rsidR="009630D5" w:rsidRPr="00900F74">
        <w:rPr>
          <w:rFonts w:asciiTheme="minorHAnsi" w:hAnsiTheme="minorHAnsi" w:cstheme="minorHAnsi"/>
          <w:color w:val="000000" w:themeColor="text1"/>
          <w:szCs w:val="20"/>
          <w:lang w:eastAsia="de-CH"/>
        </w:rPr>
        <w:t>Die wichtigsten Kategorien sind</w:t>
      </w:r>
      <w:r w:rsidR="007717F9" w:rsidRPr="00900F74">
        <w:rPr>
          <w:rFonts w:asciiTheme="minorHAnsi" w:hAnsiTheme="minorHAnsi" w:cstheme="minorHAnsi"/>
          <w:color w:val="000000" w:themeColor="text1"/>
          <w:szCs w:val="20"/>
          <w:lang w:eastAsia="de-CH"/>
        </w:rPr>
        <w:t xml:space="preserve"> folgende</w:t>
      </w:r>
      <w:r w:rsidR="00001DF4" w:rsidRPr="00900F74">
        <w:rPr>
          <w:rFonts w:asciiTheme="minorHAnsi" w:hAnsiTheme="minorHAnsi" w:cstheme="minorHAnsi"/>
          <w:color w:val="000000" w:themeColor="text1"/>
          <w:szCs w:val="20"/>
          <w:lang w:eastAsia="de-CH"/>
        </w:rPr>
        <w:t xml:space="preserve">: </w:t>
      </w:r>
    </w:p>
    <w:p w14:paraId="77BC3EF4" w14:textId="4B7F5DA0" w:rsidR="0056620A" w:rsidRPr="00900F74" w:rsidRDefault="00791303" w:rsidP="00CF17CF">
      <w:pPr>
        <w:pStyle w:val="ListParagraph"/>
      </w:pPr>
      <w:bookmarkStart w:id="39" w:name="_Hlk58495899"/>
      <w:r w:rsidRPr="00900F74">
        <w:rPr>
          <w:b/>
        </w:rPr>
        <w:t>Technische Daten</w:t>
      </w:r>
      <w:r w:rsidR="0094426A" w:rsidRPr="00900F74">
        <w:t xml:space="preserve">: </w:t>
      </w:r>
      <w:r w:rsidR="002359A5" w:rsidRPr="00900F74">
        <w:t xml:space="preserve">Wenn Sie unsere </w:t>
      </w:r>
      <w:r w:rsidRPr="00900F74">
        <w:t xml:space="preserve">Website </w:t>
      </w:r>
      <w:r w:rsidR="00B55EB9" w:rsidRPr="00900F74">
        <w:t xml:space="preserve">oder andere elektronische Angebote </w:t>
      </w:r>
      <w:r w:rsidR="003168F5" w:rsidRPr="003168F5">
        <w:rPr>
          <w:color w:val="00B050"/>
        </w:rPr>
        <w:t>(</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kostenloses</w:t>
      </w:r>
      <w:r w:rsidR="003168F5" w:rsidRPr="003168F5">
        <w:rPr>
          <w:color w:val="00B050"/>
        </w:rPr>
        <w:t xml:space="preserve"> </w:t>
      </w:r>
      <w:r w:rsidR="003F1A96" w:rsidRPr="003F1A96">
        <w:rPr>
          <w:color w:val="00B050"/>
        </w:rPr>
        <w:t>WLAN</w:t>
      </w:r>
      <w:r w:rsidR="003168F5" w:rsidRPr="003168F5">
        <w:rPr>
          <w:color w:val="00B050"/>
        </w:rPr>
        <w:t>)</w:t>
      </w:r>
      <w:r w:rsidR="00B55EB9" w:rsidRPr="00900F74">
        <w:t xml:space="preserve"> </w:t>
      </w:r>
      <w:r w:rsidR="007717F9" w:rsidRPr="00900F74">
        <w:t>verwenden</w:t>
      </w:r>
      <w:r w:rsidR="007A3D79" w:rsidRPr="00900F74">
        <w:t>,</w:t>
      </w:r>
      <w:r w:rsidR="002359A5" w:rsidRPr="00900F74" w:rsidDel="002359A5">
        <w:t xml:space="preserve"> </w:t>
      </w:r>
      <w:r w:rsidRPr="00900F74">
        <w:t>erheb</w:t>
      </w:r>
      <w:r w:rsidR="001155F5" w:rsidRPr="00900F74">
        <w:t xml:space="preserve">en </w:t>
      </w:r>
      <w:r w:rsidR="00B55EB9" w:rsidRPr="00900F74">
        <w:t>wir</w:t>
      </w:r>
      <w:r w:rsidR="007A3D79" w:rsidRPr="00900F74">
        <w:t xml:space="preserve"> </w:t>
      </w:r>
      <w:r w:rsidR="007717F9" w:rsidRPr="00900F74">
        <w:t xml:space="preserve">die </w:t>
      </w:r>
      <w:r w:rsidR="00CD4897" w:rsidRPr="00900F74">
        <w:t xml:space="preserve">IP-Adresse </w:t>
      </w:r>
      <w:r w:rsidR="007717F9" w:rsidRPr="00900F74">
        <w:t xml:space="preserve">Ihres Endgeräts </w:t>
      </w:r>
      <w:r w:rsidR="00CD4897" w:rsidRPr="00900F74">
        <w:t>und weitere technische Daten</w:t>
      </w:r>
      <w:r w:rsidR="00B55EB9" w:rsidRPr="00900F74">
        <w:t xml:space="preserve">, </w:t>
      </w:r>
      <w:r w:rsidR="00CD4897" w:rsidRPr="00900F74">
        <w:t xml:space="preserve">um </w:t>
      </w:r>
      <w:r w:rsidR="00B55EB9" w:rsidRPr="00900F74">
        <w:t xml:space="preserve">die </w:t>
      </w:r>
      <w:r w:rsidR="00860914">
        <w:t xml:space="preserve">Funktionalität </w:t>
      </w:r>
      <w:r w:rsidR="00B55EB9" w:rsidRPr="00900F74">
        <w:t xml:space="preserve">und Sicherheit </w:t>
      </w:r>
      <w:r w:rsidR="00E23E1F">
        <w:t>dieser Angebote</w:t>
      </w:r>
      <w:r w:rsidR="00B55EB9" w:rsidRPr="00900F74">
        <w:t xml:space="preserve"> sicherzustellen. </w:t>
      </w:r>
      <w:r w:rsidR="002D5A41" w:rsidRPr="00900F74">
        <w:t xml:space="preserve">Zu </w:t>
      </w:r>
      <w:r w:rsidR="007717F9" w:rsidRPr="00900F74">
        <w:t xml:space="preserve">diesen </w:t>
      </w:r>
      <w:r w:rsidR="002D5A41" w:rsidRPr="00900F74">
        <w:t xml:space="preserve">Daten gehören auch Protokolle, in </w:t>
      </w:r>
      <w:r w:rsidR="007717F9" w:rsidRPr="00900F74">
        <w:t xml:space="preserve">denen </w:t>
      </w:r>
      <w:r w:rsidR="002D5A41" w:rsidRPr="00900F74">
        <w:t xml:space="preserve">die </w:t>
      </w:r>
      <w:r w:rsidR="007717F9" w:rsidRPr="00900F74">
        <w:t xml:space="preserve">Verwendung </w:t>
      </w:r>
      <w:r w:rsidR="002D5A41" w:rsidRPr="00900F74">
        <w:t>unserer Systeme auf</w:t>
      </w:r>
      <w:r w:rsidR="007717F9" w:rsidRPr="00900F74">
        <w:t>ge</w:t>
      </w:r>
      <w:r w:rsidR="002D5A41" w:rsidRPr="00900F74">
        <w:t>zeichne</w:t>
      </w:r>
      <w:r w:rsidR="007717F9" w:rsidRPr="00900F74">
        <w:t>t wird</w:t>
      </w:r>
      <w:r w:rsidR="002D5A41" w:rsidRPr="00900F74">
        <w:t xml:space="preserve">. </w:t>
      </w:r>
      <w:r w:rsidR="00B55EB9" w:rsidRPr="00900F74">
        <w:t xml:space="preserve">Wir bewahren </w:t>
      </w:r>
      <w:r w:rsidR="007717F9" w:rsidRPr="00900F74">
        <w:t xml:space="preserve">technische Daten </w:t>
      </w:r>
      <w:r w:rsidR="00B55EB9" w:rsidRPr="00900F74">
        <w:t xml:space="preserve">in der Regel für </w:t>
      </w:r>
      <w:r w:rsidR="00B55EB9" w:rsidRPr="00900F74">
        <w:rPr>
          <w:b/>
        </w:rPr>
        <w:t>[</w:t>
      </w:r>
      <w:r w:rsidR="00B55EB9" w:rsidRPr="00397048">
        <w:rPr>
          <w:highlight w:val="yellow"/>
        </w:rPr>
        <w:t>6</w:t>
      </w:r>
      <w:r w:rsidR="00B55EB9" w:rsidRPr="00900F74">
        <w:rPr>
          <w:b/>
        </w:rPr>
        <w:t>]</w:t>
      </w:r>
      <w:r w:rsidR="00B55EB9" w:rsidRPr="00900F74">
        <w:t xml:space="preserve"> Monate auf. </w:t>
      </w:r>
      <w:r w:rsidR="00E31433" w:rsidRPr="00900F74">
        <w:t>Um die Funktion</w:t>
      </w:r>
      <w:r w:rsidR="007717F9" w:rsidRPr="00900F74">
        <w:t>alität</w:t>
      </w:r>
      <w:r w:rsidR="00E31433" w:rsidRPr="00900F74">
        <w:t xml:space="preserve"> </w:t>
      </w:r>
      <w:r w:rsidR="00E23E1F">
        <w:t>dieser Angebote</w:t>
      </w:r>
      <w:r w:rsidR="00E31433" w:rsidRPr="00900F74">
        <w:t xml:space="preserve"> sicherzustellen, können wir Ihnen </w:t>
      </w:r>
      <w:r w:rsidR="007717F9" w:rsidRPr="00900F74">
        <w:t xml:space="preserve">bzw. </w:t>
      </w:r>
      <w:r w:rsidR="00E31433" w:rsidRPr="00900F74">
        <w:t xml:space="preserve">Ihrem </w:t>
      </w:r>
      <w:r w:rsidR="007717F9" w:rsidRPr="00900F74">
        <w:t xml:space="preserve">Endgerät </w:t>
      </w:r>
      <w:r w:rsidR="00E31433" w:rsidRPr="00900F74">
        <w:t xml:space="preserve">auch einen individuellen Code zuweisen (z.B. in Form </w:t>
      </w:r>
      <w:r w:rsidR="00E31433" w:rsidRPr="00900F74">
        <w:lastRenderedPageBreak/>
        <w:t>eines Cookies</w:t>
      </w:r>
      <w:r w:rsidR="00CD4897" w:rsidRPr="00900F74">
        <w:t xml:space="preserve">, vgl. dazu Ziff. </w:t>
      </w:r>
      <w:r w:rsidR="008A4B41" w:rsidRPr="00900F74">
        <w:fldChar w:fldCharType="begin"/>
      </w:r>
      <w:r w:rsidR="008A4B41" w:rsidRPr="00900F74">
        <w:instrText xml:space="preserve"> REF _Ref54965328 \r \h </w:instrText>
      </w:r>
      <w:r w:rsidR="00900F74">
        <w:instrText xml:space="preserve"> \* MERGEFORMAT </w:instrText>
      </w:r>
      <w:r w:rsidR="008A4B41" w:rsidRPr="00900F74">
        <w:fldChar w:fldCharType="separate"/>
      </w:r>
      <w:r w:rsidR="00171370">
        <w:t>12</w:t>
      </w:r>
      <w:r w:rsidR="008A4B41" w:rsidRPr="00900F74">
        <w:fldChar w:fldCharType="end"/>
      </w:r>
      <w:r w:rsidR="00CD4897" w:rsidRPr="00900F74">
        <w:t>)</w:t>
      </w:r>
      <w:r w:rsidR="003F6E26" w:rsidRPr="00900F74">
        <w:t xml:space="preserve">. </w:t>
      </w:r>
      <w:r w:rsidR="00CD4897" w:rsidRPr="00900F74">
        <w:t xml:space="preserve">Die </w:t>
      </w:r>
      <w:r w:rsidR="003F6E26" w:rsidRPr="00900F74">
        <w:t xml:space="preserve">technischen Daten </w:t>
      </w:r>
      <w:r w:rsidR="00854F41" w:rsidRPr="00900F74">
        <w:t xml:space="preserve">für sich </w:t>
      </w:r>
      <w:r w:rsidR="003F6E26" w:rsidRPr="00900F74">
        <w:t xml:space="preserve">lassen </w:t>
      </w:r>
      <w:r w:rsidR="00CD4897" w:rsidRPr="00900F74">
        <w:t xml:space="preserve">grundsätzlich </w:t>
      </w:r>
      <w:r w:rsidR="003F6E26" w:rsidRPr="00900F74">
        <w:t>keine Rückschlüsse auf Ihre Identität zu. Im Rahmen von Benutzerkonten, Registrierungen</w:t>
      </w:r>
      <w:r w:rsidR="002D5A41" w:rsidRPr="00900F74">
        <w:t>, Zugangskontrollen</w:t>
      </w:r>
      <w:r w:rsidR="003F6E26" w:rsidRPr="00900F74">
        <w:t xml:space="preserve"> oder</w:t>
      </w:r>
      <w:r w:rsidR="007A3D79" w:rsidRPr="00900F74">
        <w:t xml:space="preserve"> der Abwicklung von</w:t>
      </w:r>
      <w:r w:rsidR="003F6E26" w:rsidRPr="00900F74">
        <w:t xml:space="preserve"> Vertr</w:t>
      </w:r>
      <w:r w:rsidR="00CD4897" w:rsidRPr="00900F74">
        <w:t>ägen</w:t>
      </w:r>
      <w:r w:rsidR="003F6E26" w:rsidRPr="00900F74">
        <w:t xml:space="preserve"> können sie jedoch </w:t>
      </w:r>
      <w:r w:rsidR="00CD4897" w:rsidRPr="00900F74">
        <w:t xml:space="preserve">mit anderen Datenkategorien (und so ggf. mit Ihrer Person) </w:t>
      </w:r>
      <w:r w:rsidR="003F6E26" w:rsidRPr="00900F74">
        <w:t xml:space="preserve">verknüpft werden. </w:t>
      </w:r>
    </w:p>
    <w:p w14:paraId="0BC80F0E" w14:textId="77777777" w:rsidR="002D770C" w:rsidRDefault="002D770C" w:rsidP="002D770C">
      <w:pPr>
        <w:pStyle w:val="TitelIndentAufklapptext"/>
      </w:pPr>
      <w:r>
        <w:t>Mehr</w:t>
      </w:r>
    </w:p>
    <w:p w14:paraId="14F63BAB" w14:textId="201A8694" w:rsidR="00791303" w:rsidRPr="00900F74" w:rsidRDefault="00791303" w:rsidP="002D770C">
      <w:pPr>
        <w:pStyle w:val="IndentAufklapptext"/>
      </w:pPr>
      <w:r w:rsidRPr="00900F74">
        <w:t xml:space="preserve">Zu den </w:t>
      </w:r>
      <w:r w:rsidRPr="00900F74">
        <w:rPr>
          <w:b/>
        </w:rPr>
        <w:t>technischen Daten</w:t>
      </w:r>
      <w:r w:rsidRPr="00900F74">
        <w:t xml:space="preserve"> gehören </w:t>
      </w:r>
      <w:r w:rsidR="001155F5" w:rsidRPr="00900F74">
        <w:t xml:space="preserve">u.a. </w:t>
      </w:r>
      <w:r w:rsidRPr="00900F74">
        <w:t xml:space="preserve">die IP-Adresse und </w:t>
      </w:r>
      <w:r w:rsidR="007717F9" w:rsidRPr="00900F74">
        <w:t xml:space="preserve">Angaben über das </w:t>
      </w:r>
      <w:r w:rsidRPr="00900F74">
        <w:t xml:space="preserve">Betriebssystem Ihres </w:t>
      </w:r>
      <w:r w:rsidR="007717F9" w:rsidRPr="00900F74">
        <w:t>Endg</w:t>
      </w:r>
      <w:r w:rsidRPr="00900F74">
        <w:t xml:space="preserve">eräts, das Datum, die Region und der Zeitpunkt der Nutzung sowie </w:t>
      </w:r>
      <w:r w:rsidR="007717F9" w:rsidRPr="00900F74">
        <w:t xml:space="preserve">der Typ </w:t>
      </w:r>
      <w:r w:rsidRPr="00900F74">
        <w:t xml:space="preserve">des Browsers, mit dem Sie auf </w:t>
      </w:r>
      <w:r w:rsidR="00D4477F" w:rsidRPr="00900F74">
        <w:t xml:space="preserve">unsere </w:t>
      </w:r>
      <w:r w:rsidR="007717F9" w:rsidRPr="00900F74">
        <w:t xml:space="preserve">elektronischen Angebote </w:t>
      </w:r>
      <w:r w:rsidRPr="00900F74">
        <w:t xml:space="preserve">zugreifen. </w:t>
      </w:r>
      <w:r w:rsidR="00B55EB9" w:rsidRPr="00900F74">
        <w:t xml:space="preserve">Das kann uns helfen, die richtige Formatierung der Website zu übermitteln </w:t>
      </w:r>
      <w:r w:rsidR="003F1A96" w:rsidRPr="003F1A96">
        <w:rPr>
          <w:color w:val="00B050"/>
        </w:rPr>
        <w:t>oder</w:t>
      </w:r>
      <w:r w:rsidR="003168F5" w:rsidRPr="003168F5">
        <w:rPr>
          <w:color w:val="00B050"/>
        </w:rPr>
        <w:t xml:space="preserve"> </w:t>
      </w:r>
      <w:r w:rsidR="003F1A96" w:rsidRPr="003F1A96">
        <w:rPr>
          <w:color w:val="00B050"/>
        </w:rPr>
        <w:t>Ihnen</w:t>
      </w:r>
      <w:r w:rsidR="003168F5" w:rsidRPr="003168F5">
        <w:rPr>
          <w:color w:val="00B050"/>
        </w:rPr>
        <w:t xml:space="preserv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eine</w:t>
      </w:r>
      <w:r w:rsidR="003168F5" w:rsidRPr="003168F5">
        <w:rPr>
          <w:color w:val="00B050"/>
        </w:rPr>
        <w:t xml:space="preserve"> </w:t>
      </w:r>
      <w:r w:rsidR="003F1A96" w:rsidRPr="003F1A96">
        <w:rPr>
          <w:color w:val="00B050"/>
        </w:rPr>
        <w:t>für</w:t>
      </w:r>
      <w:r w:rsidR="003168F5" w:rsidRPr="003168F5">
        <w:rPr>
          <w:color w:val="00B050"/>
        </w:rPr>
        <w:t xml:space="preserve"> </w:t>
      </w:r>
      <w:r w:rsidR="003F1A96" w:rsidRPr="003F1A96">
        <w:rPr>
          <w:color w:val="00B050"/>
        </w:rPr>
        <w:t>Ihre</w:t>
      </w:r>
      <w:r w:rsidR="003168F5" w:rsidRPr="003168F5">
        <w:rPr>
          <w:color w:val="00B050"/>
        </w:rPr>
        <w:t xml:space="preserve"> </w:t>
      </w:r>
      <w:r w:rsidR="003F1A96" w:rsidRPr="003F1A96">
        <w:rPr>
          <w:color w:val="00B050"/>
        </w:rPr>
        <w:t>Region</w:t>
      </w:r>
      <w:r w:rsidR="003168F5" w:rsidRPr="003168F5">
        <w:rPr>
          <w:color w:val="00B050"/>
        </w:rPr>
        <w:t xml:space="preserve"> </w:t>
      </w:r>
      <w:r w:rsidR="005076F7">
        <w:rPr>
          <w:color w:val="00B050"/>
        </w:rPr>
        <w:t xml:space="preserve">angepasste Website </w:t>
      </w:r>
      <w:r w:rsidR="003F1A96" w:rsidRPr="003F1A96">
        <w:rPr>
          <w:color w:val="00B050"/>
        </w:rPr>
        <w:t>anzuzeigen</w:t>
      </w:r>
      <w:r w:rsidR="00B55EB9" w:rsidRPr="00900F74">
        <w:t xml:space="preserve">. </w:t>
      </w:r>
      <w:r w:rsidR="00D4477F" w:rsidRPr="00900F74">
        <w:t xml:space="preserve">Aufgrund </w:t>
      </w:r>
      <w:r w:rsidR="00B55EB9" w:rsidRPr="00900F74">
        <w:t xml:space="preserve">der IP-Adresse wissen wir zwar, über welchen Provider Sie </w:t>
      </w:r>
      <w:r w:rsidR="007717F9" w:rsidRPr="00900F74">
        <w:t xml:space="preserve">auf unsere Angebote zugreifen </w:t>
      </w:r>
      <w:r w:rsidR="002A533C" w:rsidRPr="00900F74">
        <w:t>(und damit auch die Region)</w:t>
      </w:r>
      <w:r w:rsidR="00B55EB9" w:rsidRPr="00900F74">
        <w:t>, aber wir können daraus in der Regel nicht ableiten, wer Sie sind.</w:t>
      </w:r>
      <w:r w:rsidR="00CD4897" w:rsidRPr="00900F74">
        <w:t xml:space="preserve"> Das ändert sich, wenn Sie z.B. ein Benutzerkonto anlegen, weil dann </w:t>
      </w:r>
      <w:r w:rsidR="007717F9" w:rsidRPr="00900F74">
        <w:t xml:space="preserve">Personendaten </w:t>
      </w:r>
      <w:r w:rsidR="00CD4897" w:rsidRPr="00900F74">
        <w:t>mit technischen Daten verknüpft werden können (wir sehen</w:t>
      </w:r>
      <w:r w:rsidR="007717F9" w:rsidRPr="00900F74">
        <w:t xml:space="preserve"> z.B.</w:t>
      </w:r>
      <w:r w:rsidR="00CD4897" w:rsidRPr="00900F74">
        <w:t xml:space="preserve">, welchen Browser Sie benutzen, um </w:t>
      </w:r>
      <w:r w:rsidR="007717F9" w:rsidRPr="00900F74">
        <w:t xml:space="preserve">ein Konto über </w:t>
      </w:r>
      <w:r w:rsidR="00CD4897" w:rsidRPr="00900F74">
        <w:t xml:space="preserve">unsere Website zu nutzen). </w:t>
      </w:r>
      <w:r w:rsidR="002D5A41" w:rsidRPr="00900F74">
        <w:t xml:space="preserve">Beispiele für technische Daten sind auch </w:t>
      </w:r>
      <w:r w:rsidR="007717F9" w:rsidRPr="00900F74">
        <w:t>Protokolle («</w:t>
      </w:r>
      <w:r w:rsidR="002D5A41" w:rsidRPr="00E23E1F">
        <w:rPr>
          <w:bCs/>
        </w:rPr>
        <w:t>Logs</w:t>
      </w:r>
      <w:r w:rsidR="007717F9" w:rsidRPr="00900F74">
        <w:t>»)</w:t>
      </w:r>
      <w:r w:rsidR="002D5A41" w:rsidRPr="00900F74">
        <w:t>, die in unseren Systemen anfallen (z.B. das Protokoll der Benutzer-Anmeldungen auf unserer Website).</w:t>
      </w:r>
    </w:p>
    <w:p w14:paraId="455BCFB6" w14:textId="36414B8D" w:rsidR="009630D5" w:rsidRPr="00900F74" w:rsidRDefault="00210801" w:rsidP="008F65A0">
      <w:pPr>
        <w:pStyle w:val="ListParagraph"/>
      </w:pPr>
      <w:bookmarkStart w:id="40" w:name="_Hlk58496158"/>
      <w:bookmarkEnd w:id="39"/>
      <w:r w:rsidRPr="00900F74">
        <w:rPr>
          <w:b/>
          <w:lang w:val="de-DE"/>
        </w:rPr>
        <w:t>Registrierungsdaten</w:t>
      </w:r>
      <w:r w:rsidR="00E40A67" w:rsidRPr="00900F74">
        <w:rPr>
          <w:lang w:val="de-DE"/>
        </w:rPr>
        <w:t xml:space="preserve">: </w:t>
      </w:r>
      <w:r w:rsidR="0045604C" w:rsidRPr="00900F74">
        <w:t>B</w:t>
      </w:r>
      <w:r w:rsidR="00EB7088" w:rsidRPr="00900F74">
        <w:t>estimmte</w:t>
      </w:r>
      <w:r w:rsidR="009B4ECD" w:rsidRPr="00900F74">
        <w:t xml:space="preserve"> </w:t>
      </w:r>
      <w:r w:rsidR="00EB7649" w:rsidRPr="00900F74">
        <w:t xml:space="preserve">Angebote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bCs/>
          <w:color w:val="00B050"/>
        </w:rPr>
        <w:t>von</w:t>
      </w:r>
      <w:r w:rsidR="003168F5" w:rsidRPr="003168F5">
        <w:rPr>
          <w:bCs/>
          <w:color w:val="00B050"/>
        </w:rPr>
        <w:t xml:space="preserve"> </w:t>
      </w:r>
      <w:r w:rsidR="003F1A96" w:rsidRPr="003F1A96">
        <w:rPr>
          <w:color w:val="00B050"/>
        </w:rPr>
        <w:t>Wettbewerben</w:t>
      </w:r>
      <w:r w:rsidR="003168F5" w:rsidRPr="003168F5">
        <w:rPr>
          <w:color w:val="00B050"/>
        </w:rPr>
        <w:t xml:space="preserve"> </w:t>
      </w:r>
      <w:r w:rsidR="00EB7649" w:rsidRPr="00900F74">
        <w:t xml:space="preserve">und Dienstleistungen </w:t>
      </w:r>
      <w:r w:rsidR="00D80F53" w:rsidRPr="00BF3E24">
        <w:rPr>
          <w:color w:val="00B050"/>
        </w:rPr>
        <w:t>(</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D80F53">
        <w:rPr>
          <w:color w:val="00B050"/>
        </w:rPr>
        <w:t xml:space="preserve">Login-Bereiche unserer Website, </w:t>
      </w:r>
      <w:r w:rsidR="003F1A96" w:rsidRPr="003F1A96">
        <w:rPr>
          <w:color w:val="00B050"/>
        </w:rPr>
        <w:t>Newsletter</w:t>
      </w:r>
      <w:r w:rsidR="003168F5" w:rsidRPr="003168F5">
        <w:rPr>
          <w:color w:val="00B050"/>
        </w:rPr>
        <w:t>-</w:t>
      </w:r>
      <w:r w:rsidR="003F1A96" w:rsidRPr="003F1A96">
        <w:rPr>
          <w:color w:val="00B050"/>
        </w:rPr>
        <w:t>Versand,</w:t>
      </w:r>
      <w:r w:rsidR="003168F5" w:rsidRPr="003168F5">
        <w:rPr>
          <w:color w:val="00B050"/>
        </w:rPr>
        <w:t xml:space="preserve"> </w:t>
      </w:r>
      <w:r w:rsidR="003F1A96" w:rsidRPr="003F1A96">
        <w:rPr>
          <w:color w:val="00B050"/>
        </w:rPr>
        <w:t>kostenloser</w:t>
      </w:r>
      <w:r w:rsidR="003168F5" w:rsidRPr="003168F5">
        <w:rPr>
          <w:color w:val="00B050"/>
        </w:rPr>
        <w:t xml:space="preserve"> </w:t>
      </w:r>
      <w:r w:rsidR="003F1A96" w:rsidRPr="003F1A96">
        <w:rPr>
          <w:color w:val="00B050"/>
        </w:rPr>
        <w:t>WLAN</w:t>
      </w:r>
      <w:r w:rsidR="003168F5" w:rsidRPr="003168F5">
        <w:rPr>
          <w:color w:val="00B050"/>
        </w:rPr>
        <w:t>-</w:t>
      </w:r>
      <w:r w:rsidR="003F1A96" w:rsidRPr="003F1A96">
        <w:rPr>
          <w:color w:val="00B050"/>
        </w:rPr>
        <w:t>Zugang</w:t>
      </w:r>
      <w:r w:rsidR="003168F5" w:rsidRPr="003168F5">
        <w:rPr>
          <w:color w:val="00B050"/>
        </w:rPr>
        <w:t xml:space="preserve"> </w:t>
      </w:r>
      <w:r w:rsidR="00C76C80">
        <w:rPr>
          <w:color w:val="00B050"/>
        </w:rPr>
        <w:t>etc</w:t>
      </w:r>
      <w:r w:rsidR="006E3DCE">
        <w:rPr>
          <w:color w:val="00B050"/>
        </w:rPr>
        <w:t>.</w:t>
      </w:r>
      <w:r w:rsidR="00D80F53">
        <w:rPr>
          <w:color w:val="00B050"/>
        </w:rPr>
        <w:t>)</w:t>
      </w:r>
      <w:r w:rsidR="00EB7649" w:rsidRPr="00900F74">
        <w:t xml:space="preserve"> </w:t>
      </w:r>
      <w:r w:rsidR="0045604C" w:rsidRPr="00900F74">
        <w:t xml:space="preserve">können nur mit einem </w:t>
      </w:r>
      <w:r w:rsidR="00EB7649" w:rsidRPr="002D770C">
        <w:t>Benutzerkonto</w:t>
      </w:r>
      <w:r w:rsidR="00EB7649" w:rsidRPr="00900F74">
        <w:t xml:space="preserve"> oder </w:t>
      </w:r>
      <w:r w:rsidR="0045604C" w:rsidRPr="00900F74">
        <w:t>einer Registrierung genutzt werden</w:t>
      </w:r>
      <w:r w:rsidR="008F65A0">
        <w:t xml:space="preserve">, </w:t>
      </w:r>
      <w:r w:rsidR="008F65A0" w:rsidRPr="008F65A0">
        <w:t>die direkt bei uns oder über unsere externen Login-Dienstleister erfolgen kann</w:t>
      </w:r>
      <w:r w:rsidR="00EB7649" w:rsidRPr="00900F74">
        <w:t xml:space="preserve">. Dabei </w:t>
      </w:r>
      <w:r w:rsidR="00853072" w:rsidRPr="00900F74">
        <w:t xml:space="preserve">müssen Sie uns </w:t>
      </w:r>
      <w:r w:rsidR="00EB7088" w:rsidRPr="00900F74">
        <w:t xml:space="preserve">bestimmte </w:t>
      </w:r>
      <w:r w:rsidR="00853072" w:rsidRPr="00900F74">
        <w:t>Daten angeben</w:t>
      </w:r>
      <w:r w:rsidR="0045604C" w:rsidRPr="00900F74">
        <w:t>,</w:t>
      </w:r>
      <w:r w:rsidR="00853072" w:rsidRPr="00900F74">
        <w:t xml:space="preserve"> und wir erheben Daten </w:t>
      </w:r>
      <w:r w:rsidR="0045604C" w:rsidRPr="00900F74">
        <w:t xml:space="preserve">über die </w:t>
      </w:r>
      <w:r w:rsidR="00853072" w:rsidRPr="00900F74">
        <w:t xml:space="preserve">Nutzung </w:t>
      </w:r>
      <w:r w:rsidR="009B4ECD" w:rsidRPr="00900F74">
        <w:t>des Angebots oder der Dienstleistung</w:t>
      </w:r>
      <w:r w:rsidR="00EB7649" w:rsidRPr="00900F74">
        <w:t xml:space="preserve">. </w:t>
      </w:r>
      <w:r w:rsidR="003F1A96" w:rsidRPr="003F1A96">
        <w:rPr>
          <w:color w:val="00B050"/>
        </w:rPr>
        <w:t>Wenn</w:t>
      </w:r>
      <w:r w:rsidR="00E42A4E">
        <w:rPr>
          <w:color w:val="00B050"/>
        </w:rPr>
        <w:t xml:space="preserve"> Sie einen Gutschein der </w:t>
      </w:r>
      <w:r w:rsidR="00E42A4E" w:rsidRPr="00BF3E24">
        <w:rPr>
          <w:color w:val="00B050"/>
        </w:rPr>
        <w:t>[</w:t>
      </w:r>
      <w:r w:rsidR="00E42A4E" w:rsidRPr="00BF3E24">
        <w:rPr>
          <w:color w:val="00B050"/>
          <w:highlight w:val="yellow"/>
        </w:rPr>
        <w:t>Firma</w:t>
      </w:r>
      <w:r w:rsidR="00E42A4E" w:rsidRPr="00BF3E24">
        <w:rPr>
          <w:color w:val="00B050"/>
        </w:rPr>
        <w:t xml:space="preserve">] </w:t>
      </w:r>
      <w:r w:rsidR="00E42A4E" w:rsidRPr="003F1A96">
        <w:rPr>
          <w:color w:val="00B050"/>
        </w:rPr>
        <w:t>Gruppe</w:t>
      </w:r>
      <w:r w:rsidR="00E42A4E">
        <w:rPr>
          <w:color w:val="00B050"/>
        </w:rPr>
        <w:t xml:space="preserve"> bei uns einlösen</w:t>
      </w:r>
      <w:r w:rsidR="009419C8">
        <w:rPr>
          <w:color w:val="00B050"/>
        </w:rPr>
        <w:t>,</w:t>
      </w:r>
      <w:r w:rsidR="00E42A4E">
        <w:rPr>
          <w:color w:val="00B050"/>
        </w:rPr>
        <w:t xml:space="preserve"> </w:t>
      </w:r>
      <w:r w:rsidR="009419C8" w:rsidRPr="003F1A96">
        <w:rPr>
          <w:color w:val="00B050"/>
        </w:rPr>
        <w:t>verlangen</w:t>
      </w:r>
      <w:r w:rsidR="009419C8" w:rsidRPr="003168F5">
        <w:rPr>
          <w:color w:val="00B050"/>
        </w:rPr>
        <w:t xml:space="preserve"> </w:t>
      </w:r>
      <w:r w:rsidR="009419C8" w:rsidRPr="003F1A96">
        <w:rPr>
          <w:color w:val="00B050"/>
        </w:rPr>
        <w:t>wir</w:t>
      </w:r>
      <w:r w:rsidR="009419C8" w:rsidRPr="003168F5">
        <w:rPr>
          <w:color w:val="00B050"/>
        </w:rPr>
        <w:t xml:space="preserve"> </w:t>
      </w:r>
      <w:r w:rsidR="009419C8" w:rsidRPr="003F1A96">
        <w:rPr>
          <w:color w:val="00B050"/>
        </w:rPr>
        <w:t>bei</w:t>
      </w:r>
      <w:r w:rsidR="009419C8" w:rsidRPr="003168F5">
        <w:rPr>
          <w:color w:val="00B050"/>
        </w:rPr>
        <w:t xml:space="preserve"> </w:t>
      </w:r>
      <w:r w:rsidR="009419C8" w:rsidRPr="003F1A96">
        <w:rPr>
          <w:color w:val="00B050"/>
        </w:rPr>
        <w:t>der</w:t>
      </w:r>
      <w:r w:rsidR="009419C8" w:rsidRPr="003168F5">
        <w:rPr>
          <w:color w:val="00B050"/>
        </w:rPr>
        <w:t xml:space="preserve"> </w:t>
      </w:r>
      <w:r w:rsidR="009419C8" w:rsidRPr="003F1A96">
        <w:rPr>
          <w:color w:val="00B050"/>
        </w:rPr>
        <w:t>Einlösung</w:t>
      </w:r>
      <w:r w:rsidR="009419C8" w:rsidRPr="003168F5">
        <w:rPr>
          <w:color w:val="00B050"/>
        </w:rPr>
        <w:t xml:space="preserve"> </w:t>
      </w:r>
      <w:r w:rsidR="009419C8" w:rsidRPr="003F1A96">
        <w:rPr>
          <w:color w:val="00B050"/>
        </w:rPr>
        <w:t>unter</w:t>
      </w:r>
      <w:r w:rsidR="009419C8" w:rsidRPr="003168F5">
        <w:rPr>
          <w:color w:val="00B050"/>
        </w:rPr>
        <w:t xml:space="preserve"> </w:t>
      </w:r>
      <w:r w:rsidR="009419C8" w:rsidRPr="003F1A96">
        <w:rPr>
          <w:color w:val="00B050"/>
        </w:rPr>
        <w:t>Umständen</w:t>
      </w:r>
      <w:r w:rsidR="009419C8" w:rsidRPr="003168F5">
        <w:rPr>
          <w:color w:val="00B050"/>
        </w:rPr>
        <w:t xml:space="preserve"> </w:t>
      </w:r>
      <w:r w:rsidR="009419C8" w:rsidRPr="003F1A96">
        <w:rPr>
          <w:color w:val="00B050"/>
        </w:rPr>
        <w:t>bestimmte</w:t>
      </w:r>
      <w:r w:rsidR="009419C8" w:rsidRPr="003168F5">
        <w:rPr>
          <w:color w:val="00B050"/>
        </w:rPr>
        <w:t xml:space="preserve"> </w:t>
      </w:r>
      <w:r w:rsidR="009419C8" w:rsidRPr="003F1A96">
        <w:rPr>
          <w:color w:val="00B050"/>
        </w:rPr>
        <w:t>Daten</w:t>
      </w:r>
      <w:r w:rsidR="009419C8" w:rsidRPr="003168F5">
        <w:rPr>
          <w:color w:val="00B050"/>
        </w:rPr>
        <w:t xml:space="preserve"> </w:t>
      </w:r>
      <w:r w:rsidR="009419C8" w:rsidRPr="003F1A96">
        <w:rPr>
          <w:color w:val="00B050"/>
        </w:rPr>
        <w:t>von</w:t>
      </w:r>
      <w:r w:rsidR="009419C8" w:rsidRPr="003168F5">
        <w:rPr>
          <w:color w:val="00B050"/>
        </w:rPr>
        <w:t xml:space="preserve"> </w:t>
      </w:r>
      <w:r w:rsidR="009419C8" w:rsidRPr="003F1A96">
        <w:rPr>
          <w:color w:val="00B050"/>
        </w:rPr>
        <w:t>Ihnen</w:t>
      </w:r>
      <w:r w:rsidR="009419C8">
        <w:rPr>
          <w:color w:val="00B050"/>
        </w:rPr>
        <w:t xml:space="preserve">. Wenn </w:t>
      </w:r>
      <w:r w:rsidR="00E42A4E">
        <w:rPr>
          <w:color w:val="00B050"/>
        </w:rPr>
        <w:t>wir Ihnen einen Gutschein für einen</w:t>
      </w:r>
      <w:r w:rsidR="00E902E8">
        <w:rPr>
          <w:color w:val="00B050"/>
        </w:rPr>
        <w:t xml:space="preserve"> </w:t>
      </w:r>
      <w:r w:rsidR="003F1A96" w:rsidRPr="003F1A96">
        <w:rPr>
          <w:color w:val="00B050"/>
        </w:rPr>
        <w:t>unsere</w:t>
      </w:r>
      <w:r w:rsidR="009419C8">
        <w:rPr>
          <w:color w:val="00B050"/>
        </w:rPr>
        <w:t>r</w:t>
      </w:r>
      <w:r w:rsidR="003168F5" w:rsidRPr="003168F5">
        <w:rPr>
          <w:color w:val="00B050"/>
        </w:rPr>
        <w:t xml:space="preserve"> </w:t>
      </w:r>
      <w:r w:rsidR="003F1A96" w:rsidRPr="003F1A96">
        <w:rPr>
          <w:color w:val="00B050"/>
        </w:rPr>
        <w:t>Vertragspartner</w:t>
      </w:r>
      <w:r w:rsidR="003168F5" w:rsidRPr="003168F5">
        <w:rPr>
          <w:color w:val="00B050"/>
        </w:rPr>
        <w:t xml:space="preserve"> </w:t>
      </w:r>
      <w:r w:rsidR="009419C8">
        <w:rPr>
          <w:color w:val="00B050"/>
        </w:rPr>
        <w:t xml:space="preserve">ausstellen, übermitteln wir dem jeweiligen Vertragspartner unter Umständen gewisse Ihrer Registrierungsdaten </w:t>
      </w:r>
      <w:r w:rsidR="009D5777">
        <w:rPr>
          <w:color w:val="00B050"/>
        </w:rPr>
        <w:t xml:space="preserve">oder erhalten solche </w:t>
      </w:r>
      <w:r w:rsidR="009419C8">
        <w:rPr>
          <w:color w:val="00B050"/>
        </w:rPr>
        <w:t>(vgl. Ziff. </w:t>
      </w:r>
      <w:r w:rsidR="009419C8">
        <w:rPr>
          <w:color w:val="00B050"/>
        </w:rPr>
        <w:fldChar w:fldCharType="begin"/>
      </w:r>
      <w:r w:rsidR="009419C8">
        <w:rPr>
          <w:color w:val="00B050"/>
        </w:rPr>
        <w:instrText xml:space="preserve"> REF _Ref65517005 \r \h </w:instrText>
      </w:r>
      <w:r w:rsidR="00E902E8">
        <w:rPr>
          <w:color w:val="00B050"/>
        </w:rPr>
        <w:instrText xml:space="preserve"> \* MERGEFORMAT </w:instrText>
      </w:r>
      <w:r w:rsidR="009419C8">
        <w:rPr>
          <w:color w:val="00B050"/>
        </w:rPr>
      </w:r>
      <w:r w:rsidR="009419C8">
        <w:rPr>
          <w:color w:val="00B050"/>
        </w:rPr>
        <w:fldChar w:fldCharType="separate"/>
      </w:r>
      <w:r w:rsidR="009419C8">
        <w:rPr>
          <w:color w:val="00B050"/>
        </w:rPr>
        <w:t>7</w:t>
      </w:r>
      <w:r w:rsidR="009419C8">
        <w:rPr>
          <w:color w:val="00B050"/>
        </w:rPr>
        <w:fldChar w:fldCharType="end"/>
      </w:r>
      <w:r w:rsidR="009419C8">
        <w:rPr>
          <w:color w:val="00B050"/>
        </w:rPr>
        <w:t xml:space="preserve">). </w:t>
      </w:r>
      <w:r w:rsidR="00E558A4">
        <w:t>B</w:t>
      </w:r>
      <w:r w:rsidR="0045604C" w:rsidRPr="00900F74">
        <w:t xml:space="preserve">ei </w:t>
      </w:r>
      <w:r w:rsidR="002D5A41" w:rsidRPr="00900F74">
        <w:t xml:space="preserve">Zugangskontrollen </w:t>
      </w:r>
      <w:r w:rsidR="00D80F53">
        <w:t xml:space="preserve">zu bestimmten Anlagen </w:t>
      </w:r>
      <w:r w:rsidR="002D5A41" w:rsidRPr="00900F74">
        <w:t xml:space="preserve">können Registrierungsdaten </w:t>
      </w:r>
      <w:r w:rsidR="0045604C" w:rsidRPr="00900F74">
        <w:t>anfallen</w:t>
      </w:r>
      <w:r w:rsidR="00E558A4">
        <w:t>;</w:t>
      </w:r>
      <w:r w:rsidR="00E558A4" w:rsidRPr="00900F74">
        <w:t xml:space="preserve"> </w:t>
      </w:r>
      <w:r w:rsidR="00E903DF" w:rsidRPr="00900F74">
        <w:t xml:space="preserve">je nach </w:t>
      </w:r>
      <w:r w:rsidR="0045604C" w:rsidRPr="00900F74">
        <w:t>Kontrolls</w:t>
      </w:r>
      <w:r w:rsidR="00E903DF" w:rsidRPr="00900F74">
        <w:t xml:space="preserve">ystem auch </w:t>
      </w:r>
      <w:r w:rsidR="002D5A41" w:rsidRPr="00900F74">
        <w:t xml:space="preserve">biometrische Daten. </w:t>
      </w:r>
      <w:r w:rsidR="00B55EB9" w:rsidRPr="00900F74">
        <w:t xml:space="preserve">Wir bewahren </w:t>
      </w:r>
      <w:r w:rsidR="00D80F53">
        <w:t>Registrierungsdaten</w:t>
      </w:r>
      <w:r w:rsidR="00B55EB9" w:rsidRPr="00900F74">
        <w:t xml:space="preserve"> in der Regel während </w:t>
      </w:r>
      <w:r w:rsidR="00B55EB9" w:rsidRPr="00900F74">
        <w:rPr>
          <w:b/>
        </w:rPr>
        <w:t>[</w:t>
      </w:r>
      <w:r w:rsidR="00B55EB9" w:rsidRPr="00CA5799">
        <w:rPr>
          <w:highlight w:val="yellow"/>
        </w:rPr>
        <w:t>1</w:t>
      </w:r>
      <w:r w:rsidR="00171370">
        <w:rPr>
          <w:highlight w:val="yellow"/>
        </w:rPr>
        <w:t>2</w:t>
      </w:r>
      <w:r w:rsidR="00B55EB9" w:rsidRPr="00900F74">
        <w:rPr>
          <w:b/>
        </w:rPr>
        <w:t>]</w:t>
      </w:r>
      <w:r w:rsidR="00B55EB9" w:rsidRPr="00900F74">
        <w:t xml:space="preserve"> Monaten </w:t>
      </w:r>
      <w:r w:rsidR="00EB7649" w:rsidRPr="00900F74">
        <w:t xml:space="preserve">nach dem Ende der Nutzung der Dienstleistung oder </w:t>
      </w:r>
      <w:r w:rsidR="00D4477F" w:rsidRPr="00900F74">
        <w:t xml:space="preserve">der </w:t>
      </w:r>
      <w:r w:rsidR="00EB7649" w:rsidRPr="00900F74">
        <w:t xml:space="preserve">Auflösung des </w:t>
      </w:r>
      <w:r w:rsidR="0045604C" w:rsidRPr="00900F74">
        <w:t xml:space="preserve">Nutzerkontos </w:t>
      </w:r>
      <w:r w:rsidR="00B55EB9" w:rsidRPr="00900F74">
        <w:t xml:space="preserve">auf. </w:t>
      </w:r>
    </w:p>
    <w:p w14:paraId="6E3C429F" w14:textId="77777777" w:rsidR="002D770C" w:rsidRDefault="002D770C" w:rsidP="002D770C">
      <w:pPr>
        <w:pStyle w:val="TitelIndentAufklapptext"/>
      </w:pPr>
      <w:r>
        <w:t>Mehr</w:t>
      </w:r>
    </w:p>
    <w:p w14:paraId="18D4AEDF" w14:textId="17811634" w:rsidR="009630D5" w:rsidRPr="00900F74" w:rsidRDefault="009630D5" w:rsidP="002D770C">
      <w:pPr>
        <w:pStyle w:val="IndentAufklapptext"/>
      </w:pPr>
      <w:r w:rsidRPr="00900F74">
        <w:t xml:space="preserve">Zu den </w:t>
      </w:r>
      <w:r w:rsidRPr="00900F74">
        <w:rPr>
          <w:b/>
        </w:rPr>
        <w:t xml:space="preserve">Registrierungsdaten </w:t>
      </w:r>
      <w:r w:rsidRPr="00900F74">
        <w:t xml:space="preserve">gehören u.a. </w:t>
      </w:r>
      <w:r w:rsidR="00EB7649" w:rsidRPr="00900F74">
        <w:t>die Angaben, die Sie machen, wenn Sie auf unsere</w:t>
      </w:r>
      <w:r w:rsidR="00F16374">
        <w:t>r</w:t>
      </w:r>
      <w:r w:rsidR="00EB7649" w:rsidRPr="00900F74">
        <w:t xml:space="preserve"> Website ein Konto anlegen (z.B. Benutzername, Passwort, Name, E-Mail). Zu den Registrierungsdaten gehören aber auch die Daten, die wir </w:t>
      </w:r>
      <w:r w:rsidR="0045604C" w:rsidRPr="00900F74">
        <w:t xml:space="preserve">ggf. </w:t>
      </w:r>
      <w:r w:rsidR="00EB7649" w:rsidRPr="00900F74">
        <w:t xml:space="preserve">von Ihnen verlangen, bevor Sie </w:t>
      </w:r>
      <w:r w:rsidR="00EB7088" w:rsidRPr="00900F74">
        <w:t>bestimmte</w:t>
      </w:r>
      <w:r w:rsidR="00EB7649" w:rsidRPr="00900F74">
        <w:t xml:space="preserve"> Gratisleistungen </w:t>
      </w:r>
      <w:r w:rsidR="0045604C" w:rsidRPr="00900F74">
        <w:t xml:space="preserve">in Anspruch nehmen können </w:t>
      </w:r>
      <w:r w:rsidR="003F1A96" w:rsidRPr="003F1A96">
        <w:rPr>
          <w:color w:val="00B050"/>
        </w:rPr>
        <w:t>wie</w:t>
      </w:r>
      <w:r w:rsidR="003168F5" w:rsidRPr="003168F5">
        <w:rPr>
          <w:color w:val="00B050"/>
        </w:rPr>
        <w:t xml:space="preserv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unseren</w:t>
      </w:r>
      <w:r w:rsidR="003168F5" w:rsidRPr="003168F5">
        <w:rPr>
          <w:color w:val="00B050"/>
        </w:rPr>
        <w:t xml:space="preserve"> </w:t>
      </w:r>
      <w:r w:rsidR="003F1A96" w:rsidRPr="003F1A96">
        <w:rPr>
          <w:color w:val="00B050"/>
        </w:rPr>
        <w:t>WLAN</w:t>
      </w:r>
      <w:r w:rsidR="003168F5" w:rsidRPr="003168F5">
        <w:rPr>
          <w:color w:val="00B050"/>
        </w:rPr>
        <w:t>-</w:t>
      </w:r>
      <w:r w:rsidR="003F1A96" w:rsidRPr="003F1A96">
        <w:rPr>
          <w:color w:val="00B050"/>
        </w:rPr>
        <w:t>Service</w:t>
      </w:r>
      <w:r w:rsidR="00E23E1F">
        <w:rPr>
          <w:color w:val="00B050"/>
        </w:rPr>
        <w:t>,</w:t>
      </w:r>
      <w:r w:rsidR="003168F5" w:rsidRPr="003168F5">
        <w:rPr>
          <w:color w:val="00B050"/>
        </w:rPr>
        <w:t xml:space="preserve"> </w:t>
      </w:r>
      <w:r w:rsidR="003F1A96" w:rsidRPr="003F1A96">
        <w:rPr>
          <w:color w:val="00B050"/>
        </w:rPr>
        <w:t>in</w:t>
      </w:r>
      <w:r w:rsidR="003168F5" w:rsidRPr="003168F5">
        <w:rPr>
          <w:color w:val="00B050"/>
        </w:rPr>
        <w:t xml:space="preserve"> </w:t>
      </w:r>
      <w:r w:rsidR="003F1A96" w:rsidRPr="003F1A96">
        <w:rPr>
          <w:color w:val="00B050"/>
        </w:rPr>
        <w:t>diesem</w:t>
      </w:r>
      <w:r w:rsidR="003168F5" w:rsidRPr="003168F5">
        <w:rPr>
          <w:color w:val="00B050"/>
        </w:rPr>
        <w:t xml:space="preserve"> </w:t>
      </w:r>
      <w:r w:rsidR="003F1A96" w:rsidRPr="003F1A96">
        <w:rPr>
          <w:color w:val="00B050"/>
        </w:rPr>
        <w:t>Fall</w:t>
      </w:r>
      <w:r w:rsidR="003168F5" w:rsidRPr="003168F5">
        <w:rPr>
          <w:color w:val="00B050"/>
        </w:rPr>
        <w:t xml:space="preserve">: </w:t>
      </w:r>
      <w:r w:rsidR="003F1A96" w:rsidRPr="003F1A96">
        <w:rPr>
          <w:color w:val="00B050"/>
        </w:rPr>
        <w:t>Name,</w:t>
      </w:r>
      <w:r w:rsidR="003168F5" w:rsidRPr="003168F5">
        <w:rPr>
          <w:color w:val="00B050"/>
        </w:rPr>
        <w:t xml:space="preserve"> </w:t>
      </w:r>
      <w:r w:rsidR="003F1A96" w:rsidRPr="003F1A96">
        <w:rPr>
          <w:color w:val="00B050"/>
        </w:rPr>
        <w:t>E</w:t>
      </w:r>
      <w:r w:rsidR="003168F5" w:rsidRPr="003168F5">
        <w:rPr>
          <w:color w:val="00B050"/>
        </w:rPr>
        <w:t>-</w:t>
      </w:r>
      <w:r w:rsidR="003F1A96" w:rsidRPr="003F1A96">
        <w:rPr>
          <w:color w:val="00B050"/>
        </w:rPr>
        <w:t>Mail</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Telefonnummer</w:t>
      </w:r>
      <w:r w:rsidR="00E23E1F">
        <w:rPr>
          <w:color w:val="00B050"/>
        </w:rPr>
        <w:t xml:space="preserve">; </w:t>
      </w:r>
      <w:r w:rsidR="003F1A96" w:rsidRPr="003F1A96">
        <w:rPr>
          <w:color w:val="00B050"/>
        </w:rPr>
        <w:t>oder</w:t>
      </w:r>
      <w:r w:rsidR="003168F5" w:rsidRPr="003168F5">
        <w:rPr>
          <w:color w:val="00B050"/>
        </w:rPr>
        <w:t xml:space="preserve"> </w:t>
      </w:r>
      <w:r w:rsidR="003F1A96" w:rsidRPr="003F1A96">
        <w:rPr>
          <w:color w:val="00B050"/>
        </w:rPr>
        <w:t>die</w:t>
      </w:r>
      <w:r w:rsidR="003168F5" w:rsidRPr="003168F5">
        <w:rPr>
          <w:color w:val="00B050"/>
        </w:rPr>
        <w:t xml:space="preserve"> </w:t>
      </w:r>
      <w:r w:rsidR="003F1A96" w:rsidRPr="003F1A96">
        <w:rPr>
          <w:color w:val="00B050"/>
        </w:rPr>
        <w:t>Einlösung</w:t>
      </w:r>
      <w:r w:rsidR="003168F5" w:rsidRPr="003168F5">
        <w:rPr>
          <w:color w:val="00B050"/>
        </w:rPr>
        <w:t xml:space="preserve"> </w:t>
      </w:r>
      <w:r w:rsidR="003F1A96" w:rsidRPr="003F1A96">
        <w:rPr>
          <w:color w:val="00B050"/>
        </w:rPr>
        <w:t>von</w:t>
      </w:r>
      <w:r w:rsidR="003168F5" w:rsidRPr="003168F5">
        <w:rPr>
          <w:color w:val="00B050"/>
        </w:rPr>
        <w:t xml:space="preserve"> </w:t>
      </w:r>
      <w:r w:rsidR="003F1A96" w:rsidRPr="003F1A96">
        <w:rPr>
          <w:color w:val="00B050"/>
        </w:rPr>
        <w:t>Gutscheinen</w:t>
      </w:r>
      <w:r w:rsidR="00E23E1F">
        <w:rPr>
          <w:color w:val="00B050"/>
        </w:rPr>
        <w:t>,</w:t>
      </w:r>
      <w:r w:rsidR="003168F5" w:rsidRPr="003168F5">
        <w:rPr>
          <w:color w:val="00B050"/>
        </w:rPr>
        <w:t xml:space="preserve"> </w:t>
      </w:r>
      <w:r w:rsidR="003F1A96" w:rsidRPr="003F1A96">
        <w:rPr>
          <w:color w:val="00B050"/>
        </w:rPr>
        <w:t>in</w:t>
      </w:r>
      <w:r w:rsidR="003168F5" w:rsidRPr="003168F5">
        <w:rPr>
          <w:color w:val="00B050"/>
        </w:rPr>
        <w:t xml:space="preserve"> </w:t>
      </w:r>
      <w:r w:rsidR="003F1A96" w:rsidRPr="003F1A96">
        <w:rPr>
          <w:color w:val="00B050"/>
        </w:rPr>
        <w:t>diesem</w:t>
      </w:r>
      <w:r w:rsidR="003168F5" w:rsidRPr="003168F5">
        <w:rPr>
          <w:color w:val="00B050"/>
        </w:rPr>
        <w:t xml:space="preserve"> </w:t>
      </w:r>
      <w:r w:rsidR="003F1A96" w:rsidRPr="003F1A96">
        <w:rPr>
          <w:color w:val="00B050"/>
        </w:rPr>
        <w:t>Fall</w:t>
      </w:r>
      <w:r w:rsidR="003168F5" w:rsidRPr="003168F5">
        <w:rPr>
          <w:color w:val="00B050"/>
        </w:rPr>
        <w:t xml:space="preserve">: </w:t>
      </w:r>
      <w:r w:rsidR="003F1A96" w:rsidRPr="003F1A96">
        <w:rPr>
          <w:color w:val="00B050"/>
        </w:rPr>
        <w:t>Name,</w:t>
      </w:r>
      <w:r w:rsidR="003168F5" w:rsidRPr="003168F5">
        <w:rPr>
          <w:color w:val="00B050"/>
        </w:rPr>
        <w:t xml:space="preserve"> </w:t>
      </w:r>
      <w:r w:rsidR="003F1A96" w:rsidRPr="003F1A96">
        <w:rPr>
          <w:color w:val="00B050"/>
        </w:rPr>
        <w:t>Anschrift,</w:t>
      </w:r>
      <w:r w:rsidR="003168F5" w:rsidRPr="003168F5">
        <w:rPr>
          <w:color w:val="00B050"/>
        </w:rPr>
        <w:t xml:space="preserve"> </w:t>
      </w:r>
      <w:r w:rsidR="003F1A96" w:rsidRPr="003F1A96">
        <w:rPr>
          <w:color w:val="00B050"/>
        </w:rPr>
        <w:t>Kontaktdaten,</w:t>
      </w:r>
      <w:r w:rsidR="003168F5" w:rsidRPr="003168F5">
        <w:rPr>
          <w:color w:val="00B050"/>
        </w:rPr>
        <w:t xml:space="preserve"> </w:t>
      </w:r>
      <w:r w:rsidR="003F1A96" w:rsidRPr="003F1A96">
        <w:rPr>
          <w:color w:val="00B050"/>
        </w:rPr>
        <w:t>Zeitpunkt</w:t>
      </w:r>
      <w:r w:rsidR="003168F5" w:rsidRPr="003168F5">
        <w:rPr>
          <w:color w:val="00B050"/>
        </w:rPr>
        <w:t xml:space="preserve"> </w:t>
      </w:r>
      <w:r w:rsidR="003F1A96" w:rsidRPr="003F1A96">
        <w:rPr>
          <w:color w:val="00B050"/>
        </w:rPr>
        <w:t>der</w:t>
      </w:r>
      <w:r w:rsidR="003168F5" w:rsidRPr="003168F5">
        <w:rPr>
          <w:color w:val="00B050"/>
        </w:rPr>
        <w:t xml:space="preserve"> </w:t>
      </w:r>
      <w:r w:rsidR="003F1A96" w:rsidRPr="003F1A96">
        <w:rPr>
          <w:color w:val="00B050"/>
        </w:rPr>
        <w:t>Einlösung</w:t>
      </w:r>
      <w:r w:rsidR="00EB7649" w:rsidRPr="00900F74">
        <w:t xml:space="preserve">. </w:t>
      </w:r>
      <w:r w:rsidR="003F1A96" w:rsidRPr="003F1A96">
        <w:rPr>
          <w:color w:val="00B050"/>
        </w:rPr>
        <w:t>Sie</w:t>
      </w:r>
      <w:r w:rsidR="003168F5" w:rsidRPr="003168F5">
        <w:rPr>
          <w:color w:val="00B050"/>
        </w:rPr>
        <w:t xml:space="preserve"> </w:t>
      </w:r>
      <w:r w:rsidR="003F1A96" w:rsidRPr="003F1A96">
        <w:rPr>
          <w:color w:val="00B050"/>
        </w:rPr>
        <w:t>müssen</w:t>
      </w:r>
      <w:r w:rsidR="003168F5" w:rsidRPr="003168F5">
        <w:rPr>
          <w:color w:val="00B050"/>
        </w:rPr>
        <w:t xml:space="preserve"> </w:t>
      </w:r>
      <w:r w:rsidR="003F1A96" w:rsidRPr="003F1A96">
        <w:rPr>
          <w:color w:val="00B050"/>
        </w:rPr>
        <w:t>sich</w:t>
      </w:r>
      <w:r w:rsidR="003168F5" w:rsidRPr="003168F5">
        <w:rPr>
          <w:color w:val="00B050"/>
        </w:rPr>
        <w:t xml:space="preserve"> </w:t>
      </w:r>
      <w:r w:rsidR="003F1A96" w:rsidRPr="003F1A96">
        <w:rPr>
          <w:color w:val="00B050"/>
        </w:rPr>
        <w:t>auch</w:t>
      </w:r>
      <w:r w:rsidR="003168F5" w:rsidRPr="003168F5">
        <w:rPr>
          <w:color w:val="00B050"/>
        </w:rPr>
        <w:t xml:space="preserve"> </w:t>
      </w:r>
      <w:r w:rsidR="003F1A96" w:rsidRPr="003F1A96">
        <w:rPr>
          <w:color w:val="00B050"/>
        </w:rPr>
        <w:t>registrieren,</w:t>
      </w:r>
      <w:r w:rsidR="003168F5" w:rsidRPr="003168F5">
        <w:rPr>
          <w:color w:val="00B050"/>
        </w:rPr>
        <w:t xml:space="preserve"> </w:t>
      </w:r>
      <w:r w:rsidR="003F1A96" w:rsidRPr="003F1A96">
        <w:rPr>
          <w:color w:val="00B050"/>
        </w:rPr>
        <w:t>wenn</w:t>
      </w:r>
      <w:r w:rsidR="003168F5" w:rsidRPr="003168F5">
        <w:rPr>
          <w:color w:val="00B050"/>
        </w:rPr>
        <w:t xml:space="preserve"> </w:t>
      </w:r>
      <w:r w:rsidR="003F1A96" w:rsidRPr="003F1A96">
        <w:rPr>
          <w:color w:val="00B050"/>
        </w:rPr>
        <w:t>Sie</w:t>
      </w:r>
      <w:r w:rsidR="003168F5" w:rsidRPr="003168F5">
        <w:rPr>
          <w:color w:val="00B050"/>
        </w:rPr>
        <w:t xml:space="preserve"> </w:t>
      </w:r>
      <w:r w:rsidR="003F1A96" w:rsidRPr="003F1A96">
        <w:rPr>
          <w:color w:val="00B050"/>
        </w:rPr>
        <w:t>unseren</w:t>
      </w:r>
      <w:r w:rsidR="003168F5" w:rsidRPr="003168F5">
        <w:rPr>
          <w:color w:val="00B050"/>
        </w:rPr>
        <w:t xml:space="preserve"> </w:t>
      </w:r>
      <w:r w:rsidR="003F1A96" w:rsidRPr="003F1A96">
        <w:rPr>
          <w:color w:val="00B050"/>
        </w:rPr>
        <w:t>Newsletter</w:t>
      </w:r>
      <w:r w:rsidR="003168F5" w:rsidRPr="003168F5">
        <w:rPr>
          <w:color w:val="00B050"/>
        </w:rPr>
        <w:t xml:space="preserve"> </w:t>
      </w:r>
      <w:r w:rsidR="003F1A96" w:rsidRPr="003F1A96">
        <w:rPr>
          <w:color w:val="00B050"/>
        </w:rPr>
        <w:t>abonnieren</w:t>
      </w:r>
      <w:r w:rsidR="003168F5" w:rsidRPr="003168F5">
        <w:rPr>
          <w:color w:val="00B050"/>
        </w:rPr>
        <w:t xml:space="preserve"> </w:t>
      </w:r>
      <w:r w:rsidR="003F1A96" w:rsidRPr="003F1A96">
        <w:rPr>
          <w:color w:val="00B050"/>
        </w:rPr>
        <w:t>wollen</w:t>
      </w:r>
      <w:r w:rsidR="003168F5" w:rsidRPr="003168F5">
        <w:rPr>
          <w:color w:val="00B050"/>
        </w:rPr>
        <w:t>.</w:t>
      </w:r>
      <w:r w:rsidR="009B4ECD" w:rsidRPr="00900F74">
        <w:t xml:space="preserve"> </w:t>
      </w:r>
      <w:r w:rsidR="002D5A41" w:rsidRPr="00900F74">
        <w:t xml:space="preserve">Im Rahmen von Zugangskontrollen </w:t>
      </w:r>
      <w:r w:rsidR="0045604C" w:rsidRPr="00900F74">
        <w:t xml:space="preserve">müssen wir Sie u.U. </w:t>
      </w:r>
      <w:r w:rsidR="002D5A41" w:rsidRPr="00900F74">
        <w:t xml:space="preserve">mit Ihren Daten (Zugangscodes in Badges, biometrische Daten zur Identifikation) registrieren (vgl. dazu </w:t>
      </w:r>
      <w:r w:rsidR="00295E5B" w:rsidRPr="00295E5B">
        <w:t xml:space="preserve">die Kategorie </w:t>
      </w:r>
      <w:r w:rsidR="00A12F44" w:rsidRPr="00900F74">
        <w:t>«</w:t>
      </w:r>
      <w:r w:rsidR="002D5A41" w:rsidRPr="00E23E1F">
        <w:rPr>
          <w:bCs/>
        </w:rPr>
        <w:t>sonstige Daten</w:t>
      </w:r>
      <w:r w:rsidR="00A12F44" w:rsidRPr="00900F74">
        <w:t>»</w:t>
      </w:r>
      <w:r w:rsidR="002D5A41" w:rsidRPr="00900F74">
        <w:t xml:space="preserve">). </w:t>
      </w:r>
    </w:p>
    <w:bookmarkEnd w:id="40"/>
    <w:p w14:paraId="32456413" w14:textId="7E111EC2" w:rsidR="003168F5" w:rsidRPr="003168F5" w:rsidRDefault="00E10D8D" w:rsidP="006E7572">
      <w:pPr>
        <w:pStyle w:val="ListParagraph"/>
        <w:rPr>
          <w:color w:val="00B050"/>
        </w:rPr>
      </w:pPr>
      <w:r w:rsidRPr="00900F74">
        <w:rPr>
          <w:b/>
          <w:bCs/>
        </w:rPr>
        <w:t>Kommunikationsdaten</w:t>
      </w:r>
      <w:r w:rsidRPr="00900F74">
        <w:t xml:space="preserve">: </w:t>
      </w:r>
      <w:r w:rsidR="00487A45" w:rsidRPr="00900F74">
        <w:t xml:space="preserve">Wenn Sie </w:t>
      </w:r>
      <w:r w:rsidR="0045604C" w:rsidRPr="00900F74">
        <w:t xml:space="preserve">mit </w:t>
      </w:r>
      <w:r w:rsidR="00487A45" w:rsidRPr="00900F74">
        <w:t xml:space="preserve">uns über das Kontaktformular, per </w:t>
      </w:r>
      <w:r w:rsidR="00C35C3C" w:rsidRPr="00900F74">
        <w:t xml:space="preserve">E-Mail, </w:t>
      </w:r>
      <w:r w:rsidR="00487A45" w:rsidRPr="00900F74">
        <w:t>Telefon</w:t>
      </w:r>
      <w:r w:rsidR="00517CBE">
        <w:t xml:space="preserve"> </w:t>
      </w:r>
      <w:r w:rsidR="003F1A96" w:rsidRPr="003F1A96">
        <w:rPr>
          <w:color w:val="00B050"/>
        </w:rPr>
        <w:t>oder</w:t>
      </w:r>
      <w:r w:rsidR="003168F5" w:rsidRPr="003168F5">
        <w:rPr>
          <w:color w:val="00B050"/>
        </w:rPr>
        <w:t xml:space="preserve"> </w:t>
      </w:r>
      <w:r w:rsidR="003F1A96" w:rsidRPr="003F1A96">
        <w:rPr>
          <w:color w:val="00B050"/>
        </w:rPr>
        <w:t>Chat</w:t>
      </w:r>
      <w:r w:rsidR="00C35C3C" w:rsidRPr="00900F74">
        <w:t>, brieflich</w:t>
      </w:r>
      <w:r w:rsidR="00487A45" w:rsidRPr="00900F74">
        <w:t xml:space="preserve"> </w:t>
      </w:r>
      <w:r w:rsidR="00C35C3C" w:rsidRPr="00900F74">
        <w:t xml:space="preserve">oder </w:t>
      </w:r>
      <w:r w:rsidR="0049772C" w:rsidRPr="00900F74">
        <w:t xml:space="preserve">über </w:t>
      </w:r>
      <w:r w:rsidR="00C35C3C" w:rsidRPr="00900F74">
        <w:t xml:space="preserve">sonstige Kommunikationsmittel </w:t>
      </w:r>
      <w:r w:rsidR="0045604C" w:rsidRPr="00900F74">
        <w:t>in Kontakt stehen</w:t>
      </w:r>
      <w:r w:rsidR="00487A45" w:rsidRPr="00900F74">
        <w:t xml:space="preserve">, erfassen wir die </w:t>
      </w:r>
      <w:r w:rsidR="004F37B8" w:rsidRPr="00900F74">
        <w:t>zwischen Ihnen und</w:t>
      </w:r>
      <w:r w:rsidR="00487A45" w:rsidRPr="00900F74">
        <w:t xml:space="preserve"> uns </w:t>
      </w:r>
      <w:r w:rsidR="004F37B8" w:rsidRPr="00900F74">
        <w:t xml:space="preserve">ausgetauschten </w:t>
      </w:r>
      <w:r w:rsidR="0045604C" w:rsidRPr="00900F74">
        <w:t>Daten</w:t>
      </w:r>
      <w:r w:rsidR="00E903DF" w:rsidRPr="00900F74">
        <w:t xml:space="preserve">, einschliesslich Ihrer Kontaktdaten und </w:t>
      </w:r>
      <w:r w:rsidR="0045604C" w:rsidRPr="00900F74">
        <w:t xml:space="preserve">der </w:t>
      </w:r>
      <w:r w:rsidR="00E903DF" w:rsidRPr="00900F74">
        <w:t>Randdaten der Kommunikation</w:t>
      </w:r>
      <w:r w:rsidR="006302A4" w:rsidRPr="00900F74">
        <w:t xml:space="preserve">. </w:t>
      </w:r>
      <w:r w:rsidR="003F1A96" w:rsidRPr="003F1A96">
        <w:rPr>
          <w:color w:val="00B050"/>
        </w:rPr>
        <w:t>Wenn</w:t>
      </w:r>
      <w:r w:rsidR="003168F5" w:rsidRPr="003168F5">
        <w:rPr>
          <w:color w:val="00B050"/>
        </w:rPr>
        <w:t xml:space="preserve"> </w:t>
      </w:r>
      <w:r w:rsidR="003F1A96" w:rsidRPr="003F1A96">
        <w:rPr>
          <w:color w:val="00B050"/>
        </w:rPr>
        <w:t>wir</w:t>
      </w:r>
      <w:r w:rsidR="003168F5" w:rsidRPr="003168F5">
        <w:rPr>
          <w:color w:val="00B050"/>
        </w:rPr>
        <w:t xml:space="preserve"> </w:t>
      </w:r>
      <w:r w:rsidR="003F1A96" w:rsidRPr="003F1A96">
        <w:rPr>
          <w:color w:val="00B050"/>
        </w:rPr>
        <w:t>Telefongespräche</w:t>
      </w:r>
      <w:r w:rsidR="003168F5" w:rsidRPr="003168F5">
        <w:rPr>
          <w:color w:val="00B050"/>
        </w:rPr>
        <w:t xml:space="preserve"> </w:t>
      </w:r>
      <w:r w:rsidR="00887480">
        <w:rPr>
          <w:color w:val="00B050"/>
        </w:rPr>
        <w:t xml:space="preserve">oder Video-Konferenzen </w:t>
      </w:r>
      <w:r w:rsidR="00E71050">
        <w:rPr>
          <w:color w:val="00B050"/>
        </w:rPr>
        <w:t xml:space="preserve">z.B. </w:t>
      </w:r>
      <w:r w:rsidR="00887480" w:rsidRPr="00667281">
        <w:rPr>
          <w:color w:val="00B050"/>
        </w:rPr>
        <w:t>zu Schulungs- und Qualitätssicherungszwecken</w:t>
      </w:r>
      <w:r w:rsidR="00887480">
        <w:rPr>
          <w:color w:val="00B050"/>
        </w:rPr>
        <w:t xml:space="preserve"> </w:t>
      </w:r>
      <w:r w:rsidR="00887480" w:rsidRPr="003F1A96">
        <w:rPr>
          <w:color w:val="00B050"/>
        </w:rPr>
        <w:t>aufzeichnen</w:t>
      </w:r>
      <w:r w:rsidR="00BC5314">
        <w:rPr>
          <w:color w:val="00B050"/>
        </w:rPr>
        <w:t xml:space="preserve"> oder mithören</w:t>
      </w:r>
      <w:r w:rsidR="003F1A96" w:rsidRPr="003F1A96">
        <w:rPr>
          <w:color w:val="00B050"/>
        </w:rPr>
        <w:t>,</w:t>
      </w:r>
      <w:r w:rsidR="003168F5" w:rsidRPr="003168F5">
        <w:rPr>
          <w:color w:val="00B050"/>
        </w:rPr>
        <w:t xml:space="preserve"> </w:t>
      </w:r>
      <w:r w:rsidR="003F1A96" w:rsidRPr="003F1A96">
        <w:rPr>
          <w:color w:val="00B050"/>
        </w:rPr>
        <w:t>weisen</w:t>
      </w:r>
      <w:r w:rsidR="003168F5" w:rsidRPr="003168F5">
        <w:rPr>
          <w:color w:val="00B050"/>
        </w:rPr>
        <w:t xml:space="preserve"> </w:t>
      </w:r>
      <w:r w:rsidR="003F1A96" w:rsidRPr="003F1A96">
        <w:rPr>
          <w:color w:val="00B050"/>
        </w:rPr>
        <w:t>wir</w:t>
      </w:r>
      <w:r w:rsidR="003168F5" w:rsidRPr="003168F5">
        <w:rPr>
          <w:color w:val="00B050"/>
        </w:rPr>
        <w:t xml:space="preserve"> </w:t>
      </w:r>
      <w:r w:rsidR="003F1A96" w:rsidRPr="003F1A96">
        <w:rPr>
          <w:color w:val="00B050"/>
        </w:rPr>
        <w:t>Sie</w:t>
      </w:r>
      <w:r w:rsidR="003168F5" w:rsidRPr="003168F5">
        <w:rPr>
          <w:color w:val="00B050"/>
        </w:rPr>
        <w:t xml:space="preserve"> </w:t>
      </w:r>
      <w:r w:rsidR="003F1A96" w:rsidRPr="003F1A96">
        <w:rPr>
          <w:color w:val="00B050"/>
        </w:rPr>
        <w:t>besonders</w:t>
      </w:r>
      <w:r w:rsidR="003168F5" w:rsidRPr="003168F5">
        <w:rPr>
          <w:color w:val="00B050"/>
        </w:rPr>
        <w:t xml:space="preserve"> </w:t>
      </w:r>
      <w:r w:rsidR="003F1A96" w:rsidRPr="003F1A96">
        <w:rPr>
          <w:color w:val="00B050"/>
        </w:rPr>
        <w:t>darauf</w:t>
      </w:r>
      <w:r w:rsidR="003168F5" w:rsidRPr="003168F5">
        <w:rPr>
          <w:color w:val="00B050"/>
        </w:rPr>
        <w:t xml:space="preserve"> </w:t>
      </w:r>
      <w:r w:rsidR="003F1A96" w:rsidRPr="003F1A96">
        <w:rPr>
          <w:color w:val="00B050"/>
        </w:rPr>
        <w:t>hin</w:t>
      </w:r>
      <w:r w:rsidR="003168F5" w:rsidRPr="004D7D77">
        <w:rPr>
          <w:color w:val="00B050"/>
        </w:rPr>
        <w:t>.</w:t>
      </w:r>
      <w:r w:rsidR="007B28A2" w:rsidRPr="006D6BB1">
        <w:rPr>
          <w:color w:val="00B050"/>
        </w:rPr>
        <w:t xml:space="preserve"> </w:t>
      </w:r>
      <w:r w:rsidR="00420802" w:rsidRPr="00420802">
        <w:rPr>
          <w:color w:val="00B050"/>
        </w:rPr>
        <w:t xml:space="preserve">Solche Aufzeichnungen dürfen nur entsprechend unseren internen Vorgaben gemacht und verwendet werden. </w:t>
      </w:r>
      <w:r w:rsidR="004D7D77" w:rsidRPr="00BC5314">
        <w:rPr>
          <w:color w:val="00B050"/>
        </w:rPr>
        <w:t>Sie werden darüber informiert</w:t>
      </w:r>
      <w:r w:rsidR="004350BB">
        <w:rPr>
          <w:color w:val="00B050"/>
        </w:rPr>
        <w:t>,</w:t>
      </w:r>
      <w:r w:rsidR="004D7D77" w:rsidRPr="00BC5314">
        <w:rPr>
          <w:color w:val="00B050"/>
        </w:rPr>
        <w:t xml:space="preserve"> ob und wann solche Aufzeichnungen stattfinden, </w:t>
      </w:r>
      <w:r w:rsidR="00BC5314">
        <w:rPr>
          <w:color w:val="00B050"/>
        </w:rPr>
        <w:t>z.B.</w:t>
      </w:r>
      <w:r w:rsidR="00BC5314" w:rsidRPr="00420802">
        <w:rPr>
          <w:color w:val="00B050"/>
        </w:rPr>
        <w:t xml:space="preserve"> </w:t>
      </w:r>
      <w:r w:rsidR="006E7572" w:rsidRPr="00420802">
        <w:rPr>
          <w:color w:val="00B050"/>
        </w:rPr>
        <w:t xml:space="preserve">durch eine Anzeige während der betreffenden Video-Konferenz. Falls Sie keine Aufzeichnung </w:t>
      </w:r>
      <w:r w:rsidR="00BC5314">
        <w:rPr>
          <w:color w:val="00B050"/>
        </w:rPr>
        <w:t>wünschen</w:t>
      </w:r>
      <w:r w:rsidR="006E7572" w:rsidRPr="00420802">
        <w:rPr>
          <w:color w:val="00B050"/>
        </w:rPr>
        <w:t xml:space="preserve">, weisen Sie uns bitte darauf hin oder beenden </w:t>
      </w:r>
      <w:r w:rsidR="006E7572" w:rsidRPr="00106628">
        <w:rPr>
          <w:color w:val="00B050"/>
        </w:rPr>
        <w:t xml:space="preserve">Sie </w:t>
      </w:r>
      <w:r w:rsidR="008D68BD">
        <w:rPr>
          <w:color w:val="00B050"/>
        </w:rPr>
        <w:t>I</w:t>
      </w:r>
      <w:r w:rsidR="006E7572" w:rsidRPr="00106628">
        <w:rPr>
          <w:color w:val="00B050"/>
        </w:rPr>
        <w:t xml:space="preserve">hre Teilnahme. </w:t>
      </w:r>
      <w:r w:rsidR="006E7572" w:rsidRPr="00420802">
        <w:rPr>
          <w:color w:val="00B050"/>
        </w:rPr>
        <w:t xml:space="preserve">Möchten Sie lediglich keine Aufzeichnung Ihres Bildes, schalten Sie bitte Ihre Kamera aus. </w:t>
      </w:r>
      <w:r w:rsidR="007B28A2" w:rsidRPr="00900F74">
        <w:t xml:space="preserve">Wenn wir Ihre Identität </w:t>
      </w:r>
      <w:r w:rsidR="004F0F7F" w:rsidRPr="00900F74">
        <w:t xml:space="preserve">feststellen </w:t>
      </w:r>
      <w:r w:rsidR="0045604C" w:rsidRPr="00900F74">
        <w:t>wollen oder müssen</w:t>
      </w:r>
      <w:r w:rsidR="003377C9">
        <w:t xml:space="preserv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377C9">
        <w:rPr>
          <w:color w:val="00B050"/>
        </w:rPr>
        <w:t xml:space="preserve">bei einem </w:t>
      </w:r>
      <w:r w:rsidR="00BB346B">
        <w:rPr>
          <w:color w:val="00B050"/>
        </w:rPr>
        <w:t xml:space="preserve">von Ihnen gestellten </w:t>
      </w:r>
      <w:r w:rsidR="003F1A96" w:rsidRPr="003F1A96">
        <w:rPr>
          <w:color w:val="00B050"/>
        </w:rPr>
        <w:t>Auskunftsbegehren,</w:t>
      </w:r>
      <w:r w:rsidR="003168F5" w:rsidRPr="003168F5">
        <w:rPr>
          <w:color w:val="00B050"/>
        </w:rPr>
        <w:t xml:space="preserve"> </w:t>
      </w:r>
      <w:r w:rsidR="003377C9">
        <w:rPr>
          <w:color w:val="00B050"/>
        </w:rPr>
        <w:t xml:space="preserve">einem </w:t>
      </w:r>
      <w:r w:rsidR="003F1A96" w:rsidRPr="003F1A96">
        <w:rPr>
          <w:color w:val="00B050"/>
        </w:rPr>
        <w:t>Antrag</w:t>
      </w:r>
      <w:r w:rsidR="003168F5" w:rsidRPr="003168F5">
        <w:rPr>
          <w:color w:val="00B050"/>
        </w:rPr>
        <w:t xml:space="preserve"> </w:t>
      </w:r>
      <w:r w:rsidR="003F1A96" w:rsidRPr="003F1A96">
        <w:rPr>
          <w:color w:val="00B050"/>
        </w:rPr>
        <w:t>für</w:t>
      </w:r>
      <w:r w:rsidR="003168F5" w:rsidRPr="003168F5">
        <w:rPr>
          <w:color w:val="00B050"/>
        </w:rPr>
        <w:t xml:space="preserve"> </w:t>
      </w:r>
      <w:r w:rsidR="003377C9">
        <w:rPr>
          <w:color w:val="00B050"/>
        </w:rPr>
        <w:t>Medien</w:t>
      </w:r>
      <w:r w:rsidR="003F1A96" w:rsidRPr="003F1A96">
        <w:rPr>
          <w:color w:val="00B050"/>
        </w:rPr>
        <w:t>zugang</w:t>
      </w:r>
      <w:r w:rsidR="003168F5" w:rsidRPr="003168F5">
        <w:rPr>
          <w:color w:val="00B050"/>
        </w:rPr>
        <w:t xml:space="preserve"> </w:t>
      </w:r>
      <w:r w:rsidR="003F1A96" w:rsidRPr="003F1A96">
        <w:rPr>
          <w:color w:val="00B050"/>
        </w:rPr>
        <w:t>etc</w:t>
      </w:r>
      <w:r w:rsidR="003168F5" w:rsidRPr="003168F5">
        <w:rPr>
          <w:color w:val="00B050"/>
        </w:rPr>
        <w:t>.</w:t>
      </w:r>
      <w:r w:rsidR="007B28A2" w:rsidRPr="00900F74">
        <w:t xml:space="preserve">, erheben wir </w:t>
      </w:r>
      <w:r w:rsidR="004F0F7F" w:rsidRPr="00900F74">
        <w:t>Daten</w:t>
      </w:r>
      <w:r w:rsidR="00B55EB9" w:rsidRPr="00900F74">
        <w:t xml:space="preserve">, um Sie zu identifizieren (z.B. </w:t>
      </w:r>
      <w:r w:rsidR="0045604C" w:rsidRPr="00900F74">
        <w:t xml:space="preserve">eine </w:t>
      </w:r>
      <w:r w:rsidR="00B55EB9" w:rsidRPr="00900F74">
        <w:t>Kopie eines Ausweises)</w:t>
      </w:r>
      <w:r w:rsidR="00E40A67" w:rsidRPr="00900F74">
        <w:t xml:space="preserve">. </w:t>
      </w:r>
      <w:bookmarkStart w:id="41" w:name="_Hlk58497091"/>
      <w:r w:rsidR="00B55EB9" w:rsidRPr="00900F74">
        <w:t xml:space="preserve">Wir bewahren diese Daten in der Regel während </w:t>
      </w:r>
      <w:r w:rsidR="00B55EB9" w:rsidRPr="00900F74">
        <w:rPr>
          <w:b/>
        </w:rPr>
        <w:t>[</w:t>
      </w:r>
      <w:r w:rsidR="00B55EB9" w:rsidRPr="00517CBE">
        <w:rPr>
          <w:highlight w:val="yellow"/>
        </w:rPr>
        <w:t>12</w:t>
      </w:r>
      <w:r w:rsidR="00B55EB9" w:rsidRPr="00900F74">
        <w:rPr>
          <w:b/>
        </w:rPr>
        <w:t>]</w:t>
      </w:r>
      <w:r w:rsidR="00B55EB9" w:rsidRPr="00900F74">
        <w:t xml:space="preserve"> Monaten</w:t>
      </w:r>
      <w:r w:rsidR="0045604C" w:rsidRPr="00900F74">
        <w:t xml:space="preserve"> </w:t>
      </w:r>
      <w:r w:rsidR="00C35C3C" w:rsidRPr="00900F74">
        <w:t xml:space="preserve">ab dem letzten Austausch </w:t>
      </w:r>
      <w:r w:rsidR="00BB346B">
        <w:t>mit Ihnen</w:t>
      </w:r>
      <w:r w:rsidR="00C35C3C" w:rsidRPr="00900F74">
        <w:t xml:space="preserve"> auf. </w:t>
      </w:r>
      <w:r w:rsidR="00064470" w:rsidRPr="00900F74">
        <w:t>Diese Frist kann länger sein, soweit dies aus Beweisgründen oder zur Einhaltung gesetzlicher oder vertragliche</w:t>
      </w:r>
      <w:r w:rsidR="003F3D19">
        <w:t>r</w:t>
      </w:r>
      <w:r w:rsidR="00064470" w:rsidRPr="00900F74">
        <w:t xml:space="preserve"> Vorgabe</w:t>
      </w:r>
      <w:r w:rsidR="003F3D19">
        <w:t>n</w:t>
      </w:r>
      <w:r w:rsidR="00064470" w:rsidRPr="00900F74">
        <w:t xml:space="preserve"> erforderlich oder technisch bedingt ist</w:t>
      </w:r>
      <w:r w:rsidR="00C35C3C" w:rsidRPr="00900F74">
        <w:t xml:space="preserve">. E-Mails in persönlichen Postfächern und schriftliche Korrespondenzen werden in der Regel mindestens </w:t>
      </w:r>
      <w:r w:rsidR="00C35C3C" w:rsidRPr="00900F74">
        <w:rPr>
          <w:b/>
        </w:rPr>
        <w:t>[</w:t>
      </w:r>
      <w:r w:rsidR="00C35C3C" w:rsidRPr="00517CBE">
        <w:rPr>
          <w:highlight w:val="yellow"/>
        </w:rPr>
        <w:t>10</w:t>
      </w:r>
      <w:r w:rsidR="00C35C3C" w:rsidRPr="00900F74">
        <w:rPr>
          <w:b/>
        </w:rPr>
        <w:t>]</w:t>
      </w:r>
      <w:r w:rsidR="00C35C3C" w:rsidRPr="00900F74">
        <w:t xml:space="preserve"> Jahre aufbewahrt.</w:t>
      </w:r>
      <w:r w:rsidR="004D7D77">
        <w:t xml:space="preserve"> </w:t>
      </w:r>
      <w:r w:rsidR="004D7D77" w:rsidRPr="00A13E5D">
        <w:rPr>
          <w:color w:val="00B050"/>
        </w:rPr>
        <w:t xml:space="preserve">Aufzeichnungen von (Video-)Konferenzen werden in der Regel während </w:t>
      </w:r>
      <w:r w:rsidR="004D7D77" w:rsidRPr="00A13E5D">
        <w:rPr>
          <w:b/>
          <w:color w:val="00B050"/>
        </w:rPr>
        <w:t>[</w:t>
      </w:r>
      <w:r w:rsidR="004D7D77" w:rsidRPr="00A13E5D">
        <w:rPr>
          <w:color w:val="00B050"/>
          <w:highlight w:val="lightGray"/>
        </w:rPr>
        <w:t>24</w:t>
      </w:r>
      <w:r w:rsidR="004D7D77" w:rsidRPr="00A13E5D">
        <w:rPr>
          <w:b/>
          <w:color w:val="00B050"/>
        </w:rPr>
        <w:t>]</w:t>
      </w:r>
      <w:r w:rsidR="004D7D77" w:rsidRPr="00A13E5D">
        <w:rPr>
          <w:color w:val="00B050"/>
        </w:rPr>
        <w:t xml:space="preserve"> </w:t>
      </w:r>
      <w:r w:rsidR="004D7D77" w:rsidRPr="004D7D77">
        <w:rPr>
          <w:color w:val="00B050"/>
        </w:rPr>
        <w:t>Monaten aufbewahrt.</w:t>
      </w:r>
      <w:r w:rsidR="00C35C3C" w:rsidRPr="00A13E5D">
        <w:rPr>
          <w:color w:val="00B050"/>
        </w:rPr>
        <w:t xml:space="preserve"> </w:t>
      </w:r>
      <w:r w:rsidR="003F1A96" w:rsidRPr="003F1A96">
        <w:rPr>
          <w:color w:val="00B050"/>
        </w:rPr>
        <w:t>Chats</w:t>
      </w:r>
      <w:r w:rsidR="003168F5" w:rsidRPr="003168F5">
        <w:rPr>
          <w:color w:val="00B050"/>
        </w:rPr>
        <w:t xml:space="preserve"> </w:t>
      </w:r>
      <w:r w:rsidR="003F1A96" w:rsidRPr="003F1A96">
        <w:rPr>
          <w:color w:val="00B050"/>
        </w:rPr>
        <w:t>werden</w:t>
      </w:r>
      <w:r w:rsidR="003168F5" w:rsidRPr="003168F5">
        <w:rPr>
          <w:color w:val="00B050"/>
        </w:rPr>
        <w:t xml:space="preserve"> </w:t>
      </w:r>
      <w:r w:rsidR="003F1A96" w:rsidRPr="003F1A96">
        <w:rPr>
          <w:color w:val="00B050"/>
        </w:rPr>
        <w:t>in</w:t>
      </w:r>
      <w:r w:rsidR="003168F5" w:rsidRPr="003168F5">
        <w:rPr>
          <w:color w:val="00B050"/>
        </w:rPr>
        <w:t xml:space="preserve"> </w:t>
      </w:r>
      <w:r w:rsidR="003F1A96" w:rsidRPr="003F1A96">
        <w:rPr>
          <w:color w:val="00B050"/>
        </w:rPr>
        <w:t>der</w:t>
      </w:r>
      <w:r w:rsidR="003168F5" w:rsidRPr="003168F5">
        <w:rPr>
          <w:color w:val="00B050"/>
        </w:rPr>
        <w:t xml:space="preserve"> </w:t>
      </w:r>
      <w:r w:rsidR="003F1A96" w:rsidRPr="003F1A96">
        <w:rPr>
          <w:color w:val="00B050"/>
        </w:rPr>
        <w:t>Regel</w:t>
      </w:r>
      <w:r w:rsidR="003168F5" w:rsidRPr="003168F5">
        <w:rPr>
          <w:color w:val="00B050"/>
        </w:rPr>
        <w:t xml:space="preserve"> </w:t>
      </w:r>
      <w:r w:rsidR="003F1A96" w:rsidRPr="003F1A96">
        <w:rPr>
          <w:color w:val="00B050"/>
        </w:rPr>
        <w:t>während</w:t>
      </w:r>
      <w:r w:rsidR="003168F5" w:rsidRPr="003168F5">
        <w:rPr>
          <w:color w:val="00B050"/>
        </w:rPr>
        <w:t xml:space="preserve"> </w:t>
      </w:r>
      <w:r w:rsidR="0049772C" w:rsidRPr="003168F5">
        <w:rPr>
          <w:b/>
          <w:color w:val="00B050"/>
        </w:rPr>
        <w:t>[</w:t>
      </w:r>
      <w:r w:rsidR="0049772C" w:rsidRPr="003168F5">
        <w:rPr>
          <w:color w:val="00B050"/>
          <w:highlight w:val="lightGray"/>
        </w:rPr>
        <w:t>2</w:t>
      </w:r>
      <w:r w:rsidR="0049772C" w:rsidRPr="003168F5">
        <w:rPr>
          <w:b/>
          <w:color w:val="00B050"/>
        </w:rPr>
        <w:t>]</w:t>
      </w:r>
      <w:r w:rsidR="0049772C" w:rsidRPr="003168F5">
        <w:rPr>
          <w:color w:val="00B050"/>
        </w:rPr>
        <w:t xml:space="preserve"> </w:t>
      </w:r>
      <w:r w:rsidR="003F1A96" w:rsidRPr="003F1A96">
        <w:rPr>
          <w:color w:val="00B050"/>
        </w:rPr>
        <w:t>Jahren</w:t>
      </w:r>
      <w:r w:rsidR="003168F5" w:rsidRPr="003168F5">
        <w:rPr>
          <w:color w:val="00B050"/>
        </w:rPr>
        <w:t xml:space="preserve"> </w:t>
      </w:r>
      <w:r w:rsidR="003F1A96" w:rsidRPr="003F1A96">
        <w:rPr>
          <w:color w:val="00B050"/>
        </w:rPr>
        <w:t>aufbewahr</w:t>
      </w:r>
      <w:bookmarkEnd w:id="41"/>
      <w:r w:rsidR="003F1A96" w:rsidRPr="003F1A96">
        <w:rPr>
          <w:color w:val="00B050"/>
        </w:rPr>
        <w:t>t</w:t>
      </w:r>
      <w:r w:rsidR="003168F5" w:rsidRPr="003168F5">
        <w:rPr>
          <w:color w:val="00B050"/>
        </w:rPr>
        <w:t>.</w:t>
      </w:r>
    </w:p>
    <w:p w14:paraId="2B1CF62F" w14:textId="77777777" w:rsidR="002D770C" w:rsidRDefault="002D770C" w:rsidP="002D770C">
      <w:pPr>
        <w:pStyle w:val="TitelIndentAufklapptext"/>
      </w:pPr>
      <w:r>
        <w:lastRenderedPageBreak/>
        <w:t>Mehr</w:t>
      </w:r>
    </w:p>
    <w:p w14:paraId="111D3548" w14:textId="3799EFED" w:rsidR="003168F5" w:rsidRPr="003168F5" w:rsidRDefault="00E10D8D" w:rsidP="002D770C">
      <w:pPr>
        <w:pStyle w:val="IndentAufklapptext"/>
        <w:rPr>
          <w:color w:val="00B050"/>
        </w:rPr>
      </w:pPr>
      <w:r w:rsidRPr="00900F74">
        <w:rPr>
          <w:b/>
        </w:rPr>
        <w:t xml:space="preserve">Kommunikationsdaten </w:t>
      </w:r>
      <w:r w:rsidRPr="00900F74">
        <w:t xml:space="preserve">sind Ihr Name und Ihre Kontaktangaben, die Art und Weise und der Ort und die Zeit der Kommunikation und i.d.R. </w:t>
      </w:r>
      <w:r w:rsidR="00C35C3C" w:rsidRPr="00900F74">
        <w:t xml:space="preserve">auch </w:t>
      </w:r>
      <w:r w:rsidRPr="00900F74">
        <w:t>ihr Inhalt</w:t>
      </w:r>
      <w:r w:rsidR="0049772C" w:rsidRPr="00900F74">
        <w:t xml:space="preserve"> (</w:t>
      </w:r>
      <w:r w:rsidR="0045604C" w:rsidRPr="00900F74">
        <w:t>d.h. der Inhalt von E-</w:t>
      </w:r>
      <w:r w:rsidR="00C35C3C" w:rsidRPr="00900F74">
        <w:t>Mails, Briefen</w:t>
      </w:r>
      <w:r w:rsidR="003F1A96" w:rsidRPr="003F1A96">
        <w:rPr>
          <w:color w:val="00B050"/>
        </w:rPr>
        <w:t>,</w:t>
      </w:r>
      <w:r w:rsidR="003168F5" w:rsidRPr="003168F5">
        <w:rPr>
          <w:color w:val="00B050"/>
        </w:rPr>
        <w:t xml:space="preserve"> </w:t>
      </w:r>
      <w:r w:rsidR="003F1A96" w:rsidRPr="003F1A96">
        <w:rPr>
          <w:color w:val="00B050"/>
        </w:rPr>
        <w:t>Chats</w:t>
      </w:r>
      <w:r w:rsidR="003168F5" w:rsidRPr="003168F5">
        <w:rPr>
          <w:color w:val="00B050"/>
        </w:rPr>
        <w:t xml:space="preserve"> </w:t>
      </w:r>
      <w:r w:rsidR="00C35C3C" w:rsidRPr="00900F74">
        <w:t>etc.</w:t>
      </w:r>
      <w:r w:rsidR="0049772C" w:rsidRPr="00900F74">
        <w:t>)</w:t>
      </w:r>
      <w:r w:rsidR="00C35C3C" w:rsidRPr="00900F74">
        <w:t xml:space="preserve">. </w:t>
      </w:r>
      <w:r w:rsidR="0045604C" w:rsidRPr="00900F74">
        <w:t xml:space="preserve">Diese Daten können </w:t>
      </w:r>
      <w:r w:rsidR="00C35C3C" w:rsidRPr="00900F74">
        <w:t xml:space="preserve">auch </w:t>
      </w:r>
      <w:r w:rsidR="0045604C" w:rsidRPr="00900F74">
        <w:t xml:space="preserve">Angaben über </w:t>
      </w:r>
      <w:r w:rsidR="00C35C3C" w:rsidRPr="00900F74">
        <w:t xml:space="preserve">Dritte enthalten. </w:t>
      </w:r>
      <w:r w:rsidR="007B28A2" w:rsidRPr="00900F74">
        <w:t xml:space="preserve">Zum Zweck der Identifikation </w:t>
      </w:r>
      <w:r w:rsidR="0045604C" w:rsidRPr="00900F74">
        <w:t xml:space="preserve">können wir </w:t>
      </w:r>
      <w:r w:rsidR="007B28A2" w:rsidRPr="00900F74">
        <w:t>auch Ihre Ausweisnummer</w:t>
      </w:r>
      <w:r w:rsidR="00E558A4">
        <w:t xml:space="preserve"> oder</w:t>
      </w:r>
      <w:r w:rsidR="00E558A4" w:rsidRPr="00900F74">
        <w:t xml:space="preserve"> </w:t>
      </w:r>
      <w:r w:rsidR="007B28A2" w:rsidRPr="00900F74">
        <w:t xml:space="preserve">ein von Ihnen festgelegtes </w:t>
      </w:r>
      <w:r w:rsidR="007B28A2" w:rsidRPr="00517CBE">
        <w:t xml:space="preserve">Passwort </w:t>
      </w:r>
      <w:r w:rsidR="003F1A96" w:rsidRPr="003F1A96">
        <w:rPr>
          <w:color w:val="00B050"/>
        </w:rPr>
        <w:t>oder</w:t>
      </w:r>
      <w:r w:rsidR="003168F5" w:rsidRPr="003168F5">
        <w:rPr>
          <w:color w:val="00B050"/>
        </w:rPr>
        <w:t xml:space="preserve"> </w:t>
      </w:r>
      <w:r w:rsidR="003F1A96" w:rsidRPr="003F1A96">
        <w:rPr>
          <w:color w:val="00B050"/>
        </w:rPr>
        <w:t>Ihren</w:t>
      </w:r>
      <w:r w:rsidR="003168F5" w:rsidRPr="003168F5">
        <w:rPr>
          <w:color w:val="00B050"/>
        </w:rPr>
        <w:t xml:space="preserve"> </w:t>
      </w:r>
      <w:r w:rsidR="003F1A96" w:rsidRPr="003F1A96">
        <w:rPr>
          <w:color w:val="00B050"/>
        </w:rPr>
        <w:t>Presseausweis</w:t>
      </w:r>
      <w:r w:rsidR="00E40A67" w:rsidRPr="00517CBE">
        <w:t xml:space="preserve"> </w:t>
      </w:r>
      <w:r w:rsidR="0045604C" w:rsidRPr="00517CBE">
        <w:t>bearbeiten</w:t>
      </w:r>
      <w:r w:rsidR="007B28A2" w:rsidRPr="00900F74">
        <w:t>.</w:t>
      </w:r>
      <w:r w:rsidR="00C35C3C" w:rsidRPr="00900F74">
        <w:t xml:space="preserve"> </w:t>
      </w:r>
      <w:r w:rsidR="003F1A96" w:rsidRPr="003F1A96">
        <w:rPr>
          <w:color w:val="00B050"/>
        </w:rPr>
        <w:t>Zur</w:t>
      </w:r>
      <w:r w:rsidR="003168F5" w:rsidRPr="003168F5">
        <w:rPr>
          <w:color w:val="00B050"/>
        </w:rPr>
        <w:t xml:space="preserve"> </w:t>
      </w:r>
      <w:r w:rsidR="003F1A96" w:rsidRPr="003F1A96">
        <w:rPr>
          <w:color w:val="00B050"/>
        </w:rPr>
        <w:t>sicheren</w:t>
      </w:r>
      <w:r w:rsidR="003168F5" w:rsidRPr="003168F5">
        <w:rPr>
          <w:color w:val="00B050"/>
        </w:rPr>
        <w:t xml:space="preserve"> </w:t>
      </w:r>
      <w:r w:rsidR="003F1A96" w:rsidRPr="003F1A96">
        <w:rPr>
          <w:color w:val="00B050"/>
        </w:rPr>
        <w:t>Identifikation</w:t>
      </w:r>
      <w:r w:rsidR="003168F5" w:rsidRPr="003168F5">
        <w:rPr>
          <w:color w:val="00B050"/>
        </w:rPr>
        <w:t xml:space="preserve"> </w:t>
      </w:r>
      <w:r w:rsidR="003F1A96" w:rsidRPr="003F1A96">
        <w:rPr>
          <w:color w:val="00B050"/>
        </w:rPr>
        <w:t>sind</w:t>
      </w:r>
      <w:r w:rsidR="003168F5" w:rsidRPr="003168F5">
        <w:rPr>
          <w:color w:val="00B050"/>
        </w:rPr>
        <w:t xml:space="preserve"> </w:t>
      </w:r>
      <w:r w:rsidR="003F1A96" w:rsidRPr="003F1A96">
        <w:rPr>
          <w:color w:val="00B050"/>
        </w:rPr>
        <w:t>bei</w:t>
      </w:r>
      <w:r w:rsidR="003168F5" w:rsidRPr="003168F5">
        <w:rPr>
          <w:color w:val="00B050"/>
        </w:rPr>
        <w:t xml:space="preserve"> </w:t>
      </w:r>
      <w:r w:rsidR="003377C9">
        <w:rPr>
          <w:b/>
          <w:color w:val="00B050"/>
        </w:rPr>
        <w:t>Medien</w:t>
      </w:r>
      <w:r w:rsidR="003F1A96" w:rsidRPr="003F1A96">
        <w:rPr>
          <w:b/>
          <w:color w:val="00B050"/>
        </w:rPr>
        <w:t>anfragen</w:t>
      </w:r>
      <w:r w:rsidR="003168F5" w:rsidRPr="003168F5">
        <w:rPr>
          <w:color w:val="00B050"/>
        </w:rPr>
        <w:t xml:space="preserve"> </w:t>
      </w:r>
      <w:r w:rsidR="003F1A96" w:rsidRPr="003F1A96">
        <w:rPr>
          <w:color w:val="00B050"/>
        </w:rPr>
        <w:t>folgende</w:t>
      </w:r>
      <w:r w:rsidR="003168F5" w:rsidRPr="003168F5">
        <w:rPr>
          <w:color w:val="00B050"/>
        </w:rPr>
        <w:t xml:space="preserve"> </w:t>
      </w:r>
      <w:r w:rsidR="003F1A96" w:rsidRPr="003F1A96">
        <w:rPr>
          <w:color w:val="00B050"/>
        </w:rPr>
        <w:t>Pflichtangaben</w:t>
      </w:r>
      <w:r w:rsidR="003168F5" w:rsidRPr="003168F5">
        <w:rPr>
          <w:color w:val="00B050"/>
        </w:rPr>
        <w:t xml:space="preserve"> </w:t>
      </w:r>
      <w:r w:rsidR="003F1A96" w:rsidRPr="003F1A96">
        <w:rPr>
          <w:color w:val="00B050"/>
        </w:rPr>
        <w:t>zu</w:t>
      </w:r>
      <w:r w:rsidR="003168F5" w:rsidRPr="003168F5">
        <w:rPr>
          <w:color w:val="00B050"/>
        </w:rPr>
        <w:t xml:space="preserve"> </w:t>
      </w:r>
      <w:r w:rsidR="003F1A96" w:rsidRPr="003F1A96">
        <w:rPr>
          <w:color w:val="00B050"/>
        </w:rPr>
        <w:t>machen</w:t>
      </w:r>
      <w:r w:rsidR="003168F5" w:rsidRPr="003168F5">
        <w:rPr>
          <w:color w:val="00B050"/>
        </w:rPr>
        <w:t xml:space="preserve">: </w:t>
      </w:r>
      <w:r w:rsidR="003F1A96" w:rsidRPr="003F1A96">
        <w:rPr>
          <w:color w:val="00B050"/>
        </w:rPr>
        <w:t>Verlag,</w:t>
      </w:r>
      <w:r w:rsidR="003168F5" w:rsidRPr="003168F5">
        <w:rPr>
          <w:color w:val="00B050"/>
        </w:rPr>
        <w:t xml:space="preserve"> </w:t>
      </w:r>
      <w:r w:rsidR="003F1A96" w:rsidRPr="003F1A96">
        <w:rPr>
          <w:color w:val="00B050"/>
        </w:rPr>
        <w:t>Name</w:t>
      </w:r>
      <w:r w:rsidR="003168F5" w:rsidRPr="003168F5">
        <w:rPr>
          <w:color w:val="00B050"/>
        </w:rPr>
        <w:t xml:space="preserve"> </w:t>
      </w:r>
      <w:r w:rsidR="003F1A96" w:rsidRPr="003F1A96">
        <w:rPr>
          <w:color w:val="00B050"/>
        </w:rPr>
        <w:t>der</w:t>
      </w:r>
      <w:r w:rsidR="003168F5" w:rsidRPr="003168F5">
        <w:rPr>
          <w:color w:val="00B050"/>
        </w:rPr>
        <w:t xml:space="preserve"> </w:t>
      </w:r>
      <w:r w:rsidR="003F1A96" w:rsidRPr="003F1A96">
        <w:rPr>
          <w:color w:val="00B050"/>
        </w:rPr>
        <w:t>Publikation,</w:t>
      </w:r>
      <w:r w:rsidR="003168F5" w:rsidRPr="003168F5">
        <w:rPr>
          <w:color w:val="00B050"/>
        </w:rPr>
        <w:t xml:space="preserve"> </w:t>
      </w:r>
      <w:r w:rsidR="003F1A96" w:rsidRPr="003F1A96">
        <w:rPr>
          <w:color w:val="00B050"/>
        </w:rPr>
        <w:t>Anrede,</w:t>
      </w:r>
      <w:r w:rsidR="003168F5" w:rsidRPr="003168F5">
        <w:rPr>
          <w:color w:val="00B050"/>
        </w:rPr>
        <w:t xml:space="preserve"> </w:t>
      </w:r>
      <w:r w:rsidR="003F1A96" w:rsidRPr="003F1A96">
        <w:rPr>
          <w:color w:val="00B050"/>
        </w:rPr>
        <w:t>Vorname,</w:t>
      </w:r>
      <w:r w:rsidR="003168F5" w:rsidRPr="003168F5">
        <w:rPr>
          <w:color w:val="00B050"/>
        </w:rPr>
        <w:t xml:space="preserve"> </w:t>
      </w:r>
      <w:r w:rsidR="003F1A96" w:rsidRPr="003F1A96">
        <w:rPr>
          <w:color w:val="00B050"/>
        </w:rPr>
        <w:t>Nachname,</w:t>
      </w:r>
      <w:r w:rsidR="003168F5" w:rsidRPr="003168F5">
        <w:rPr>
          <w:color w:val="00B050"/>
        </w:rPr>
        <w:t xml:space="preserve"> </w:t>
      </w:r>
      <w:r w:rsidR="003F1A96" w:rsidRPr="003F1A96">
        <w:rPr>
          <w:color w:val="00B050"/>
        </w:rPr>
        <w:t>Postanschrift,</w:t>
      </w:r>
      <w:r w:rsidR="003168F5" w:rsidRPr="003168F5">
        <w:rPr>
          <w:color w:val="00B050"/>
        </w:rPr>
        <w:t xml:space="preserve"> </w:t>
      </w:r>
      <w:r w:rsidR="00431012">
        <w:rPr>
          <w:color w:val="00B050"/>
        </w:rPr>
        <w:t xml:space="preserve">E-Mail-Adresse </w:t>
      </w:r>
      <w:r w:rsidR="003F1A96" w:rsidRPr="003F1A96">
        <w:rPr>
          <w:color w:val="00B050"/>
        </w:rPr>
        <w:t>und</w:t>
      </w:r>
      <w:r w:rsidR="003168F5" w:rsidRPr="003168F5">
        <w:rPr>
          <w:color w:val="00B050"/>
        </w:rPr>
        <w:t xml:space="preserve"> </w:t>
      </w:r>
      <w:r w:rsidR="003F1A96" w:rsidRPr="003F1A96">
        <w:rPr>
          <w:color w:val="00B050"/>
        </w:rPr>
        <w:t>Telefon</w:t>
      </w:r>
      <w:r w:rsidR="00431012">
        <w:rPr>
          <w:color w:val="00B050"/>
        </w:rPr>
        <w:t>nummer</w:t>
      </w:r>
      <w:r w:rsidR="003168F5" w:rsidRPr="003168F5">
        <w:rPr>
          <w:color w:val="00B050"/>
        </w:rPr>
        <w:t xml:space="preserve"> </w:t>
      </w:r>
      <w:r w:rsidR="003F1A96" w:rsidRPr="003F1A96">
        <w:rPr>
          <w:color w:val="00B050"/>
        </w:rPr>
        <w:t>der</w:t>
      </w:r>
      <w:r w:rsidR="003168F5" w:rsidRPr="003168F5">
        <w:rPr>
          <w:color w:val="00B050"/>
        </w:rPr>
        <w:t xml:space="preserve"> </w:t>
      </w:r>
      <w:r w:rsidR="003F1A96" w:rsidRPr="003F1A96">
        <w:rPr>
          <w:color w:val="00B050"/>
        </w:rPr>
        <w:t>berichterstattenden</w:t>
      </w:r>
      <w:r w:rsidR="003168F5" w:rsidRPr="003168F5">
        <w:rPr>
          <w:color w:val="00B050"/>
        </w:rPr>
        <w:t xml:space="preserve"> </w:t>
      </w:r>
      <w:r w:rsidR="003F1A96" w:rsidRPr="003F1A96">
        <w:rPr>
          <w:color w:val="00B050"/>
        </w:rPr>
        <w:t>Person</w:t>
      </w:r>
      <w:r w:rsidR="003168F5" w:rsidRPr="003168F5">
        <w:rPr>
          <w:color w:val="00B050"/>
        </w:rPr>
        <w:t>.</w:t>
      </w:r>
    </w:p>
    <w:p w14:paraId="2891B438" w14:textId="6244148A" w:rsidR="00C35C3C" w:rsidRPr="00900F74" w:rsidRDefault="00C35C3C" w:rsidP="00CF17CF">
      <w:pPr>
        <w:pStyle w:val="ListParagraph"/>
      </w:pPr>
      <w:r w:rsidRPr="00900F74">
        <w:rPr>
          <w:b/>
        </w:rPr>
        <w:t>Stammdaten</w:t>
      </w:r>
      <w:r w:rsidRPr="00900F74">
        <w:t xml:space="preserve">: Als </w:t>
      </w:r>
      <w:r w:rsidRPr="00900F74">
        <w:rPr>
          <w:szCs w:val="20"/>
        </w:rPr>
        <w:t>Stammdaten</w:t>
      </w:r>
      <w:r w:rsidRPr="00900F74">
        <w:t xml:space="preserve"> bezeichnen wir die </w:t>
      </w:r>
      <w:r w:rsidR="006302A4" w:rsidRPr="00900F74">
        <w:t>Grundd</w:t>
      </w:r>
      <w:r w:rsidR="00546845" w:rsidRPr="00900F74">
        <w:t>aten</w:t>
      </w:r>
      <w:r w:rsidRPr="00900F74">
        <w:t xml:space="preserve">, </w:t>
      </w:r>
      <w:r w:rsidR="006302A4" w:rsidRPr="00900F74">
        <w:t xml:space="preserve">die </w:t>
      </w:r>
      <w:r w:rsidRPr="00900F74">
        <w:t xml:space="preserve">wir </w:t>
      </w:r>
      <w:r w:rsidR="00546845" w:rsidRPr="00900F74">
        <w:t xml:space="preserve">nebst den Vertragsdaten (siehe unten) </w:t>
      </w:r>
      <w:r w:rsidRPr="00900F74">
        <w:t xml:space="preserve">für die </w:t>
      </w:r>
      <w:r w:rsidR="006302A4" w:rsidRPr="00900F74">
        <w:t xml:space="preserve">Abwicklung </w:t>
      </w:r>
      <w:r w:rsidRPr="00900F74">
        <w:t xml:space="preserve">unserer vertraglichen und sonstigen geschäftlichen Beziehungen </w:t>
      </w:r>
      <w:r w:rsidR="00DA7DB0" w:rsidRPr="00900F74">
        <w:t xml:space="preserve">oder für Marketing- und Werbezwecke </w:t>
      </w:r>
      <w:r w:rsidRPr="00900F74">
        <w:t>benötigen</w:t>
      </w:r>
      <w:r w:rsidR="00546845" w:rsidRPr="00900F74">
        <w:t xml:space="preserve">, wie Name, Kontaktdaten und Informationen </w:t>
      </w:r>
      <w:r w:rsidR="006302A4" w:rsidRPr="00900F74">
        <w:t xml:space="preserve">z.B. über Ihre </w:t>
      </w:r>
      <w:r w:rsidR="00210801" w:rsidRPr="00900F74">
        <w:t>Rolle</w:t>
      </w:r>
      <w:r w:rsidR="00E81FE3" w:rsidRPr="00900F74">
        <w:t xml:space="preserve"> und </w:t>
      </w:r>
      <w:r w:rsidR="006302A4" w:rsidRPr="00900F74">
        <w:t>Funktion</w:t>
      </w:r>
      <w:r w:rsidR="00210801" w:rsidRPr="00900F74">
        <w:t xml:space="preserve">, </w:t>
      </w:r>
      <w:r w:rsidR="006302A4" w:rsidRPr="00900F74">
        <w:t xml:space="preserve">Ihre </w:t>
      </w:r>
      <w:r w:rsidR="00546845" w:rsidRPr="00900F74">
        <w:t>Bankverbindung</w:t>
      </w:r>
      <w:r w:rsidR="006302A4" w:rsidRPr="00900F74">
        <w:t>(en)</w:t>
      </w:r>
      <w:r w:rsidR="00B86B42" w:rsidRPr="00900F74">
        <w:t>,</w:t>
      </w:r>
      <w:r w:rsidR="00546845" w:rsidRPr="00900F74">
        <w:t xml:space="preserve"> </w:t>
      </w:r>
      <w:r w:rsidR="006302A4" w:rsidRPr="00900F74">
        <w:t xml:space="preserve">Ihr </w:t>
      </w:r>
      <w:r w:rsidR="00E81FE3" w:rsidRPr="00900F74">
        <w:t>Geburtsdatum</w:t>
      </w:r>
      <w:r w:rsidR="00B86B42" w:rsidRPr="00900F74">
        <w:t xml:space="preserve">, </w:t>
      </w:r>
      <w:r w:rsidR="006302A4" w:rsidRPr="00900F74">
        <w:t xml:space="preserve">die </w:t>
      </w:r>
      <w:r w:rsidR="00B86B42" w:rsidRPr="00900F74">
        <w:t>Kundenhistorie</w:t>
      </w:r>
      <w:r w:rsidR="00B86B42" w:rsidRPr="00CC5379">
        <w:t xml:space="preserve">, </w:t>
      </w:r>
      <w:r w:rsidR="006302A4" w:rsidRPr="00CC5379">
        <w:t xml:space="preserve">Vollmachten, </w:t>
      </w:r>
      <w:r w:rsidR="00210801" w:rsidRPr="00CC5379">
        <w:t>U</w:t>
      </w:r>
      <w:r w:rsidR="00210801" w:rsidRPr="00900F74">
        <w:t>nterschriftsberechtigungen</w:t>
      </w:r>
      <w:r w:rsidR="00E81FE3" w:rsidRPr="00900F74">
        <w:t xml:space="preserve"> </w:t>
      </w:r>
      <w:r w:rsidR="006302A4" w:rsidRPr="00900F74">
        <w:t xml:space="preserve">und </w:t>
      </w:r>
      <w:r w:rsidR="00B86B42" w:rsidRPr="00900F74">
        <w:t>Einwilligung</w:t>
      </w:r>
      <w:r w:rsidR="00431012">
        <w:t>serklärungen</w:t>
      </w:r>
      <w:r w:rsidR="00546845" w:rsidRPr="00900F74">
        <w:t xml:space="preserve">. </w:t>
      </w:r>
      <w:r w:rsidR="00560F27" w:rsidRPr="00900F74">
        <w:t>Ihre Stammdaten bearbeiten wir</w:t>
      </w:r>
      <w:r w:rsidR="00546845" w:rsidRPr="00900F74">
        <w:t xml:space="preserve">, wenn Sie ein Kunde oder sonstiger geschäftlicher Kontakt sind oder für einen solchen tätig sind </w:t>
      </w:r>
      <w:r w:rsidR="00B86B42" w:rsidRPr="00900F74">
        <w:t>(z.B. als Kontaktperson des Geschäftspartners)</w:t>
      </w:r>
      <w:r w:rsidR="00DA7DB0" w:rsidRPr="00900F74">
        <w:t xml:space="preserve">, oder weil wir Sie für unsere eigenen Zwecke oder die Zwecke eines Vertragspartners ansprechen wollen (z.B. </w:t>
      </w:r>
      <w:r w:rsidR="00560F27" w:rsidRPr="00900F74">
        <w:t>im Rahmen von Marketing und Werbung</w:t>
      </w:r>
      <w:r w:rsidR="003F1A96" w:rsidRPr="003F1A96">
        <w:rPr>
          <w:color w:val="00B050"/>
        </w:rPr>
        <w:t>,</w:t>
      </w:r>
      <w:r w:rsidR="003168F5" w:rsidRPr="003168F5">
        <w:rPr>
          <w:color w:val="00B050"/>
        </w:rPr>
        <w:t xml:space="preserve"> </w:t>
      </w:r>
      <w:r w:rsidR="00431012">
        <w:rPr>
          <w:color w:val="00B050"/>
        </w:rPr>
        <w:t xml:space="preserve">mit </w:t>
      </w:r>
      <w:r w:rsidR="003F1A96" w:rsidRPr="003F1A96">
        <w:rPr>
          <w:color w:val="00B050"/>
        </w:rPr>
        <w:t>Einladungen</w:t>
      </w:r>
      <w:r w:rsidR="003168F5" w:rsidRPr="003168F5">
        <w:rPr>
          <w:color w:val="00B050"/>
        </w:rPr>
        <w:t xml:space="preserve"> </w:t>
      </w:r>
      <w:r w:rsidR="003F1A96" w:rsidRPr="003F1A96">
        <w:rPr>
          <w:color w:val="00B050"/>
        </w:rPr>
        <w:t>an</w:t>
      </w:r>
      <w:r w:rsidR="003168F5" w:rsidRPr="003168F5">
        <w:rPr>
          <w:color w:val="00B050"/>
        </w:rPr>
        <w:t xml:space="preserve"> </w:t>
      </w:r>
      <w:r w:rsidR="003F1A96" w:rsidRPr="003F1A96">
        <w:rPr>
          <w:color w:val="00B050"/>
        </w:rPr>
        <w:t>Anlässe,</w:t>
      </w:r>
      <w:r w:rsidR="003168F5" w:rsidRPr="003168F5">
        <w:rPr>
          <w:color w:val="00B050"/>
        </w:rPr>
        <w:t xml:space="preserve"> </w:t>
      </w:r>
      <w:r w:rsidR="003F1A96" w:rsidRPr="003F1A96">
        <w:rPr>
          <w:color w:val="00B050"/>
        </w:rPr>
        <w:t>mit</w:t>
      </w:r>
      <w:r w:rsidR="003168F5" w:rsidRPr="003168F5">
        <w:rPr>
          <w:color w:val="00B050"/>
        </w:rPr>
        <w:t xml:space="preserve"> </w:t>
      </w:r>
      <w:r w:rsidR="003F1A96" w:rsidRPr="003F1A96">
        <w:rPr>
          <w:color w:val="00B050"/>
        </w:rPr>
        <w:t>Gutscheinen,</w:t>
      </w:r>
      <w:r w:rsidR="003168F5" w:rsidRPr="003168F5">
        <w:rPr>
          <w:color w:val="00B050"/>
        </w:rPr>
        <w:t xml:space="preserve"> </w:t>
      </w:r>
      <w:r w:rsidR="003F1A96" w:rsidRPr="003F1A96">
        <w:rPr>
          <w:color w:val="00B050"/>
        </w:rPr>
        <w:t>mit</w:t>
      </w:r>
      <w:r w:rsidR="003168F5" w:rsidRPr="003168F5">
        <w:rPr>
          <w:color w:val="00B050"/>
        </w:rPr>
        <w:t xml:space="preserve"> </w:t>
      </w:r>
      <w:r w:rsidR="003F1A96" w:rsidRPr="003F1A96">
        <w:rPr>
          <w:color w:val="00B050"/>
        </w:rPr>
        <w:t>Newslettern</w:t>
      </w:r>
      <w:r w:rsidR="003168F5" w:rsidRPr="003168F5">
        <w:rPr>
          <w:color w:val="00B050"/>
        </w:rPr>
        <w:t xml:space="preserve"> </w:t>
      </w:r>
      <w:r w:rsidR="003F1A96" w:rsidRPr="003F1A96">
        <w:rPr>
          <w:color w:val="00B050"/>
        </w:rPr>
        <w:t>etc</w:t>
      </w:r>
      <w:r w:rsidR="003168F5" w:rsidRPr="003168F5">
        <w:rPr>
          <w:color w:val="00B050"/>
        </w:rPr>
        <w:t>.</w:t>
      </w:r>
      <w:r w:rsidR="00DA7DB0" w:rsidRPr="00900F74">
        <w:t>)</w:t>
      </w:r>
      <w:r w:rsidR="00546845" w:rsidRPr="00900F74">
        <w:t xml:space="preserve">. </w:t>
      </w:r>
      <w:r w:rsidR="0015770D" w:rsidRPr="00900F74">
        <w:t xml:space="preserve">Wir erhalten </w:t>
      </w:r>
      <w:r w:rsidR="00560F27" w:rsidRPr="00900F74">
        <w:t xml:space="preserve">Stammdaten </w:t>
      </w:r>
      <w:r w:rsidR="0015770D" w:rsidRPr="00900F74">
        <w:t xml:space="preserve">von Ihnen selbst (z.B. bei einem </w:t>
      </w:r>
      <w:r w:rsidR="000246EA" w:rsidRPr="00900F74">
        <w:t xml:space="preserve">Kauf </w:t>
      </w:r>
      <w:r w:rsidR="006B377A" w:rsidRPr="00900F74">
        <w:t xml:space="preserve">oder im Rahmen </w:t>
      </w:r>
      <w:r w:rsidR="00560F27" w:rsidRPr="00900F74">
        <w:t>einer Registrierung</w:t>
      </w:r>
      <w:r w:rsidR="0015770D" w:rsidRPr="00900F74">
        <w:t>)</w:t>
      </w:r>
      <w:r w:rsidR="00DA7DB0" w:rsidRPr="00900F74">
        <w:t xml:space="preserve">, </w:t>
      </w:r>
      <w:r w:rsidR="00560F27" w:rsidRPr="00900F74">
        <w:t xml:space="preserve">von </w:t>
      </w:r>
      <w:r w:rsidR="00DA7DB0" w:rsidRPr="00900F74">
        <w:t>Stellen, für die Sie tätig sind</w:t>
      </w:r>
      <w:r w:rsidR="0015770D" w:rsidRPr="00900F74">
        <w:t xml:space="preserve">, </w:t>
      </w:r>
      <w:r w:rsidR="00DA7DB0" w:rsidRPr="00900F74">
        <w:t xml:space="preserve">oder </w:t>
      </w:r>
      <w:r w:rsidR="008A6C06" w:rsidRPr="00900F74">
        <w:t xml:space="preserve">von Dritten wie z.B. </w:t>
      </w:r>
      <w:r w:rsidR="00DA7DB0" w:rsidRPr="00900F74">
        <w:t>unsere</w:t>
      </w:r>
      <w:r w:rsidR="00560F27" w:rsidRPr="00900F74">
        <w:t>n</w:t>
      </w:r>
      <w:r w:rsidR="00DA7DB0" w:rsidRPr="00900F74">
        <w:t xml:space="preserve"> Vertragspartner</w:t>
      </w:r>
      <w:r w:rsidR="00560F27" w:rsidRPr="00900F74">
        <w:t>n</w:t>
      </w:r>
      <w:r w:rsidR="00DA7DB0" w:rsidRPr="00900F74">
        <w:t>, Verbände</w:t>
      </w:r>
      <w:r w:rsidR="00560F27" w:rsidRPr="00900F74">
        <w:t>n</w:t>
      </w:r>
      <w:r w:rsidR="004F1B0F" w:rsidRPr="00900F74">
        <w:t xml:space="preserve"> und</w:t>
      </w:r>
      <w:r w:rsidR="00DA7DB0" w:rsidRPr="00900F74">
        <w:t xml:space="preserve"> Adresshändler</w:t>
      </w:r>
      <w:r w:rsidR="00560F27" w:rsidRPr="00900F74">
        <w:t>n</w:t>
      </w:r>
      <w:r w:rsidR="004F1B0F" w:rsidRPr="00900F74">
        <w:t xml:space="preserve"> und aus öffentlich zugänglichen Quellen wie z.B. </w:t>
      </w:r>
      <w:r w:rsidR="008A6C06" w:rsidRPr="00900F74">
        <w:t>öffentliche</w:t>
      </w:r>
      <w:r w:rsidR="00560F27" w:rsidRPr="00900F74">
        <w:t>n</w:t>
      </w:r>
      <w:r w:rsidR="008A6C06" w:rsidRPr="00900F74">
        <w:t xml:space="preserve"> Register</w:t>
      </w:r>
      <w:r w:rsidR="00560F27" w:rsidRPr="00900F74">
        <w:t>n</w:t>
      </w:r>
      <w:r w:rsidR="008A6C06" w:rsidRPr="00900F74">
        <w:t xml:space="preserve"> oder dem Internet (Websites</w:t>
      </w:r>
      <w:r w:rsidR="003F1A96" w:rsidRPr="003F1A96">
        <w:rPr>
          <w:color w:val="00B050"/>
        </w:rPr>
        <w:t>,</w:t>
      </w:r>
      <w:r w:rsidR="003168F5" w:rsidRPr="003168F5">
        <w:rPr>
          <w:color w:val="00B050"/>
        </w:rPr>
        <w:t xml:space="preserve"> </w:t>
      </w:r>
      <w:r w:rsidR="003F1A96" w:rsidRPr="003F1A96">
        <w:rPr>
          <w:color w:val="00B050"/>
        </w:rPr>
        <w:t>Social</w:t>
      </w:r>
      <w:r w:rsidR="003168F5" w:rsidRPr="003168F5">
        <w:rPr>
          <w:color w:val="00B050"/>
        </w:rPr>
        <w:t xml:space="preserve"> </w:t>
      </w:r>
      <w:r w:rsidR="003F1A96" w:rsidRPr="003F1A96">
        <w:rPr>
          <w:color w:val="00B050"/>
        </w:rPr>
        <w:t>Media</w:t>
      </w:r>
      <w:r w:rsidR="003168F5" w:rsidRPr="003168F5">
        <w:rPr>
          <w:color w:val="00B050"/>
        </w:rPr>
        <w:t xml:space="preserve"> </w:t>
      </w:r>
      <w:r w:rsidR="00CE5920">
        <w:t>etc</w:t>
      </w:r>
      <w:r w:rsidR="00560F27" w:rsidRPr="00900F74">
        <w:t>.</w:t>
      </w:r>
      <w:r w:rsidR="008A6C06" w:rsidRPr="00900F74">
        <w:t xml:space="preserve">). </w:t>
      </w:r>
      <w:r w:rsidR="003F1A96" w:rsidRPr="003F1A96">
        <w:rPr>
          <w:color w:val="00B050"/>
        </w:rPr>
        <w:t>Wir</w:t>
      </w:r>
      <w:r w:rsidR="003168F5" w:rsidRPr="003168F5">
        <w:rPr>
          <w:color w:val="00B050"/>
        </w:rPr>
        <w:t xml:space="preserve"> </w:t>
      </w:r>
      <w:r w:rsidR="003F1A96" w:rsidRPr="003F1A96">
        <w:rPr>
          <w:color w:val="00B050"/>
        </w:rPr>
        <w:t>können</w:t>
      </w:r>
      <w:r w:rsidR="003168F5" w:rsidRPr="003168F5">
        <w:rPr>
          <w:color w:val="00B050"/>
        </w:rPr>
        <w:t xml:space="preserve"> </w:t>
      </w:r>
      <w:r w:rsidR="003F1A96" w:rsidRPr="003F1A96">
        <w:rPr>
          <w:color w:val="00B050"/>
        </w:rPr>
        <w:t>im</w:t>
      </w:r>
      <w:r w:rsidR="003168F5" w:rsidRPr="003168F5">
        <w:rPr>
          <w:color w:val="00B050"/>
        </w:rPr>
        <w:t xml:space="preserve"> </w:t>
      </w:r>
      <w:r w:rsidR="003F1A96" w:rsidRPr="003F1A96">
        <w:rPr>
          <w:color w:val="00B050"/>
        </w:rPr>
        <w:t>Rahmen</w:t>
      </w:r>
      <w:r w:rsidR="003168F5" w:rsidRPr="003168F5">
        <w:rPr>
          <w:color w:val="00B050"/>
        </w:rPr>
        <w:t xml:space="preserve"> </w:t>
      </w:r>
      <w:r w:rsidR="003F1A96" w:rsidRPr="003F1A96">
        <w:rPr>
          <w:color w:val="00B050"/>
        </w:rPr>
        <w:t>von</w:t>
      </w:r>
      <w:r w:rsidR="003168F5" w:rsidRPr="003168F5">
        <w:rPr>
          <w:color w:val="00B050"/>
        </w:rPr>
        <w:t xml:space="preserve"> </w:t>
      </w:r>
      <w:r w:rsidR="003F1A96" w:rsidRPr="003F1A96">
        <w:rPr>
          <w:color w:val="00B050"/>
        </w:rPr>
        <w:t>Stammdaten</w:t>
      </w:r>
      <w:r w:rsidR="003168F5" w:rsidRPr="003168F5">
        <w:rPr>
          <w:color w:val="00B050"/>
        </w:rPr>
        <w:t xml:space="preserve"> </w:t>
      </w:r>
      <w:r w:rsidR="003F1A96" w:rsidRPr="003F1A96">
        <w:rPr>
          <w:color w:val="00B050"/>
        </w:rPr>
        <w:t>auch</w:t>
      </w:r>
      <w:r w:rsidR="003168F5" w:rsidRPr="003168F5">
        <w:rPr>
          <w:color w:val="00B050"/>
        </w:rPr>
        <w:t xml:space="preserve"> </w:t>
      </w:r>
      <w:r w:rsidR="003F1A96" w:rsidRPr="003F1A96">
        <w:rPr>
          <w:color w:val="00B050"/>
        </w:rPr>
        <w:t>Gesundheitsdaten</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Angaben</w:t>
      </w:r>
      <w:r w:rsidR="003168F5" w:rsidRPr="003168F5">
        <w:rPr>
          <w:color w:val="00B050"/>
        </w:rPr>
        <w:t xml:space="preserve"> </w:t>
      </w:r>
      <w:r w:rsidR="003F1A96" w:rsidRPr="003F1A96">
        <w:rPr>
          <w:color w:val="00B050"/>
        </w:rPr>
        <w:t>über</w:t>
      </w:r>
      <w:r w:rsidR="003168F5" w:rsidRPr="003168F5">
        <w:rPr>
          <w:color w:val="00B050"/>
        </w:rPr>
        <w:t xml:space="preserve"> </w:t>
      </w:r>
      <w:r w:rsidR="003F1A96" w:rsidRPr="003F1A96">
        <w:rPr>
          <w:color w:val="00B050"/>
        </w:rPr>
        <w:t>Dritte</w:t>
      </w:r>
      <w:r w:rsidR="003168F5" w:rsidRPr="003168F5">
        <w:rPr>
          <w:color w:val="00B050"/>
        </w:rPr>
        <w:t xml:space="preserve"> </w:t>
      </w:r>
      <w:r w:rsidR="003F1A96" w:rsidRPr="003F1A96">
        <w:rPr>
          <w:color w:val="00B050"/>
        </w:rPr>
        <w:t>bearbeiten</w:t>
      </w:r>
      <w:r w:rsidR="003168F5" w:rsidRPr="003168F5">
        <w:rPr>
          <w:color w:val="00B050"/>
        </w:rPr>
        <w:t>.</w:t>
      </w:r>
      <w:r w:rsidR="00C6548C" w:rsidRPr="00900F74">
        <w:t xml:space="preserve"> </w:t>
      </w:r>
      <w:r w:rsidR="003F1A96" w:rsidRPr="003F1A96">
        <w:rPr>
          <w:color w:val="00B050"/>
        </w:rPr>
        <w:t>Stammdaten</w:t>
      </w:r>
      <w:r w:rsidR="003168F5" w:rsidRPr="003168F5">
        <w:rPr>
          <w:color w:val="00B050"/>
        </w:rPr>
        <w:t xml:space="preserve"> </w:t>
      </w:r>
      <w:r w:rsidR="003F1A96" w:rsidRPr="003F1A96">
        <w:rPr>
          <w:color w:val="00B050"/>
        </w:rPr>
        <w:t>können</w:t>
      </w:r>
      <w:r w:rsidR="003168F5" w:rsidRPr="003168F5">
        <w:rPr>
          <w:color w:val="00B050"/>
        </w:rPr>
        <w:t xml:space="preserve"> </w:t>
      </w:r>
      <w:r w:rsidR="003F1A96" w:rsidRPr="003F1A96">
        <w:rPr>
          <w:color w:val="00B050"/>
        </w:rPr>
        <w:t>wir</w:t>
      </w:r>
      <w:r w:rsidR="003168F5" w:rsidRPr="003168F5">
        <w:rPr>
          <w:color w:val="00B050"/>
        </w:rPr>
        <w:t xml:space="preserve"> </w:t>
      </w:r>
      <w:r w:rsidR="003F1A96" w:rsidRPr="003F1A96">
        <w:rPr>
          <w:color w:val="00B050"/>
        </w:rPr>
        <w:t>auch</w:t>
      </w:r>
      <w:r w:rsidR="003168F5" w:rsidRPr="003168F5">
        <w:rPr>
          <w:color w:val="00B050"/>
        </w:rPr>
        <w:t xml:space="preserve"> </w:t>
      </w:r>
      <w:r w:rsidR="003F1A96" w:rsidRPr="003F1A96">
        <w:rPr>
          <w:color w:val="00B050"/>
        </w:rPr>
        <w:t>von</w:t>
      </w:r>
      <w:r w:rsidR="003168F5" w:rsidRPr="003168F5">
        <w:rPr>
          <w:color w:val="00B050"/>
        </w:rPr>
        <w:t xml:space="preserve"> </w:t>
      </w:r>
      <w:r w:rsidR="003F1A96" w:rsidRPr="003F1A96">
        <w:rPr>
          <w:color w:val="00B050"/>
        </w:rPr>
        <w:t>unseren</w:t>
      </w:r>
      <w:r w:rsidR="003168F5" w:rsidRPr="003168F5">
        <w:rPr>
          <w:color w:val="00B050"/>
        </w:rPr>
        <w:t xml:space="preserve"> </w:t>
      </w:r>
      <w:r w:rsidR="003F1A96" w:rsidRPr="003F1A96">
        <w:rPr>
          <w:color w:val="00B050"/>
        </w:rPr>
        <w:t>Aktionären</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Anlegern</w:t>
      </w:r>
      <w:r w:rsidR="003168F5" w:rsidRPr="003168F5">
        <w:rPr>
          <w:color w:val="00B050"/>
        </w:rPr>
        <w:t xml:space="preserve"> </w:t>
      </w:r>
      <w:r w:rsidR="003F1A96" w:rsidRPr="003F1A96">
        <w:rPr>
          <w:color w:val="00B050"/>
        </w:rPr>
        <w:t>erheben</w:t>
      </w:r>
      <w:r w:rsidR="003168F5" w:rsidRPr="003168F5">
        <w:rPr>
          <w:color w:val="00B050"/>
        </w:rPr>
        <w:t>.</w:t>
      </w:r>
      <w:r w:rsidR="000246EA" w:rsidRPr="00900F74">
        <w:t xml:space="preserve"> </w:t>
      </w:r>
      <w:bookmarkStart w:id="42" w:name="_Hlk58496696"/>
      <w:r w:rsidR="00546845" w:rsidRPr="00900F74">
        <w:t xml:space="preserve">Wir bewahren diese Daten in der Regel während </w:t>
      </w:r>
      <w:r w:rsidR="00546845" w:rsidRPr="00900F74">
        <w:rPr>
          <w:b/>
        </w:rPr>
        <w:t>[</w:t>
      </w:r>
      <w:r w:rsidR="00546845" w:rsidRPr="00C90B43">
        <w:rPr>
          <w:highlight w:val="yellow"/>
        </w:rPr>
        <w:t>10</w:t>
      </w:r>
      <w:r w:rsidR="00546845" w:rsidRPr="00900F74">
        <w:rPr>
          <w:b/>
        </w:rPr>
        <w:t>]</w:t>
      </w:r>
      <w:r w:rsidR="00546845" w:rsidRPr="00900F74">
        <w:t xml:space="preserve"> Jahren ab dem letzten Austausch </w:t>
      </w:r>
      <w:r w:rsidR="00BB346B">
        <w:t>mit Ihnen</w:t>
      </w:r>
      <w:r w:rsidR="00546845" w:rsidRPr="00900F74">
        <w:t xml:space="preserve"> auf, mindestens aber ab Vertragsende. </w:t>
      </w:r>
      <w:bookmarkStart w:id="43" w:name="_Hlk59279138"/>
      <w:r w:rsidR="00546845" w:rsidRPr="00900F74">
        <w:t>Diese Frist kann länger sein, soweit dies aus Beweisgründen</w:t>
      </w:r>
      <w:r w:rsidR="00064470" w:rsidRPr="00900F74">
        <w:t xml:space="preserve"> oder zur Einhaltung</w:t>
      </w:r>
      <w:r w:rsidR="00546845" w:rsidRPr="00900F74">
        <w:t xml:space="preserve"> gesetzliche</w:t>
      </w:r>
      <w:r w:rsidR="00064470" w:rsidRPr="00900F74">
        <w:t>r</w:t>
      </w:r>
      <w:r w:rsidR="00546845" w:rsidRPr="00900F74">
        <w:t xml:space="preserve"> oder vertraglichen </w:t>
      </w:r>
      <w:r w:rsidR="00C90B43" w:rsidRPr="00900F74">
        <w:t>Vorgaben</w:t>
      </w:r>
      <w:r w:rsidR="00546845" w:rsidRPr="00900F74">
        <w:t xml:space="preserve"> </w:t>
      </w:r>
      <w:r w:rsidR="00064470" w:rsidRPr="00900F74">
        <w:t xml:space="preserve">erforderlich </w:t>
      </w:r>
      <w:r w:rsidR="00546845" w:rsidRPr="00900F74">
        <w:t>oder technisch bedingt ist</w:t>
      </w:r>
      <w:bookmarkEnd w:id="43"/>
      <w:r w:rsidR="00546845" w:rsidRPr="00900F74">
        <w:t>.</w:t>
      </w:r>
      <w:r w:rsidR="00DA7DB0" w:rsidRPr="00900F74">
        <w:t xml:space="preserve"> Bei reinen Marketing- und Werbekontakten ist die Frist normalerweise </w:t>
      </w:r>
      <w:r w:rsidR="00E71050">
        <w:t>wesentlich</w:t>
      </w:r>
      <w:r w:rsidR="00BB346B" w:rsidRPr="00900F74">
        <w:t xml:space="preserve"> </w:t>
      </w:r>
      <w:r w:rsidR="00DA7DB0" w:rsidRPr="00900F74">
        <w:t xml:space="preserve">kürzer, meist nicht mehr als </w:t>
      </w:r>
      <w:r w:rsidR="00DA7DB0" w:rsidRPr="00900F74">
        <w:rPr>
          <w:b/>
        </w:rPr>
        <w:t>[</w:t>
      </w:r>
      <w:r w:rsidR="00DA7DB0" w:rsidRPr="00C90B43">
        <w:rPr>
          <w:highlight w:val="yellow"/>
        </w:rPr>
        <w:t>2</w:t>
      </w:r>
      <w:r w:rsidR="00DA7DB0" w:rsidRPr="00900F74">
        <w:rPr>
          <w:b/>
        </w:rPr>
        <w:t>]</w:t>
      </w:r>
      <w:r w:rsidR="00DA7DB0" w:rsidRPr="00900F74">
        <w:t xml:space="preserve"> Jahre seit dem letzten Kontakt.</w:t>
      </w:r>
      <w:bookmarkEnd w:id="42"/>
    </w:p>
    <w:p w14:paraId="78BB907F" w14:textId="77777777" w:rsidR="00B74EE9" w:rsidRDefault="00B74EE9" w:rsidP="00B74EE9">
      <w:pPr>
        <w:pStyle w:val="TitelIndentAufklapptext"/>
      </w:pPr>
      <w:r>
        <w:t>Mehr</w:t>
      </w:r>
    </w:p>
    <w:p w14:paraId="4EA35544" w14:textId="77777777" w:rsidR="0015770D" w:rsidRPr="00900F74" w:rsidRDefault="00C35C3C" w:rsidP="00B74EE9">
      <w:pPr>
        <w:pStyle w:val="IndentAufklapptext"/>
      </w:pPr>
      <w:r w:rsidRPr="00900F74">
        <w:t xml:space="preserve">Zu den </w:t>
      </w:r>
      <w:r w:rsidRPr="00900F74">
        <w:rPr>
          <w:b/>
          <w:bCs/>
        </w:rPr>
        <w:t>Stammdaten</w:t>
      </w:r>
      <w:r w:rsidRPr="00900F74">
        <w:t xml:space="preserve"> gehören </w:t>
      </w:r>
      <w:r w:rsidR="00546845" w:rsidRPr="00900F74">
        <w:t xml:space="preserve">z.B. Daten wie </w:t>
      </w:r>
      <w:r w:rsidRPr="00900F74">
        <w:t xml:space="preserve">Name, Adresse, E-Mail-Adresse, Telefonnummer und andere Kontaktdaten, </w:t>
      </w:r>
      <w:r w:rsidR="00546845" w:rsidRPr="00900F74">
        <w:t xml:space="preserve">Geschlecht, </w:t>
      </w:r>
      <w:r w:rsidRPr="00900F74">
        <w:t>Geburtsdatum</w:t>
      </w:r>
      <w:r w:rsidR="00546845" w:rsidRPr="00900F74">
        <w:t>, Nationalität</w:t>
      </w:r>
      <w:r w:rsidR="008A6C06" w:rsidRPr="00900F74">
        <w:t xml:space="preserve">, Angaben zu </w:t>
      </w:r>
      <w:r w:rsidR="00CE0C0C" w:rsidRPr="00900F74">
        <w:t xml:space="preserve">verbundenen </w:t>
      </w:r>
      <w:r w:rsidR="009B2B94">
        <w:t xml:space="preserve">Personen, </w:t>
      </w:r>
      <w:r w:rsidR="008A6C06" w:rsidRPr="00900F74">
        <w:t>Websites</w:t>
      </w:r>
      <w:r w:rsidR="00010B01" w:rsidRPr="00900F74">
        <w:t>,</w:t>
      </w:r>
      <w:r w:rsidR="00010B01">
        <w:t xml:space="preserve"> </w:t>
      </w:r>
      <w:r w:rsidR="003F1A96" w:rsidRPr="003F1A96">
        <w:rPr>
          <w:color w:val="00B050"/>
        </w:rPr>
        <w:t>Profile</w:t>
      </w:r>
      <w:r w:rsidR="003168F5" w:rsidRPr="003168F5">
        <w:rPr>
          <w:color w:val="00B050"/>
        </w:rPr>
        <w:t xml:space="preserve"> </w:t>
      </w:r>
      <w:r w:rsidR="003F1A96" w:rsidRPr="003F1A96">
        <w:rPr>
          <w:color w:val="00B050"/>
        </w:rPr>
        <w:t>in</w:t>
      </w:r>
      <w:r w:rsidR="003168F5" w:rsidRPr="003168F5">
        <w:rPr>
          <w:color w:val="00B050"/>
        </w:rPr>
        <w:t xml:space="preserve"> </w:t>
      </w:r>
      <w:r w:rsidR="003F1A96" w:rsidRPr="003F1A96">
        <w:rPr>
          <w:color w:val="00B050"/>
        </w:rPr>
        <w:t>Social</w:t>
      </w:r>
      <w:r w:rsidR="003168F5" w:rsidRPr="003168F5">
        <w:rPr>
          <w:color w:val="00B050"/>
        </w:rPr>
        <w:t xml:space="preserve"> </w:t>
      </w:r>
      <w:r w:rsidR="003F1A96" w:rsidRPr="003F1A96">
        <w:rPr>
          <w:color w:val="00B050"/>
        </w:rPr>
        <w:t>Media,</w:t>
      </w:r>
      <w:r w:rsidR="008A6C06" w:rsidRPr="00900F74">
        <w:t xml:space="preserve"> Fotos</w:t>
      </w:r>
      <w:r w:rsidR="006B2DF0" w:rsidRPr="00900F74">
        <w:t xml:space="preserve"> und </w:t>
      </w:r>
      <w:r w:rsidR="008A6C06" w:rsidRPr="00900F74">
        <w:t>Videos, Kopien von Ausweisen</w:t>
      </w:r>
      <w:r w:rsidRPr="00900F74">
        <w:t xml:space="preserve">; ferner Angaben über Ihre </w:t>
      </w:r>
      <w:r w:rsidR="00E81FE3" w:rsidRPr="00900F74">
        <w:t>B</w:t>
      </w:r>
      <w:r w:rsidRPr="00900F74">
        <w:t xml:space="preserve">eziehung mit uns </w:t>
      </w:r>
      <w:r w:rsidR="003168F5" w:rsidRPr="003168F5">
        <w:rPr>
          <w:color w:val="00B050"/>
        </w:rPr>
        <w:t>(</w:t>
      </w:r>
      <w:r w:rsidR="003F1A96" w:rsidRPr="003F1A96">
        <w:rPr>
          <w:color w:val="00B050"/>
        </w:rPr>
        <w:t>Kunde,</w:t>
      </w:r>
      <w:r w:rsidR="003168F5" w:rsidRPr="003168F5">
        <w:rPr>
          <w:color w:val="00B050"/>
        </w:rPr>
        <w:t xml:space="preserve"> </w:t>
      </w:r>
      <w:r w:rsidR="003F1A96" w:rsidRPr="003F1A96">
        <w:rPr>
          <w:color w:val="00B050"/>
        </w:rPr>
        <w:t>Lieferant,</w:t>
      </w:r>
      <w:r w:rsidR="003168F5" w:rsidRPr="003168F5">
        <w:rPr>
          <w:color w:val="00B050"/>
        </w:rPr>
        <w:t xml:space="preserve"> </w:t>
      </w:r>
      <w:r w:rsidR="003F1A96" w:rsidRPr="003F1A96">
        <w:rPr>
          <w:color w:val="00B050"/>
        </w:rPr>
        <w:t>Besucher,</w:t>
      </w:r>
      <w:r w:rsidR="003168F5" w:rsidRPr="003168F5">
        <w:rPr>
          <w:color w:val="00B050"/>
        </w:rPr>
        <w:t xml:space="preserve"> </w:t>
      </w:r>
      <w:r w:rsidR="003F1A96" w:rsidRPr="003F1A96">
        <w:rPr>
          <w:color w:val="00B050"/>
        </w:rPr>
        <w:t>Leistungsempfänger</w:t>
      </w:r>
      <w:r w:rsidR="003168F5" w:rsidRPr="003168F5">
        <w:rPr>
          <w:color w:val="00B050"/>
        </w:rPr>
        <w:t xml:space="preserve"> </w:t>
      </w:r>
      <w:r w:rsidR="003F1A96" w:rsidRPr="003F1A96">
        <w:rPr>
          <w:color w:val="00B050"/>
        </w:rPr>
        <w:t>etc</w:t>
      </w:r>
      <w:r w:rsidR="003168F5" w:rsidRPr="003168F5">
        <w:rPr>
          <w:color w:val="00B050"/>
        </w:rPr>
        <w:t>.)</w:t>
      </w:r>
      <w:r w:rsidR="00E81FE3" w:rsidRPr="00900F74">
        <w:t xml:space="preserve">, Angaben zu Ihrem Status bei uns, Zuteilungen, Klassifikationen und Verteiler, Angaben über unsere </w:t>
      </w:r>
      <w:r w:rsidR="00E81FE3" w:rsidRPr="00900F74">
        <w:rPr>
          <w:b/>
        </w:rPr>
        <w:t>Interaktionen</w:t>
      </w:r>
      <w:r w:rsidR="00E81FE3" w:rsidRPr="00900F74">
        <w:t xml:space="preserve"> mit Ihnen (allenfalls eine Historie davon mit entsprechenden Eintragungen), Berichte</w:t>
      </w:r>
      <w:r w:rsidR="00B2386C">
        <w:t xml:space="preserve"> </w:t>
      </w:r>
      <w:r w:rsidR="00E81FE3" w:rsidRPr="00900F74">
        <w:t xml:space="preserve">(z.B. aus den Medien) oder behördliche Dokumente, (z.B. </w:t>
      </w:r>
      <w:r w:rsidR="00CE0C0C" w:rsidRPr="00900F74">
        <w:t>Handelsregistera</w:t>
      </w:r>
      <w:r w:rsidR="00E81FE3" w:rsidRPr="00900F74">
        <w:t>uszüge</w:t>
      </w:r>
      <w:r w:rsidR="008A6C06" w:rsidRPr="00900F74">
        <w:t>, Bewilligungen</w:t>
      </w:r>
      <w:r w:rsidR="00CE0C0C" w:rsidRPr="00900F74">
        <w:t xml:space="preserve"> etc.</w:t>
      </w:r>
      <w:r w:rsidR="00E81FE3" w:rsidRPr="00900F74">
        <w:t>)</w:t>
      </w:r>
      <w:r w:rsidR="00F328C5" w:rsidRPr="00900F74">
        <w:t>, die Sie betreffen</w:t>
      </w:r>
      <w:r w:rsidRPr="00900F74">
        <w:t xml:space="preserve">. Als </w:t>
      </w:r>
      <w:r w:rsidRPr="00900F74">
        <w:rPr>
          <w:b/>
        </w:rPr>
        <w:t>Zahlungsangaben</w:t>
      </w:r>
      <w:r w:rsidRPr="00900F74">
        <w:t xml:space="preserve"> erheben wir z.B. </w:t>
      </w:r>
      <w:r w:rsidR="00CE0C0C" w:rsidRPr="00900F74">
        <w:t xml:space="preserve">Ihre </w:t>
      </w:r>
      <w:r w:rsidRPr="00900F74">
        <w:t xml:space="preserve">Bankverbindung, Kontonummer und Kreditkartendaten. </w:t>
      </w:r>
      <w:r w:rsidR="00E81FE3" w:rsidRPr="00900F74">
        <w:t>Auch Einwilligungs- oder Sperrvermerke gehören zu den Stammdaten</w:t>
      </w:r>
      <w:r w:rsidR="00F328C5" w:rsidRPr="00900F74">
        <w:t xml:space="preserve">, ebenso wie </w:t>
      </w:r>
      <w:r w:rsidR="00546845" w:rsidRPr="00900F74">
        <w:t>Angaben über Dritte</w:t>
      </w:r>
      <w:r w:rsidR="003F1A96" w:rsidRPr="003F1A96">
        <w:rPr>
          <w:color w:val="00B050"/>
        </w:rPr>
        <w:t>,</w:t>
      </w:r>
      <w:r w:rsidR="003168F5" w:rsidRPr="003168F5">
        <w:rPr>
          <w:color w:val="00B050"/>
        </w:rPr>
        <w:t xml:space="preserv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Kontaktpersonen,</w:t>
      </w:r>
      <w:r w:rsidR="003168F5" w:rsidRPr="003168F5">
        <w:rPr>
          <w:color w:val="00B050"/>
        </w:rPr>
        <w:t xml:space="preserve"> </w:t>
      </w:r>
      <w:r w:rsidR="003F1A96" w:rsidRPr="003F1A96">
        <w:rPr>
          <w:color w:val="00B050"/>
        </w:rPr>
        <w:t>Empfänger</w:t>
      </w:r>
      <w:r w:rsidR="003168F5" w:rsidRPr="003168F5">
        <w:rPr>
          <w:color w:val="00B050"/>
        </w:rPr>
        <w:t xml:space="preserve"> </w:t>
      </w:r>
      <w:r w:rsidR="003F1A96" w:rsidRPr="003F1A96">
        <w:rPr>
          <w:color w:val="00B050"/>
        </w:rPr>
        <w:t>von</w:t>
      </w:r>
      <w:r w:rsidR="003168F5" w:rsidRPr="003168F5">
        <w:rPr>
          <w:color w:val="00B050"/>
        </w:rPr>
        <w:t xml:space="preserve"> </w:t>
      </w:r>
      <w:r w:rsidR="003F1A96" w:rsidRPr="003F1A96">
        <w:rPr>
          <w:color w:val="00B050"/>
        </w:rPr>
        <w:t>Leistungen,</w:t>
      </w:r>
      <w:r w:rsidR="003168F5" w:rsidRPr="003168F5">
        <w:rPr>
          <w:color w:val="00B050"/>
        </w:rPr>
        <w:t xml:space="preserve"> </w:t>
      </w:r>
      <w:r w:rsidR="003F1A96" w:rsidRPr="003F1A96">
        <w:rPr>
          <w:color w:val="00B050"/>
        </w:rPr>
        <w:t>Werbeempfänger</w:t>
      </w:r>
      <w:r w:rsidR="003168F5" w:rsidRPr="003168F5">
        <w:rPr>
          <w:color w:val="00B050"/>
        </w:rPr>
        <w:t xml:space="preserve"> </w:t>
      </w:r>
      <w:r w:rsidR="003F1A96" w:rsidRPr="003F1A96">
        <w:rPr>
          <w:color w:val="00B050"/>
        </w:rPr>
        <w:t>oder</w:t>
      </w:r>
      <w:r w:rsidR="003168F5" w:rsidRPr="003168F5">
        <w:rPr>
          <w:color w:val="00B050"/>
        </w:rPr>
        <w:t xml:space="preserve"> </w:t>
      </w:r>
      <w:r w:rsidR="003F1A96" w:rsidRPr="003F1A96">
        <w:rPr>
          <w:color w:val="00B050"/>
        </w:rPr>
        <w:t>Vertreter</w:t>
      </w:r>
      <w:r w:rsidR="00546845" w:rsidRPr="00900F74">
        <w:t xml:space="preserve">. </w:t>
      </w:r>
    </w:p>
    <w:p w14:paraId="6B0AF8BA" w14:textId="77777777" w:rsidR="0015770D" w:rsidRPr="00900F74" w:rsidRDefault="00C35C3C" w:rsidP="00B74EE9">
      <w:pPr>
        <w:pStyle w:val="IndentAufklapptext"/>
      </w:pPr>
      <w:r w:rsidRPr="00900F74">
        <w:t xml:space="preserve">Bei </w:t>
      </w:r>
      <w:r w:rsidR="00B86B42" w:rsidRPr="00900F74">
        <w:t xml:space="preserve">Kontaktpersonen und Vertretern </w:t>
      </w:r>
      <w:r w:rsidR="00CE0C0C" w:rsidRPr="00900F74">
        <w:t>unserer</w:t>
      </w:r>
      <w:r w:rsidR="00B86B42" w:rsidRPr="00900F74">
        <w:t xml:space="preserve"> </w:t>
      </w:r>
      <w:r w:rsidRPr="009474D4">
        <w:rPr>
          <w:b/>
          <w:bCs/>
        </w:rPr>
        <w:t>Kunden, Lieferanten und Partner</w:t>
      </w:r>
      <w:r w:rsidRPr="00900F74">
        <w:t xml:space="preserve"> bearbeiten wir </w:t>
      </w:r>
      <w:r w:rsidR="00B86B42" w:rsidRPr="00900F74">
        <w:t xml:space="preserve">als Stammdaten z.B. </w:t>
      </w:r>
      <w:r w:rsidRPr="00900F74">
        <w:t xml:space="preserve">Name und Adresse, Angaben zu </w:t>
      </w:r>
      <w:r w:rsidR="00F328C5" w:rsidRPr="00900F74">
        <w:t>Rolle</w:t>
      </w:r>
      <w:r w:rsidRPr="00900F74">
        <w:t>, zur Funktion im Unternehmen, Qualifikationen und ggf. Angaben über Vorgesetzte, Mitarbeitende und Untergebene</w:t>
      </w:r>
      <w:r w:rsidR="00F328C5" w:rsidRPr="00900F74">
        <w:t xml:space="preserve"> und</w:t>
      </w:r>
      <w:r w:rsidR="00B86B42" w:rsidRPr="00900F74">
        <w:t xml:space="preserve"> Angaben </w:t>
      </w:r>
      <w:r w:rsidR="00E81FE3" w:rsidRPr="00900F74">
        <w:t>über Interaktionen mit diesen Personen</w:t>
      </w:r>
      <w:r w:rsidR="00B86B42" w:rsidRPr="00900F74">
        <w:t xml:space="preserve">. </w:t>
      </w:r>
    </w:p>
    <w:p w14:paraId="1EF4EE69" w14:textId="77777777" w:rsidR="0015770D" w:rsidRPr="00900F74" w:rsidRDefault="00B86B42" w:rsidP="00B74EE9">
      <w:pPr>
        <w:pStyle w:val="IndentAufklapptext"/>
      </w:pPr>
      <w:r w:rsidRPr="00900F74">
        <w:t>Stammdaten werden nicht für alle Kontakte umfassend erhoben. W</w:t>
      </w:r>
      <w:r w:rsidR="00F328C5" w:rsidRPr="00900F74">
        <w:t xml:space="preserve">elche Daten </w:t>
      </w:r>
      <w:r w:rsidRPr="00900F74">
        <w:t xml:space="preserve">wir </w:t>
      </w:r>
      <w:r w:rsidR="00F328C5" w:rsidRPr="00900F74">
        <w:t xml:space="preserve">im Einzelnen </w:t>
      </w:r>
      <w:r w:rsidRPr="00900F74">
        <w:t>erheben</w:t>
      </w:r>
      <w:r w:rsidR="00F328C5" w:rsidRPr="00900F74">
        <w:t>,</w:t>
      </w:r>
      <w:r w:rsidRPr="00900F74">
        <w:t xml:space="preserve"> hängt </w:t>
      </w:r>
      <w:r w:rsidR="00F328C5" w:rsidRPr="00900F74">
        <w:t xml:space="preserve">besonders </w:t>
      </w:r>
      <w:r w:rsidR="00CC2793">
        <w:t>vom</w:t>
      </w:r>
      <w:r w:rsidR="00CC2793" w:rsidRPr="00900F74">
        <w:t xml:space="preserve"> </w:t>
      </w:r>
      <w:r w:rsidRPr="00900F74">
        <w:t xml:space="preserve">Zweck der Bearbeitung </w:t>
      </w:r>
      <w:r w:rsidR="00F328C5" w:rsidRPr="00900F74">
        <w:t>ab</w:t>
      </w:r>
      <w:r w:rsidRPr="00900F74">
        <w:t xml:space="preserve">. </w:t>
      </w:r>
    </w:p>
    <w:p w14:paraId="356AE8EB" w14:textId="0B835B6A" w:rsidR="00C35C3C" w:rsidRPr="00900F74" w:rsidRDefault="00C35C3C" w:rsidP="00F7432D">
      <w:pPr>
        <w:pStyle w:val="ListParagraph"/>
      </w:pPr>
      <w:r w:rsidRPr="00E63114">
        <w:rPr>
          <w:b/>
          <w:bCs/>
        </w:rPr>
        <w:t>Vertragsdaten</w:t>
      </w:r>
      <w:r w:rsidRPr="00900F74">
        <w:t>: Das sind</w:t>
      </w:r>
      <w:r w:rsidRPr="00E63114">
        <w:rPr>
          <w:b/>
          <w:bCs/>
        </w:rPr>
        <w:t xml:space="preserve"> </w:t>
      </w:r>
      <w:r w:rsidR="00BB4383" w:rsidRPr="00900F74">
        <w:t xml:space="preserve">Daten, die </w:t>
      </w:r>
      <w:r w:rsidRPr="00900F74">
        <w:t xml:space="preserve">im Zusammenhang mit </w:t>
      </w:r>
      <w:r w:rsidR="00F328C5" w:rsidRPr="00900F74">
        <w:t xml:space="preserve">einem </w:t>
      </w:r>
      <w:r w:rsidRPr="00900F74">
        <w:t>Vertragsschluss bzw. der Vertragsabwicklung anfallen</w:t>
      </w:r>
      <w:r w:rsidR="00BB4383" w:rsidRPr="00900F74">
        <w:t xml:space="preserve">, </w:t>
      </w:r>
      <w:r w:rsidR="00F328C5" w:rsidRPr="00900F74">
        <w:t xml:space="preserve">z.B. </w:t>
      </w:r>
      <w:r w:rsidR="00BB4383" w:rsidRPr="00900F74">
        <w:t xml:space="preserve">Angaben über Verträge und </w:t>
      </w:r>
      <w:r w:rsidR="00CE0C0C" w:rsidRPr="00900F74">
        <w:t xml:space="preserve">den </w:t>
      </w:r>
      <w:r w:rsidR="00BB4383" w:rsidRPr="00900F74">
        <w:t>zu erbringenden oder erbrachten Leistungen</w:t>
      </w:r>
      <w:r w:rsidR="00BB346B">
        <w:t>,</w:t>
      </w:r>
      <w:r w:rsidR="00BB4383" w:rsidRPr="00900F74">
        <w:t xml:space="preserve"> </w:t>
      </w:r>
      <w:bookmarkStart w:id="44" w:name="_Hlk58496585"/>
      <w:r w:rsidR="00BB4383" w:rsidRPr="00900F74">
        <w:t xml:space="preserve">sowie Daten aus dem Vorfeld eines Vertragsabschlusses, die zur Abwicklung erforderlichen oder </w:t>
      </w:r>
      <w:r w:rsidR="00F328C5" w:rsidRPr="00900F74">
        <w:t xml:space="preserve">verwendeten </w:t>
      </w:r>
      <w:r w:rsidR="00BB4383" w:rsidRPr="00900F74">
        <w:t>Angaben</w:t>
      </w:r>
      <w:r w:rsidR="00C121ED" w:rsidRPr="00900F74">
        <w:t xml:space="preserve"> und </w:t>
      </w:r>
      <w:r w:rsidR="00F328C5" w:rsidRPr="00900F74">
        <w:t xml:space="preserve">Angaben über </w:t>
      </w:r>
      <w:r w:rsidR="00C121ED" w:rsidRPr="00900F74">
        <w:t xml:space="preserve">Reaktionen </w:t>
      </w:r>
      <w:r w:rsidR="003168F5" w:rsidRPr="00E63114">
        <w:rPr>
          <w:color w:val="00B050"/>
        </w:rPr>
        <w:t>(</w:t>
      </w:r>
      <w:r w:rsidR="003F1A96" w:rsidRPr="00E63114">
        <w:rPr>
          <w:color w:val="00B050"/>
        </w:rPr>
        <w:t>z</w:t>
      </w:r>
      <w:r w:rsidR="003168F5" w:rsidRPr="00E63114">
        <w:rPr>
          <w:color w:val="00B050"/>
        </w:rPr>
        <w:t>.</w:t>
      </w:r>
      <w:r w:rsidR="003F1A96" w:rsidRPr="00E63114">
        <w:rPr>
          <w:color w:val="00B050"/>
        </w:rPr>
        <w:t>B</w:t>
      </w:r>
      <w:r w:rsidR="003168F5" w:rsidRPr="00E63114">
        <w:rPr>
          <w:color w:val="00B050"/>
        </w:rPr>
        <w:t xml:space="preserve">. </w:t>
      </w:r>
      <w:r w:rsidR="003F1A96" w:rsidRPr="00E63114">
        <w:rPr>
          <w:color w:val="00B050"/>
        </w:rPr>
        <w:t>Beschwerden</w:t>
      </w:r>
      <w:r w:rsidR="00E63114" w:rsidRPr="00E63114">
        <w:rPr>
          <w:color w:val="00B050"/>
        </w:rPr>
        <w:t xml:space="preserve"> oder Angaben zu</w:t>
      </w:r>
      <w:r w:rsidR="00E63114">
        <w:rPr>
          <w:color w:val="00B050"/>
        </w:rPr>
        <w:t>r</w:t>
      </w:r>
      <w:r w:rsidR="003168F5" w:rsidRPr="00E63114">
        <w:rPr>
          <w:color w:val="00B050"/>
        </w:rPr>
        <w:t xml:space="preserve"> </w:t>
      </w:r>
      <w:r w:rsidR="003F1A96" w:rsidRPr="00E63114">
        <w:rPr>
          <w:color w:val="00B050"/>
        </w:rPr>
        <w:t>Zufriedenheit</w:t>
      </w:r>
      <w:r w:rsidR="003168F5" w:rsidRPr="00E63114">
        <w:rPr>
          <w:color w:val="00B050"/>
        </w:rPr>
        <w:t xml:space="preserve"> </w:t>
      </w:r>
      <w:r w:rsidR="003F1A96" w:rsidRPr="00E63114">
        <w:rPr>
          <w:color w:val="00B050"/>
        </w:rPr>
        <w:t>etc</w:t>
      </w:r>
      <w:r w:rsidR="003168F5" w:rsidRPr="00E63114">
        <w:rPr>
          <w:color w:val="00B050"/>
        </w:rPr>
        <w:t>.)</w:t>
      </w:r>
      <w:r w:rsidR="00BB4383" w:rsidRPr="00900F74">
        <w:t xml:space="preserve">. </w:t>
      </w:r>
      <w:bookmarkEnd w:id="44"/>
      <w:r w:rsidR="003F1A96" w:rsidRPr="00E63114">
        <w:rPr>
          <w:color w:val="00B050"/>
        </w:rPr>
        <w:t>Auch</w:t>
      </w:r>
      <w:r w:rsidR="003168F5" w:rsidRPr="00E63114">
        <w:rPr>
          <w:color w:val="00B050"/>
        </w:rPr>
        <w:t xml:space="preserve"> </w:t>
      </w:r>
      <w:r w:rsidR="003F1A96" w:rsidRPr="00E63114">
        <w:rPr>
          <w:color w:val="00B050"/>
        </w:rPr>
        <w:t>Gesundheitsdaten</w:t>
      </w:r>
      <w:r w:rsidR="003168F5" w:rsidRPr="00E63114">
        <w:rPr>
          <w:color w:val="00B050"/>
        </w:rPr>
        <w:t xml:space="preserve"> </w:t>
      </w:r>
      <w:r w:rsidR="003F1A96" w:rsidRPr="00E63114">
        <w:rPr>
          <w:color w:val="00B050"/>
        </w:rPr>
        <w:t>und</w:t>
      </w:r>
      <w:r w:rsidR="003168F5" w:rsidRPr="00E63114">
        <w:rPr>
          <w:color w:val="00B050"/>
        </w:rPr>
        <w:t xml:space="preserve"> </w:t>
      </w:r>
      <w:r w:rsidR="003F1A96" w:rsidRPr="00E63114">
        <w:rPr>
          <w:color w:val="00B050"/>
        </w:rPr>
        <w:t>Angaben</w:t>
      </w:r>
      <w:r w:rsidR="003168F5" w:rsidRPr="00E63114">
        <w:rPr>
          <w:color w:val="00B050"/>
        </w:rPr>
        <w:t xml:space="preserve"> </w:t>
      </w:r>
      <w:r w:rsidR="003F1A96" w:rsidRPr="00E63114">
        <w:rPr>
          <w:color w:val="00B050"/>
        </w:rPr>
        <w:t>über</w:t>
      </w:r>
      <w:r w:rsidR="003168F5" w:rsidRPr="00E63114">
        <w:rPr>
          <w:color w:val="00B050"/>
        </w:rPr>
        <w:t xml:space="preserve"> </w:t>
      </w:r>
      <w:r w:rsidR="003F1A96" w:rsidRPr="00E63114">
        <w:rPr>
          <w:color w:val="00B050"/>
        </w:rPr>
        <w:t>Dritte</w:t>
      </w:r>
      <w:r w:rsidR="003168F5" w:rsidRPr="00E63114">
        <w:rPr>
          <w:color w:val="00B050"/>
        </w:rPr>
        <w:t xml:space="preserve"> </w:t>
      </w:r>
      <w:r w:rsidR="003F1A96" w:rsidRPr="00E63114">
        <w:rPr>
          <w:color w:val="00B050"/>
        </w:rPr>
        <w:t>gehören</w:t>
      </w:r>
      <w:r w:rsidR="003168F5" w:rsidRPr="00E63114">
        <w:rPr>
          <w:color w:val="00B050"/>
        </w:rPr>
        <w:t xml:space="preserve"> </w:t>
      </w:r>
      <w:r w:rsidR="003F1A96" w:rsidRPr="00E63114">
        <w:rPr>
          <w:color w:val="00B050"/>
        </w:rPr>
        <w:t>dazu,</w:t>
      </w:r>
      <w:r w:rsidR="003168F5" w:rsidRPr="00E63114">
        <w:rPr>
          <w:color w:val="00B050"/>
        </w:rPr>
        <w:t xml:space="preserve"> </w:t>
      </w:r>
      <w:r w:rsidR="003F1A96" w:rsidRPr="00E63114">
        <w:rPr>
          <w:color w:val="00B050"/>
        </w:rPr>
        <w:t>z</w:t>
      </w:r>
      <w:r w:rsidR="003168F5" w:rsidRPr="00E63114">
        <w:rPr>
          <w:color w:val="00B050"/>
        </w:rPr>
        <w:t>.</w:t>
      </w:r>
      <w:r w:rsidR="003F1A96" w:rsidRPr="00E63114">
        <w:rPr>
          <w:color w:val="00B050"/>
        </w:rPr>
        <w:t>B</w:t>
      </w:r>
      <w:r w:rsidR="003168F5" w:rsidRPr="00E63114">
        <w:rPr>
          <w:color w:val="00B050"/>
        </w:rPr>
        <w:t xml:space="preserve">. </w:t>
      </w:r>
      <w:r w:rsidR="003F1A96" w:rsidRPr="00E63114">
        <w:rPr>
          <w:color w:val="00B050"/>
        </w:rPr>
        <w:t>über</w:t>
      </w:r>
      <w:r w:rsidR="003168F5" w:rsidRPr="00E63114">
        <w:rPr>
          <w:color w:val="00B050"/>
        </w:rPr>
        <w:t xml:space="preserve"> </w:t>
      </w:r>
      <w:r w:rsidR="003F1A96" w:rsidRPr="00E63114">
        <w:rPr>
          <w:color w:val="00B050"/>
        </w:rPr>
        <w:t>Erbkrankheiten</w:t>
      </w:r>
      <w:r w:rsidR="003168F5" w:rsidRPr="00E63114">
        <w:rPr>
          <w:color w:val="00B050"/>
        </w:rPr>
        <w:t xml:space="preserve"> </w:t>
      </w:r>
      <w:r w:rsidR="003F1A96" w:rsidRPr="00E63114">
        <w:rPr>
          <w:color w:val="00B050"/>
        </w:rPr>
        <w:t>in</w:t>
      </w:r>
      <w:r w:rsidR="003168F5" w:rsidRPr="00E63114">
        <w:rPr>
          <w:color w:val="00B050"/>
        </w:rPr>
        <w:t xml:space="preserve"> </w:t>
      </w:r>
      <w:r w:rsidR="003F1A96" w:rsidRPr="00E63114">
        <w:rPr>
          <w:color w:val="00B050"/>
        </w:rPr>
        <w:t>der</w:t>
      </w:r>
      <w:r w:rsidR="003168F5" w:rsidRPr="00E63114">
        <w:rPr>
          <w:color w:val="00B050"/>
        </w:rPr>
        <w:t xml:space="preserve"> </w:t>
      </w:r>
      <w:r w:rsidR="003F1A96" w:rsidRPr="00E63114">
        <w:rPr>
          <w:color w:val="00B050"/>
        </w:rPr>
        <w:t>Familie</w:t>
      </w:r>
      <w:r w:rsidR="003168F5" w:rsidRPr="00E63114">
        <w:rPr>
          <w:color w:val="00B050"/>
        </w:rPr>
        <w:t>.</w:t>
      </w:r>
      <w:r w:rsidR="00C6548C" w:rsidRPr="00900F74">
        <w:t xml:space="preserve"> </w:t>
      </w:r>
      <w:r w:rsidR="00F328C5" w:rsidRPr="00900F74">
        <w:t xml:space="preserve">Diese </w:t>
      </w:r>
      <w:r w:rsidR="008A6C06" w:rsidRPr="00900F74">
        <w:t xml:space="preserve">Daten erheben wir </w:t>
      </w:r>
      <w:r w:rsidR="00F328C5" w:rsidRPr="00900F74">
        <w:t xml:space="preserve">i.d.R. </w:t>
      </w:r>
      <w:r w:rsidR="008A6C06" w:rsidRPr="00900F74">
        <w:t xml:space="preserve">von Ihnen, von Vertragspartnern und </w:t>
      </w:r>
      <w:r w:rsidR="00E63114">
        <w:t xml:space="preserve">von </w:t>
      </w:r>
      <w:r w:rsidR="000E2913" w:rsidRPr="00900F74">
        <w:t>in die Abwicklung des Vertrages involvierten</w:t>
      </w:r>
      <w:r w:rsidR="008A6C06" w:rsidRPr="00900F74">
        <w:t xml:space="preserve"> Dritten, aber auch </w:t>
      </w:r>
      <w:r w:rsidR="00E63114">
        <w:t>von</w:t>
      </w:r>
      <w:r w:rsidR="008A6C06" w:rsidRPr="00900F74">
        <w:t xml:space="preserve"> Drittquellen (z.B. </w:t>
      </w:r>
      <w:r w:rsidR="00F328C5" w:rsidRPr="00900F74">
        <w:t xml:space="preserve">Anbietern von </w:t>
      </w:r>
      <w:r w:rsidR="008A6C06" w:rsidRPr="00900F74">
        <w:t>Bonitätsdaten)</w:t>
      </w:r>
      <w:r w:rsidR="00F328C5" w:rsidRPr="00900F74">
        <w:t xml:space="preserve"> und aus öffentlich</w:t>
      </w:r>
      <w:r w:rsidR="004F1B0F" w:rsidRPr="00900F74">
        <w:t xml:space="preserve"> zugänglich</w:t>
      </w:r>
      <w:r w:rsidR="00F328C5" w:rsidRPr="00900F74">
        <w:t>en Quellen</w:t>
      </w:r>
      <w:r w:rsidR="008A6C06" w:rsidRPr="00900F74">
        <w:t xml:space="preserve">. </w:t>
      </w:r>
      <w:bookmarkStart w:id="45" w:name="_Hlk58496764"/>
      <w:r w:rsidR="00210801" w:rsidRPr="00900F74">
        <w:t xml:space="preserve">Wir bewahren diese Daten in der Regel während </w:t>
      </w:r>
      <w:r w:rsidR="00210801" w:rsidRPr="00E63114">
        <w:rPr>
          <w:b/>
        </w:rPr>
        <w:t>[</w:t>
      </w:r>
      <w:r w:rsidR="00210801" w:rsidRPr="00E63114">
        <w:rPr>
          <w:highlight w:val="yellow"/>
        </w:rPr>
        <w:t>10</w:t>
      </w:r>
      <w:r w:rsidR="00210801" w:rsidRPr="00E63114">
        <w:rPr>
          <w:b/>
        </w:rPr>
        <w:t>]</w:t>
      </w:r>
      <w:r w:rsidR="00210801" w:rsidRPr="00900F74">
        <w:t xml:space="preserve"> Jahren ab </w:t>
      </w:r>
      <w:r w:rsidR="00BB4383" w:rsidRPr="00900F74">
        <w:t xml:space="preserve">der letzten Vertragsaktivität </w:t>
      </w:r>
      <w:r w:rsidR="00210801" w:rsidRPr="00900F74">
        <w:t xml:space="preserve">auf, mindestens aber ab Vertragsende. </w:t>
      </w:r>
      <w:r w:rsidR="00064470" w:rsidRPr="00900F74">
        <w:t xml:space="preserve">Diese Frist kann länger sein, soweit dies aus Beweisgründen oder zur Einhaltung gesetzlicher oder vertraglichen </w:t>
      </w:r>
      <w:r w:rsidR="0086534B" w:rsidRPr="00900F74">
        <w:t>Vorgaben</w:t>
      </w:r>
      <w:r w:rsidR="00064470" w:rsidRPr="00900F74">
        <w:t xml:space="preserve"> erforderlich oder technisch bedingt ist</w:t>
      </w:r>
      <w:r w:rsidR="00210801" w:rsidRPr="00900F74">
        <w:t>.</w:t>
      </w:r>
      <w:bookmarkEnd w:id="45"/>
    </w:p>
    <w:p w14:paraId="617650BE" w14:textId="77777777" w:rsidR="00B74EE9" w:rsidRDefault="00B74EE9" w:rsidP="00B74EE9">
      <w:pPr>
        <w:pStyle w:val="TitelIndentAufklapptext"/>
      </w:pPr>
      <w:r>
        <w:t>Mehr</w:t>
      </w:r>
    </w:p>
    <w:p w14:paraId="13046CE8" w14:textId="4352C186" w:rsidR="00C35C3C" w:rsidRPr="00900F74" w:rsidRDefault="00C35C3C" w:rsidP="00B74EE9">
      <w:pPr>
        <w:pStyle w:val="IndentAufklapptext"/>
      </w:pPr>
      <w:r w:rsidRPr="00900F74">
        <w:t xml:space="preserve">Zu </w:t>
      </w:r>
      <w:r w:rsidR="00775060" w:rsidRPr="00900F74">
        <w:t xml:space="preserve">den </w:t>
      </w:r>
      <w:r w:rsidRPr="00900F74">
        <w:rPr>
          <w:b/>
        </w:rPr>
        <w:t>Vertragsdaten</w:t>
      </w:r>
      <w:r w:rsidRPr="00900F74">
        <w:t xml:space="preserve"> gehören Angaben über den </w:t>
      </w:r>
      <w:r w:rsidRPr="00900F74">
        <w:rPr>
          <w:b/>
          <w:bCs/>
        </w:rPr>
        <w:t>Vertragsschluss</w:t>
      </w:r>
      <w:r w:rsidRPr="00900F74">
        <w:t xml:space="preserve">, über Ihre </w:t>
      </w:r>
      <w:r w:rsidRPr="00900F74">
        <w:rPr>
          <w:b/>
          <w:bCs/>
        </w:rPr>
        <w:t>Verträge</w:t>
      </w:r>
      <w:r w:rsidRPr="0086534B">
        <w:t>, z.B. Art und Datum des Vertragsschlusses, Angaben aus dem Antragsprozess</w:t>
      </w:r>
      <w:r w:rsidR="000E2913" w:rsidRPr="0086534B">
        <w:t xml:space="preserve"> (</w:t>
      </w:r>
      <w:r w:rsidR="00BB4383" w:rsidRPr="0086534B">
        <w:t xml:space="preserve">wie etwa </w:t>
      </w:r>
      <w:r w:rsidR="00B374C8">
        <w:rPr>
          <w:szCs w:val="20"/>
        </w:rPr>
        <w:t xml:space="preserve">einem </w:t>
      </w:r>
      <w:r w:rsidRPr="0086534B">
        <w:rPr>
          <w:szCs w:val="20"/>
        </w:rPr>
        <w:t xml:space="preserve">Antrag </w:t>
      </w:r>
      <w:r w:rsidR="00B374C8">
        <w:rPr>
          <w:szCs w:val="20"/>
        </w:rPr>
        <w:t xml:space="preserve">für </w:t>
      </w:r>
      <w:r w:rsidR="000E2913" w:rsidRPr="0086534B">
        <w:rPr>
          <w:szCs w:val="20"/>
        </w:rPr>
        <w:t>unsere Produkte oder Dienstleistungen)</w:t>
      </w:r>
      <w:r w:rsidRPr="0086534B">
        <w:rPr>
          <w:szCs w:val="20"/>
        </w:rPr>
        <w:t xml:space="preserve"> </w:t>
      </w:r>
      <w:r w:rsidRPr="0086534B">
        <w:t xml:space="preserve">und Angaben über den betreffenden Vertrag (z.B. </w:t>
      </w:r>
      <w:r w:rsidR="00B374C8">
        <w:t>seine D</w:t>
      </w:r>
      <w:r w:rsidRPr="0086534B">
        <w:t>auer) und die Abwicklung und Verwaltung der Verträge (z.B. Angaben im Zusammenhang mit der Rechnungstellung, dem Kundendienst</w:t>
      </w:r>
      <w:r w:rsidR="004C3D83" w:rsidRPr="0086534B">
        <w:t>,</w:t>
      </w:r>
      <w:r w:rsidRPr="0086534B">
        <w:t xml:space="preserve"> die Unterstützung bei technischen Angelegenheiten</w:t>
      </w:r>
      <w:r w:rsidR="004C3D83" w:rsidRPr="0086534B">
        <w:t xml:space="preserve"> und die Durchsetzung von vertraglichen Ansprüchen</w:t>
      </w:r>
      <w:r w:rsidRPr="0086534B">
        <w:t>)</w:t>
      </w:r>
      <w:r w:rsidRPr="009B2B94">
        <w:t xml:space="preserve">. </w:t>
      </w:r>
      <w:r w:rsidR="00C121ED" w:rsidRPr="009B2B94">
        <w:t>Zu den Vertragsdaten gehören auch Angaben über Mängel, Beschwerden und Anpassungen eines Vertrags, ebenso wie Angaben zur Kundenzufriedenheit</w:t>
      </w:r>
      <w:r w:rsidR="00C121ED" w:rsidRPr="00900F74">
        <w:t xml:space="preserve">, die wir </w:t>
      </w:r>
      <w:r w:rsidR="004C3D83" w:rsidRPr="00900F74">
        <w:t xml:space="preserve">z.B. </w:t>
      </w:r>
      <w:r w:rsidR="00C121ED" w:rsidRPr="00900F74">
        <w:t xml:space="preserve">mittels Befragungen erheben können. </w:t>
      </w:r>
      <w:r w:rsidR="00BB4383" w:rsidRPr="00900F74">
        <w:t xml:space="preserve">Zu den Vertragsdaten gehören </w:t>
      </w:r>
      <w:r w:rsidR="00C121ED" w:rsidRPr="00900F74">
        <w:t xml:space="preserve">ferner </w:t>
      </w:r>
      <w:r w:rsidRPr="00900F74">
        <w:rPr>
          <w:b/>
        </w:rPr>
        <w:t>Finanzdaten</w:t>
      </w:r>
      <w:r w:rsidRPr="00900F74">
        <w:t xml:space="preserve"> </w:t>
      </w:r>
      <w:r w:rsidR="00BB4383" w:rsidRPr="00900F74">
        <w:t xml:space="preserve">wie </w:t>
      </w:r>
      <w:r w:rsidRPr="00900F74">
        <w:t xml:space="preserve">Angaben </w:t>
      </w:r>
      <w:r w:rsidR="004C3D83" w:rsidRPr="00900F74">
        <w:t xml:space="preserve">über die </w:t>
      </w:r>
      <w:r w:rsidRPr="00900F74">
        <w:t>Bonität (d.h. Informationen, die Schlüsse über die Wahrscheinlichkeit zulassen, dass Forderungen beglichen werden)</w:t>
      </w:r>
      <w:r w:rsidR="00BB4383" w:rsidRPr="00900F74">
        <w:t xml:space="preserve">, </w:t>
      </w:r>
      <w:r w:rsidRPr="00900F74">
        <w:t xml:space="preserve">zu Mahnungen und zum Inkasso. Wir </w:t>
      </w:r>
      <w:r w:rsidR="000E2913" w:rsidRPr="00900F74">
        <w:t xml:space="preserve">erhalten diese Daten </w:t>
      </w:r>
      <w:r w:rsidR="00BB4383" w:rsidRPr="00900F74">
        <w:t xml:space="preserve">teilweise </w:t>
      </w:r>
      <w:r w:rsidR="000E2913" w:rsidRPr="00900F74">
        <w:t>von Ihnen</w:t>
      </w:r>
      <w:r w:rsidR="00BB4383" w:rsidRPr="00900F74">
        <w:t xml:space="preserve"> (</w:t>
      </w:r>
      <w:r w:rsidR="004C3D83" w:rsidRPr="00900F74">
        <w:t>z.B.</w:t>
      </w:r>
      <w:r w:rsidR="00857948">
        <w:t>,</w:t>
      </w:r>
      <w:r w:rsidR="004C3D83" w:rsidRPr="00900F74">
        <w:t xml:space="preserve"> </w:t>
      </w:r>
      <w:r w:rsidR="00BB4383" w:rsidRPr="00900F74">
        <w:t xml:space="preserve">wenn Sie Zahlungen </w:t>
      </w:r>
      <w:r w:rsidR="004C3D83" w:rsidRPr="00900F74">
        <w:t>ausführen</w:t>
      </w:r>
      <w:r w:rsidR="00BB4383" w:rsidRPr="00900F74">
        <w:t xml:space="preserve">), aber auch </w:t>
      </w:r>
      <w:r w:rsidRPr="00900F74">
        <w:t xml:space="preserve">von Wirtschaftsauskunfteien und Inkassounternehmen und von öffentlich zugänglichen Quellen (z.B. </w:t>
      </w:r>
      <w:r w:rsidR="004C3D83" w:rsidRPr="00900F74">
        <w:t xml:space="preserve">einem </w:t>
      </w:r>
      <w:r w:rsidRPr="00900F74">
        <w:t>Handelsregister).</w:t>
      </w:r>
    </w:p>
    <w:p w14:paraId="2BD2B8A1" w14:textId="47095C79" w:rsidR="00E81FE3" w:rsidRPr="00900F74" w:rsidRDefault="00487A45" w:rsidP="00CF17CF">
      <w:pPr>
        <w:pStyle w:val="ListParagraph"/>
      </w:pPr>
      <w:r w:rsidRPr="00900F74">
        <w:rPr>
          <w:b/>
          <w:bCs/>
        </w:rPr>
        <w:t>Verhaltens- und Präferenzdaten</w:t>
      </w:r>
      <w:r w:rsidRPr="00900F74">
        <w:t xml:space="preserve">: </w:t>
      </w:r>
      <w:r w:rsidR="00E81FE3" w:rsidRPr="00900F74">
        <w:t xml:space="preserve">Je nachdem, in welcher Beziehung wir zu Ihnen stehen, </w:t>
      </w:r>
      <w:r w:rsidR="00310750" w:rsidRPr="00900F74">
        <w:t xml:space="preserve">versuchen </w:t>
      </w:r>
      <w:r w:rsidR="00E81FE3" w:rsidRPr="00900F74">
        <w:t xml:space="preserve">wir </w:t>
      </w:r>
      <w:r w:rsidR="00310750" w:rsidRPr="00900F74">
        <w:t xml:space="preserve">Sie </w:t>
      </w:r>
      <w:r w:rsidRPr="00900F74">
        <w:t xml:space="preserve">kennenzulernen und unsere </w:t>
      </w:r>
      <w:r w:rsidR="00310750" w:rsidRPr="00900F74">
        <w:t>Produkte</w:t>
      </w:r>
      <w:r w:rsidR="00E81FE3" w:rsidRPr="00900F74">
        <w:t>, Dienstleistungen</w:t>
      </w:r>
      <w:r w:rsidR="00310750" w:rsidRPr="00900F74">
        <w:t xml:space="preserve"> </w:t>
      </w:r>
      <w:r w:rsidRPr="00900F74">
        <w:lastRenderedPageBreak/>
        <w:t xml:space="preserve">und Angebote </w:t>
      </w:r>
      <w:r w:rsidR="00E81FE3" w:rsidRPr="00900F74">
        <w:t xml:space="preserve">besser </w:t>
      </w:r>
      <w:r w:rsidRPr="00900F74">
        <w:t xml:space="preserve">auf Sie auszurichten. </w:t>
      </w:r>
      <w:r w:rsidR="00E81FE3" w:rsidRPr="00900F74">
        <w:t xml:space="preserve">Dazu </w:t>
      </w:r>
      <w:r w:rsidR="00DE5F9F" w:rsidRPr="00900F74">
        <w:t xml:space="preserve">erheben </w:t>
      </w:r>
      <w:r w:rsidR="00E81FE3" w:rsidRPr="00900F74">
        <w:t xml:space="preserve">und nutzen wir Daten über </w:t>
      </w:r>
      <w:r w:rsidR="000E2913" w:rsidRPr="00900F74">
        <w:t>I</w:t>
      </w:r>
      <w:r w:rsidR="00E81FE3" w:rsidRPr="00900F74">
        <w:t>hr Verhalten und</w:t>
      </w:r>
      <w:r w:rsidR="000E2913" w:rsidRPr="00900F74">
        <w:t xml:space="preserve"> Ihre</w:t>
      </w:r>
      <w:r w:rsidR="00E81FE3" w:rsidRPr="00900F74">
        <w:t xml:space="preserve"> Präferenzen. Wir tun </w:t>
      </w:r>
      <w:r w:rsidR="00FD2874">
        <w:t>dies</w:t>
      </w:r>
      <w:r w:rsidR="00E81FE3" w:rsidRPr="00900F74">
        <w:t xml:space="preserve">, indem wir </w:t>
      </w:r>
      <w:r w:rsidR="004C3D83" w:rsidRPr="00900F74">
        <w:t xml:space="preserve">Angaben über </w:t>
      </w:r>
      <w:r w:rsidR="00E81FE3" w:rsidRPr="00900F74">
        <w:t>Ihr Verhalten in unserem Bereich auswerten</w:t>
      </w:r>
      <w:r w:rsidR="004C3D83" w:rsidRPr="00900F74">
        <w:t xml:space="preserve">, </w:t>
      </w:r>
      <w:r w:rsidR="00E81FE3" w:rsidRPr="00900F74">
        <w:t xml:space="preserve">und </w:t>
      </w:r>
      <w:r w:rsidR="004C3D83" w:rsidRPr="00900F74">
        <w:t xml:space="preserve">wir können </w:t>
      </w:r>
      <w:r w:rsidR="00E81FE3" w:rsidRPr="00900F74">
        <w:t>diese Angaben auch mit Angaben von Dritten</w:t>
      </w:r>
      <w:r w:rsidR="00DA0716" w:rsidRPr="00900F74">
        <w:t xml:space="preserve"> </w:t>
      </w:r>
      <w:r w:rsidR="00D321A7" w:rsidRPr="00900F74">
        <w:t>– auch aus öffen</w:t>
      </w:r>
      <w:r w:rsidR="000C0FD5">
        <w:t>tlich zugänglichen Quellen</w:t>
      </w:r>
      <w:r w:rsidR="00D321A7" w:rsidRPr="00900F74">
        <w:t xml:space="preserve"> – </w:t>
      </w:r>
      <w:r w:rsidR="00DA0716" w:rsidRPr="00900F74">
        <w:t>ergänzen</w:t>
      </w:r>
      <w:r w:rsidR="00890658" w:rsidRPr="00900F74">
        <w:t xml:space="preserve">. Gestützt darauf können wir etwa die Wahrscheinlichkeit berechnen, dass Sie bestimmte </w:t>
      </w:r>
      <w:r w:rsidR="00D321A7" w:rsidRPr="00900F74">
        <w:t>Leistungen in Anspruch nehmen oder sich auf eine bestimmte Weise verhalten</w:t>
      </w:r>
      <w:r w:rsidR="00890658" w:rsidRPr="00900F74">
        <w:t xml:space="preserve">. </w:t>
      </w:r>
      <w:r w:rsidR="00DA53E0" w:rsidRPr="00900F74">
        <w:t xml:space="preserve">Die dazu </w:t>
      </w:r>
      <w:r w:rsidR="00D321A7" w:rsidRPr="00900F74">
        <w:t xml:space="preserve">bearbeiteten </w:t>
      </w:r>
      <w:r w:rsidR="00890658" w:rsidRPr="00900F74">
        <w:t xml:space="preserve">Daten </w:t>
      </w:r>
      <w:r w:rsidR="00D321A7" w:rsidRPr="00900F74">
        <w:t xml:space="preserve">sind </w:t>
      </w:r>
      <w:r w:rsidR="00D80F53">
        <w:t>uns</w:t>
      </w:r>
      <w:r w:rsidR="00D80F53" w:rsidRPr="00900F74">
        <w:t xml:space="preserve"> </w:t>
      </w:r>
      <w:r w:rsidR="00DA53E0" w:rsidRPr="00900F74">
        <w:t xml:space="preserve">teilweise bereits </w:t>
      </w:r>
      <w:r w:rsidR="00D321A7" w:rsidRPr="00900F74">
        <w:t xml:space="preserve">bekannt </w:t>
      </w:r>
      <w:r w:rsidR="00890658" w:rsidRPr="00900F74">
        <w:t xml:space="preserve">(z.B. </w:t>
      </w:r>
      <w:r w:rsidR="00FD2874" w:rsidRPr="00900F74">
        <w:t>w</w:t>
      </w:r>
      <w:r w:rsidR="00FD2874">
        <w:t>e</w:t>
      </w:r>
      <w:r w:rsidR="00FD2874" w:rsidRPr="00900F74">
        <w:t xml:space="preserve">nn </w:t>
      </w:r>
      <w:r w:rsidR="00890658" w:rsidRPr="00900F74">
        <w:t>Sie unsere Leistungen in Anspruch nehmen)</w:t>
      </w:r>
      <w:r w:rsidR="00D321A7" w:rsidRPr="00900F74">
        <w:t>,</w:t>
      </w:r>
      <w:r w:rsidR="00DA53E0" w:rsidRPr="00900F74">
        <w:t xml:space="preserve"> oder wir gewinnen </w:t>
      </w:r>
      <w:r w:rsidR="00D321A7" w:rsidRPr="00900F74">
        <w:t>diese Daten</w:t>
      </w:r>
      <w:r w:rsidR="00DA53E0" w:rsidRPr="00900F74">
        <w:t xml:space="preserve">, indem wir Ihr Verhalten aufzeichnen </w:t>
      </w:r>
      <w:r w:rsidR="00890658" w:rsidRPr="00900F74">
        <w:t xml:space="preserve">(z.B. </w:t>
      </w:r>
      <w:r w:rsidR="00DA53E0" w:rsidRPr="00900F74">
        <w:t xml:space="preserve">wie Sie auf unserer Website navigieren </w:t>
      </w:r>
      <w:r w:rsidR="003F1A96" w:rsidRPr="003F1A96">
        <w:rPr>
          <w:color w:val="00B050"/>
        </w:rPr>
        <w:t>oder</w:t>
      </w:r>
      <w:r w:rsidR="003168F5" w:rsidRPr="003168F5">
        <w:rPr>
          <w:color w:val="00B050"/>
        </w:rPr>
        <w:t xml:space="preserve"> </w:t>
      </w:r>
      <w:r w:rsidR="003F1A96" w:rsidRPr="003F1A96">
        <w:rPr>
          <w:color w:val="00B050"/>
        </w:rPr>
        <w:t>indem</w:t>
      </w:r>
      <w:r w:rsidR="003168F5" w:rsidRPr="003168F5">
        <w:rPr>
          <w:color w:val="00B050"/>
        </w:rPr>
        <w:t xml:space="preserve"> </w:t>
      </w:r>
      <w:r w:rsidR="003F1A96" w:rsidRPr="003F1A96">
        <w:rPr>
          <w:color w:val="00B050"/>
        </w:rPr>
        <w:t>wir</w:t>
      </w:r>
      <w:r w:rsidR="003168F5" w:rsidRPr="003168F5">
        <w:rPr>
          <w:color w:val="00B050"/>
        </w:rPr>
        <w:t xml:space="preserv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über</w:t>
      </w:r>
      <w:r w:rsidR="003168F5" w:rsidRPr="003168F5">
        <w:rPr>
          <w:color w:val="00B050"/>
        </w:rPr>
        <w:t xml:space="preserve"> </w:t>
      </w:r>
      <w:r w:rsidR="00225EC3">
        <w:rPr>
          <w:color w:val="00B050"/>
        </w:rPr>
        <w:t xml:space="preserve">die Verwendung </w:t>
      </w:r>
      <w:r w:rsidR="003F1A96" w:rsidRPr="003F1A96">
        <w:rPr>
          <w:color w:val="00B050"/>
        </w:rPr>
        <w:t>Ihr</w:t>
      </w:r>
      <w:r w:rsidR="00225EC3">
        <w:rPr>
          <w:color w:val="00B050"/>
        </w:rPr>
        <w:t>es</w:t>
      </w:r>
      <w:r w:rsidR="003168F5" w:rsidRPr="003168F5">
        <w:rPr>
          <w:color w:val="00B050"/>
        </w:rPr>
        <w:t xml:space="preserve"> </w:t>
      </w:r>
      <w:r w:rsidR="003F1A96" w:rsidRPr="003F1A96">
        <w:rPr>
          <w:color w:val="00B050"/>
        </w:rPr>
        <w:t>Mobiltelefon</w:t>
      </w:r>
      <w:r w:rsidR="00225EC3">
        <w:rPr>
          <w:color w:val="00B050"/>
        </w:rPr>
        <w:t>s</w:t>
      </w:r>
      <w:r w:rsidR="003168F5" w:rsidRPr="003168F5">
        <w:rPr>
          <w:color w:val="00B050"/>
        </w:rPr>
        <w:t xml:space="preserve"> </w:t>
      </w:r>
      <w:r w:rsidR="003F1A96" w:rsidRPr="003F1A96">
        <w:rPr>
          <w:color w:val="00B050"/>
        </w:rPr>
        <w:t>Ihr</w:t>
      </w:r>
      <w:r w:rsidR="003168F5" w:rsidRPr="003168F5">
        <w:rPr>
          <w:color w:val="00B050"/>
        </w:rPr>
        <w:t xml:space="preserve"> </w:t>
      </w:r>
      <w:r w:rsidR="003F1A96" w:rsidRPr="003F1A96">
        <w:rPr>
          <w:color w:val="00B050"/>
        </w:rPr>
        <w:t>Bewegungsprofil</w:t>
      </w:r>
      <w:r w:rsidR="003168F5" w:rsidRPr="003168F5">
        <w:rPr>
          <w:color w:val="00B050"/>
        </w:rPr>
        <w:t xml:space="preserve"> </w:t>
      </w:r>
      <w:r w:rsidR="003F1A96" w:rsidRPr="003F1A96">
        <w:rPr>
          <w:color w:val="00B050"/>
        </w:rPr>
        <w:t>ermitteln</w:t>
      </w:r>
      <w:r w:rsidR="00890658" w:rsidRPr="00900F74">
        <w:t xml:space="preserve">). </w:t>
      </w:r>
      <w:bookmarkStart w:id="46" w:name="_Hlk58496856"/>
      <w:r w:rsidR="00890658" w:rsidRPr="00900F74">
        <w:t xml:space="preserve">Wir </w:t>
      </w:r>
      <w:r w:rsidR="00B379E7" w:rsidRPr="00900F74">
        <w:t xml:space="preserve">anonymisieren oder löschen diese Daten, wenn sie für die verfolgten Zwecke nicht mehr aussagekräftig sind, was je nach der Art der Daten </w:t>
      </w:r>
      <w:r w:rsidR="00DD63F3" w:rsidRPr="00900F74">
        <w:t xml:space="preserve">zwischen </w:t>
      </w:r>
      <w:r w:rsidR="00DD63F3" w:rsidRPr="00900F74">
        <w:rPr>
          <w:b/>
        </w:rPr>
        <w:t>[</w:t>
      </w:r>
      <w:r w:rsidR="00DD63F3" w:rsidRPr="000C0FD5">
        <w:rPr>
          <w:highlight w:val="yellow"/>
        </w:rPr>
        <w:t>2-3</w:t>
      </w:r>
      <w:r w:rsidR="00DD63F3" w:rsidRPr="00900F74">
        <w:rPr>
          <w:b/>
        </w:rPr>
        <w:t>]</w:t>
      </w:r>
      <w:r w:rsidR="00DD63F3" w:rsidRPr="00900F74">
        <w:t xml:space="preserve"> Wochen </w:t>
      </w:r>
      <w:r w:rsidR="003168F5" w:rsidRPr="003168F5">
        <w:rPr>
          <w:color w:val="00B050"/>
        </w:rPr>
        <w:t>(</w:t>
      </w:r>
      <w:r w:rsidR="003F1A96" w:rsidRPr="003F1A96">
        <w:rPr>
          <w:color w:val="00B050"/>
        </w:rPr>
        <w:t>bei</w:t>
      </w:r>
      <w:r w:rsidR="003168F5" w:rsidRPr="003168F5">
        <w:rPr>
          <w:color w:val="00B050"/>
        </w:rPr>
        <w:t xml:space="preserve"> </w:t>
      </w:r>
      <w:r w:rsidR="003F1A96" w:rsidRPr="003F1A96">
        <w:rPr>
          <w:color w:val="00B050"/>
        </w:rPr>
        <w:t>Bewegungsprofilen</w:t>
      </w:r>
      <w:r w:rsidR="003168F5" w:rsidRPr="003168F5">
        <w:rPr>
          <w:color w:val="00B050"/>
        </w:rPr>
        <w:t xml:space="preserve">) </w:t>
      </w:r>
      <w:r w:rsidR="00B379E7" w:rsidRPr="00900F74">
        <w:t xml:space="preserve">und </w:t>
      </w:r>
      <w:r w:rsidR="00890658" w:rsidRPr="00900F74">
        <w:rPr>
          <w:b/>
        </w:rPr>
        <w:t>[</w:t>
      </w:r>
      <w:r w:rsidR="00DD63F3" w:rsidRPr="000C0FD5">
        <w:rPr>
          <w:highlight w:val="yellow"/>
        </w:rPr>
        <w:t>24</w:t>
      </w:r>
      <w:r w:rsidR="00890658" w:rsidRPr="00900F74">
        <w:rPr>
          <w:b/>
        </w:rPr>
        <w:t>]</w:t>
      </w:r>
      <w:r w:rsidR="00890658" w:rsidRPr="00900F74">
        <w:t xml:space="preserve"> Monate</w:t>
      </w:r>
      <w:r w:rsidR="00B379E7" w:rsidRPr="00900F74">
        <w:t>n</w:t>
      </w:r>
      <w:r w:rsidR="00890658" w:rsidRPr="00900F74">
        <w:t xml:space="preserve"> </w:t>
      </w:r>
      <w:r w:rsidR="00DD63F3" w:rsidRPr="00900F74">
        <w:t>(bei Produkte</w:t>
      </w:r>
      <w:r w:rsidR="00DA0716" w:rsidRPr="00900F74">
        <w:t>- und Dienstleistungs</w:t>
      </w:r>
      <w:r w:rsidR="00DD63F3" w:rsidRPr="00900F74">
        <w:t xml:space="preserve">präferenzen) </w:t>
      </w:r>
      <w:r w:rsidR="00B379E7" w:rsidRPr="00900F74">
        <w:t>der Fall sein kann</w:t>
      </w:r>
      <w:r w:rsidR="00890658" w:rsidRPr="00900F74">
        <w:t xml:space="preserve">. </w:t>
      </w:r>
      <w:r w:rsidR="00064470" w:rsidRPr="00900F74">
        <w:t xml:space="preserve">Diese Frist kann länger sein, soweit dies aus Beweisgründen oder zur Einhaltung gesetzlicher oder vertraglichen </w:t>
      </w:r>
      <w:r w:rsidR="000C0FD5" w:rsidRPr="00900F74">
        <w:t>Vorgaben</w:t>
      </w:r>
      <w:r w:rsidR="00064470" w:rsidRPr="00900F74">
        <w:t xml:space="preserve"> erforderlich oder technisch bedingt ist</w:t>
      </w:r>
      <w:r w:rsidR="009474D4">
        <w:t>.</w:t>
      </w:r>
      <w:r w:rsidR="00890658" w:rsidRPr="00900F74">
        <w:t xml:space="preserve"> </w:t>
      </w:r>
      <w:r w:rsidR="008A4B41" w:rsidRPr="00900F74">
        <w:t xml:space="preserve">Wie das </w:t>
      </w:r>
      <w:r w:rsidR="00890658" w:rsidRPr="00900F74">
        <w:t xml:space="preserve">Tracking auf </w:t>
      </w:r>
      <w:r w:rsidR="002E1536" w:rsidRPr="00900F74">
        <w:t>unsere</w:t>
      </w:r>
      <w:r w:rsidR="002E1536">
        <w:t>r</w:t>
      </w:r>
      <w:r w:rsidR="002E1536" w:rsidRPr="00900F74">
        <w:t xml:space="preserve"> </w:t>
      </w:r>
      <w:r w:rsidR="00890658" w:rsidRPr="00900F74">
        <w:t xml:space="preserve">Website </w:t>
      </w:r>
      <w:r w:rsidR="008A4B41" w:rsidRPr="00900F74">
        <w:t xml:space="preserve">funktioniert, beschreiben wir in </w:t>
      </w:r>
      <w:r w:rsidR="00890658" w:rsidRPr="00900F74">
        <w:t xml:space="preserve">Ziff. </w:t>
      </w:r>
      <w:r w:rsidR="008A4B41" w:rsidRPr="00900F74">
        <w:fldChar w:fldCharType="begin"/>
      </w:r>
      <w:r w:rsidR="008A4B41" w:rsidRPr="00900F74">
        <w:instrText xml:space="preserve"> REF _Ref54965328 \r \h </w:instrText>
      </w:r>
      <w:r w:rsidR="00900F74">
        <w:instrText xml:space="preserve"> \* MERGEFORMAT </w:instrText>
      </w:r>
      <w:r w:rsidR="008A4B41" w:rsidRPr="00900F74">
        <w:fldChar w:fldCharType="separate"/>
      </w:r>
      <w:r w:rsidR="00171370">
        <w:t>12</w:t>
      </w:r>
      <w:r w:rsidR="008A4B41" w:rsidRPr="00900F74">
        <w:fldChar w:fldCharType="end"/>
      </w:r>
      <w:r w:rsidR="00890658" w:rsidRPr="00900F74">
        <w:t xml:space="preserve">. </w:t>
      </w:r>
      <w:bookmarkEnd w:id="46"/>
    </w:p>
    <w:p w14:paraId="4E01C2BE" w14:textId="77777777" w:rsidR="00B74EE9" w:rsidRDefault="00B74EE9" w:rsidP="00B74EE9">
      <w:pPr>
        <w:pStyle w:val="TitelIndentAufklapptext"/>
      </w:pPr>
      <w:r>
        <w:t>Mehr</w:t>
      </w:r>
    </w:p>
    <w:p w14:paraId="3498CD17" w14:textId="6C3DFAE5" w:rsidR="00EA127D" w:rsidRPr="00900F74" w:rsidRDefault="00487A45" w:rsidP="00B74EE9">
      <w:pPr>
        <w:pStyle w:val="IndentAufklapptext"/>
      </w:pPr>
      <w:r w:rsidRPr="00900F74">
        <w:rPr>
          <w:b/>
          <w:bCs/>
        </w:rPr>
        <w:t>Verhaltensdaten</w:t>
      </w:r>
      <w:r w:rsidRPr="00900F74">
        <w:t xml:space="preserve"> sind Angaben über bestimmte Handlungen, z.B. über Ihre </w:t>
      </w:r>
      <w:r w:rsidR="00D321A7" w:rsidRPr="00900F74">
        <w:t xml:space="preserve">Reaktion auf </w:t>
      </w:r>
      <w:r w:rsidRPr="00900F74">
        <w:t>elektronische Mitteilungen (z.B. ob und wann Sie eine E-Mail geöffnet haben</w:t>
      </w:r>
      <w:r w:rsidR="00B11B2D" w:rsidRPr="00900F74">
        <w:t>)</w:t>
      </w:r>
      <w:r w:rsidR="00B11B2D">
        <w:t xml:space="preserve"> oder</w:t>
      </w:r>
      <w:r w:rsidR="00B11B2D" w:rsidRPr="00900F74">
        <w:t xml:space="preserve"> </w:t>
      </w:r>
      <w:r w:rsidRPr="00900F74">
        <w:t xml:space="preserve">über Ihren </w:t>
      </w:r>
      <w:r w:rsidRPr="00E11AC2">
        <w:t>Standort</w:t>
      </w:r>
      <w:r w:rsidR="00B11B2D" w:rsidRPr="00E11AC2">
        <w:t xml:space="preserve"> </w:t>
      </w:r>
      <w:r w:rsidR="003F1A96" w:rsidRPr="003F1A96">
        <w:rPr>
          <w:color w:val="00B050"/>
        </w:rPr>
        <w:t>sowie</w:t>
      </w:r>
      <w:r w:rsidR="003168F5" w:rsidRPr="003168F5">
        <w:rPr>
          <w:color w:val="00B050"/>
        </w:rPr>
        <w:t xml:space="preserve"> </w:t>
      </w:r>
      <w:r w:rsidR="003F1A96" w:rsidRPr="003F1A96">
        <w:rPr>
          <w:color w:val="00B050"/>
        </w:rPr>
        <w:t>über</w:t>
      </w:r>
      <w:r w:rsidR="003168F5" w:rsidRPr="003168F5">
        <w:rPr>
          <w:color w:val="00B050"/>
        </w:rPr>
        <w:t xml:space="preserve"> </w:t>
      </w:r>
      <w:r w:rsidR="003F1A96" w:rsidRPr="003F1A96">
        <w:rPr>
          <w:color w:val="00B050"/>
        </w:rPr>
        <w:t>Ihre</w:t>
      </w:r>
      <w:r w:rsidR="003168F5" w:rsidRPr="003168F5">
        <w:rPr>
          <w:color w:val="00B050"/>
        </w:rPr>
        <w:t xml:space="preserve"> </w:t>
      </w:r>
      <w:r w:rsidR="003F1A96" w:rsidRPr="003F1A96">
        <w:rPr>
          <w:color w:val="00B050"/>
        </w:rPr>
        <w:t>Interaktion</w:t>
      </w:r>
      <w:r w:rsidR="003168F5" w:rsidRPr="003168F5">
        <w:rPr>
          <w:color w:val="00B050"/>
        </w:rPr>
        <w:t xml:space="preserve"> </w:t>
      </w:r>
      <w:r w:rsidR="003F1A96" w:rsidRPr="003F1A96">
        <w:rPr>
          <w:color w:val="00B050"/>
        </w:rPr>
        <w:t>mit</w:t>
      </w:r>
      <w:r w:rsidR="003168F5" w:rsidRPr="003168F5">
        <w:rPr>
          <w:color w:val="00B050"/>
        </w:rPr>
        <w:t xml:space="preserve"> </w:t>
      </w:r>
      <w:r w:rsidR="003F1A96" w:rsidRPr="003F1A96">
        <w:rPr>
          <w:color w:val="00B050"/>
        </w:rPr>
        <w:t>unseren</w:t>
      </w:r>
      <w:r w:rsidR="003168F5" w:rsidRPr="003168F5">
        <w:rPr>
          <w:color w:val="00B050"/>
        </w:rPr>
        <w:t xml:space="preserve"> </w:t>
      </w:r>
      <w:r w:rsidR="003F1A96" w:rsidRPr="003F1A96">
        <w:rPr>
          <w:color w:val="00B050"/>
        </w:rPr>
        <w:t>Social</w:t>
      </w:r>
      <w:r w:rsidR="003168F5" w:rsidRPr="003168F5">
        <w:rPr>
          <w:color w:val="00B050"/>
        </w:rPr>
        <w:t>-</w:t>
      </w:r>
      <w:r w:rsidR="003F1A96" w:rsidRPr="003F1A96">
        <w:rPr>
          <w:color w:val="00B050"/>
        </w:rPr>
        <w:t>Media</w:t>
      </w:r>
      <w:r w:rsidR="003168F5" w:rsidRPr="003168F5">
        <w:rPr>
          <w:color w:val="00B050"/>
        </w:rPr>
        <w:t>-</w:t>
      </w:r>
      <w:r w:rsidR="003F1A96" w:rsidRPr="003F1A96">
        <w:rPr>
          <w:color w:val="00B050"/>
        </w:rPr>
        <w:t>Profilen</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über</w:t>
      </w:r>
      <w:r w:rsidR="003168F5" w:rsidRPr="003168F5">
        <w:rPr>
          <w:color w:val="00B050"/>
        </w:rPr>
        <w:t xml:space="preserve"> </w:t>
      </w:r>
      <w:r w:rsidR="003F1A96" w:rsidRPr="003F1A96">
        <w:rPr>
          <w:color w:val="00B050"/>
        </w:rPr>
        <w:t>Ihre</w:t>
      </w:r>
      <w:r w:rsidR="003168F5" w:rsidRPr="003168F5">
        <w:rPr>
          <w:color w:val="00B050"/>
        </w:rPr>
        <w:t xml:space="preserve"> </w:t>
      </w:r>
      <w:r w:rsidR="003F1A96" w:rsidRPr="003F1A96">
        <w:rPr>
          <w:color w:val="00B050"/>
        </w:rPr>
        <w:t>Teilnahme</w:t>
      </w:r>
      <w:r w:rsidR="003168F5" w:rsidRPr="003168F5">
        <w:rPr>
          <w:color w:val="00B050"/>
        </w:rPr>
        <w:t xml:space="preserve"> </w:t>
      </w:r>
      <w:r w:rsidR="003F1A96" w:rsidRPr="003F1A96">
        <w:rPr>
          <w:color w:val="00B050"/>
        </w:rPr>
        <w:t>an</w:t>
      </w:r>
      <w:r w:rsidR="003168F5" w:rsidRPr="003168F5">
        <w:rPr>
          <w:color w:val="00B050"/>
        </w:rPr>
        <w:t xml:space="preserve"> </w:t>
      </w:r>
      <w:r w:rsidR="003F1A96" w:rsidRPr="003F1A96">
        <w:rPr>
          <w:color w:val="00B050"/>
        </w:rPr>
        <w:t>Gewinnspielen,</w:t>
      </w:r>
      <w:r w:rsidR="003168F5" w:rsidRPr="003168F5">
        <w:rPr>
          <w:color w:val="00B050"/>
        </w:rPr>
        <w:t xml:space="preserve"> </w:t>
      </w:r>
      <w:r w:rsidR="003F1A96" w:rsidRPr="003F1A96">
        <w:rPr>
          <w:color w:val="00B050"/>
        </w:rPr>
        <w:t>Wettbewerben</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ähnlichen</w:t>
      </w:r>
      <w:r w:rsidR="003168F5" w:rsidRPr="003168F5">
        <w:rPr>
          <w:color w:val="00B050"/>
        </w:rPr>
        <w:t xml:space="preserve"> </w:t>
      </w:r>
      <w:r w:rsidR="003F1A96" w:rsidRPr="003F1A96">
        <w:rPr>
          <w:color w:val="00B050"/>
        </w:rPr>
        <w:t>Veranstaltungen</w:t>
      </w:r>
      <w:r w:rsidRPr="00900F74">
        <w:t>.</w:t>
      </w:r>
      <w:r w:rsidR="008A6C06" w:rsidRPr="00900F74">
        <w:t xml:space="preserve"> </w:t>
      </w:r>
      <w:bookmarkStart w:id="47" w:name="_Hlk58496924"/>
      <w:r w:rsidR="00DD63F3" w:rsidRPr="00900F74">
        <w:t xml:space="preserve">Ihre Standortdaten können wir z.B. </w:t>
      </w:r>
      <w:r w:rsidR="003F1A96" w:rsidRPr="003F1A96">
        <w:rPr>
          <w:color w:val="00B050"/>
        </w:rPr>
        <w:t>drahtlos</w:t>
      </w:r>
      <w:r w:rsidR="003168F5" w:rsidRPr="003168F5">
        <w:rPr>
          <w:color w:val="00B050"/>
        </w:rPr>
        <w:t xml:space="preserve"> </w:t>
      </w:r>
      <w:r w:rsidR="003F1A96" w:rsidRPr="003F1A96">
        <w:rPr>
          <w:color w:val="00B050"/>
        </w:rPr>
        <w:t>durch</w:t>
      </w:r>
      <w:r w:rsidR="003168F5" w:rsidRPr="003168F5">
        <w:rPr>
          <w:color w:val="00B050"/>
        </w:rPr>
        <w:t xml:space="preserve"> </w:t>
      </w:r>
      <w:r w:rsidR="003F1A96" w:rsidRPr="003F1A96">
        <w:rPr>
          <w:color w:val="00B050"/>
        </w:rPr>
        <w:t>eindeutige</w:t>
      </w:r>
      <w:r w:rsidR="003168F5" w:rsidRPr="003168F5">
        <w:rPr>
          <w:color w:val="00B050"/>
        </w:rPr>
        <w:t xml:space="preserve"> </w:t>
      </w:r>
      <w:r w:rsidR="003F1A96" w:rsidRPr="003F1A96">
        <w:rPr>
          <w:color w:val="00B050"/>
        </w:rPr>
        <w:t>Codes</w:t>
      </w:r>
      <w:r w:rsidR="003168F5" w:rsidRPr="003168F5">
        <w:rPr>
          <w:color w:val="00B050"/>
        </w:rPr>
        <w:t xml:space="preserve"> </w:t>
      </w:r>
      <w:r w:rsidR="00DD63F3" w:rsidRPr="00900F74">
        <w:t xml:space="preserve">erfassen, </w:t>
      </w:r>
      <w:r w:rsidR="003F1A96" w:rsidRPr="003F1A96">
        <w:rPr>
          <w:color w:val="00B050"/>
        </w:rPr>
        <w:t>die</w:t>
      </w:r>
      <w:r w:rsidR="003168F5" w:rsidRPr="003168F5">
        <w:rPr>
          <w:color w:val="00B050"/>
        </w:rPr>
        <w:t xml:space="preserve"> </w:t>
      </w:r>
      <w:r w:rsidR="003F1A96" w:rsidRPr="003F1A96">
        <w:rPr>
          <w:color w:val="00B050"/>
        </w:rPr>
        <w:t>Ihr</w:t>
      </w:r>
      <w:r w:rsidR="003168F5" w:rsidRPr="003168F5">
        <w:rPr>
          <w:color w:val="00B050"/>
        </w:rPr>
        <w:t xml:space="preserve"> </w:t>
      </w:r>
      <w:r w:rsidR="003F1A96" w:rsidRPr="003F1A96">
        <w:rPr>
          <w:color w:val="00B050"/>
        </w:rPr>
        <w:t>Mobiltelefon</w:t>
      </w:r>
      <w:r w:rsidR="003168F5" w:rsidRPr="003168F5">
        <w:rPr>
          <w:color w:val="00B050"/>
        </w:rPr>
        <w:t xml:space="preserve"> </w:t>
      </w:r>
      <w:r w:rsidR="003F1A96" w:rsidRPr="003F1A96">
        <w:rPr>
          <w:color w:val="00B050"/>
        </w:rPr>
        <w:t>aussendet</w:t>
      </w:r>
      <w:r w:rsidR="003168F5" w:rsidRPr="003168F5">
        <w:rPr>
          <w:color w:val="00B050"/>
        </w:rPr>
        <w:t xml:space="preserve"> </w:t>
      </w:r>
      <w:r w:rsidR="003F1A96" w:rsidRPr="003F1A96">
        <w:rPr>
          <w:color w:val="00B050"/>
        </w:rPr>
        <w:t>oder</w:t>
      </w:r>
      <w:r w:rsidR="00D321A7" w:rsidRPr="00900F74">
        <w:t xml:space="preserve"> </w:t>
      </w:r>
      <w:r w:rsidR="00DD63F3" w:rsidRPr="00900F74">
        <w:t xml:space="preserve">wenn Sie </w:t>
      </w:r>
      <w:r w:rsidR="00D321A7" w:rsidRPr="00900F74">
        <w:t xml:space="preserve">unsere </w:t>
      </w:r>
      <w:r w:rsidR="00DD63F3" w:rsidRPr="00900F74">
        <w:t xml:space="preserve">Website </w:t>
      </w:r>
      <w:r w:rsidR="00D321A7" w:rsidRPr="00900F74">
        <w:t>verwenden</w:t>
      </w:r>
      <w:r w:rsidR="00DD63F3" w:rsidRPr="00900F74">
        <w:t xml:space="preserve">. </w:t>
      </w:r>
      <w:bookmarkEnd w:id="47"/>
      <w:r w:rsidR="003F1A96" w:rsidRPr="003F1A96">
        <w:rPr>
          <w:color w:val="00B050"/>
        </w:rPr>
        <w:t>Auf</w:t>
      </w:r>
      <w:r w:rsidR="003168F5" w:rsidRPr="003168F5">
        <w:rPr>
          <w:color w:val="00B050"/>
        </w:rPr>
        <w:t xml:space="preserve"> </w:t>
      </w:r>
      <w:r w:rsidR="003F1A96" w:rsidRPr="003F1A96">
        <w:rPr>
          <w:color w:val="00B050"/>
        </w:rPr>
        <w:t>die</w:t>
      </w:r>
      <w:r w:rsidR="003168F5" w:rsidRPr="003168F5">
        <w:rPr>
          <w:color w:val="00B050"/>
        </w:rPr>
        <w:t xml:space="preserve"> </w:t>
      </w:r>
      <w:r w:rsidR="003F1A96" w:rsidRPr="003F1A96">
        <w:rPr>
          <w:color w:val="00B050"/>
        </w:rPr>
        <w:t>Erfassung</w:t>
      </w:r>
      <w:r w:rsidR="003168F5" w:rsidRPr="003168F5">
        <w:rPr>
          <w:color w:val="00B050"/>
        </w:rPr>
        <w:t xml:space="preserve"> </w:t>
      </w:r>
      <w:r w:rsidR="00A13E5D">
        <w:rPr>
          <w:color w:val="00B050"/>
        </w:rPr>
        <w:t>von</w:t>
      </w:r>
      <w:r w:rsidR="00A13E5D" w:rsidRPr="003168F5">
        <w:rPr>
          <w:color w:val="00B050"/>
        </w:rPr>
        <w:t xml:space="preserve"> </w:t>
      </w:r>
      <w:r w:rsidR="00FD2874" w:rsidRPr="003F1A96">
        <w:rPr>
          <w:color w:val="00B050"/>
        </w:rPr>
        <w:t>anonyme</w:t>
      </w:r>
      <w:r w:rsidR="00FD2874">
        <w:rPr>
          <w:color w:val="00B050"/>
        </w:rPr>
        <w:t>n</w:t>
      </w:r>
      <w:r w:rsidR="00FD2874" w:rsidRPr="003168F5">
        <w:rPr>
          <w:color w:val="00B050"/>
        </w:rPr>
        <w:t xml:space="preserve"> </w:t>
      </w:r>
      <w:r w:rsidR="003F1A96" w:rsidRPr="003F1A96">
        <w:rPr>
          <w:color w:val="00B050"/>
        </w:rPr>
        <w:t>Bewegungsprofile</w:t>
      </w:r>
      <w:r w:rsidR="00A13E5D">
        <w:rPr>
          <w:color w:val="00B050"/>
        </w:rPr>
        <w:t>n</w:t>
      </w:r>
      <w:r w:rsidR="003168F5" w:rsidRPr="003168F5">
        <w:rPr>
          <w:color w:val="00B050"/>
        </w:rPr>
        <w:t xml:space="preserve"> </w:t>
      </w:r>
      <w:r w:rsidR="003F1A96" w:rsidRPr="003F1A96">
        <w:rPr>
          <w:color w:val="00B050"/>
        </w:rPr>
        <w:t>weisen</w:t>
      </w:r>
      <w:r w:rsidR="003168F5" w:rsidRPr="003168F5">
        <w:rPr>
          <w:color w:val="00B050"/>
        </w:rPr>
        <w:t xml:space="preserve"> </w:t>
      </w:r>
      <w:r w:rsidR="003F1A96" w:rsidRPr="003F1A96">
        <w:rPr>
          <w:color w:val="00B050"/>
        </w:rPr>
        <w:t>wir</w:t>
      </w:r>
      <w:r w:rsidR="003168F5" w:rsidRPr="003168F5">
        <w:rPr>
          <w:color w:val="00B050"/>
        </w:rPr>
        <w:t xml:space="preserve"> </w:t>
      </w:r>
      <w:r w:rsidR="003F1A96" w:rsidRPr="003F1A96">
        <w:rPr>
          <w:color w:val="00B050"/>
        </w:rPr>
        <w:t>Sie</w:t>
      </w:r>
      <w:r w:rsidR="003168F5" w:rsidRPr="003168F5">
        <w:rPr>
          <w:color w:val="00B050"/>
        </w:rPr>
        <w:t xml:space="preserve"> </w:t>
      </w:r>
      <w:r w:rsidR="003F1A96" w:rsidRPr="003F1A96">
        <w:rPr>
          <w:color w:val="00B050"/>
        </w:rPr>
        <w:t>an</w:t>
      </w:r>
      <w:r w:rsidR="003168F5" w:rsidRPr="003168F5">
        <w:rPr>
          <w:color w:val="00B050"/>
        </w:rPr>
        <w:t xml:space="preserve"> </w:t>
      </w:r>
      <w:r w:rsidR="003F1A96" w:rsidRPr="003F1A96">
        <w:rPr>
          <w:color w:val="00B050"/>
        </w:rPr>
        <w:t>den</w:t>
      </w:r>
      <w:r w:rsidR="003168F5" w:rsidRPr="003168F5">
        <w:rPr>
          <w:color w:val="00B050"/>
        </w:rPr>
        <w:t xml:space="preserve"> </w:t>
      </w:r>
      <w:r w:rsidR="003F1A96" w:rsidRPr="003F1A96">
        <w:rPr>
          <w:color w:val="00B050"/>
        </w:rPr>
        <w:t>betreffenden</w:t>
      </w:r>
      <w:r w:rsidR="003168F5" w:rsidRPr="003168F5">
        <w:rPr>
          <w:color w:val="00B050"/>
        </w:rPr>
        <w:t xml:space="preserve"> </w:t>
      </w:r>
      <w:r w:rsidR="003F1A96" w:rsidRPr="003F1A96">
        <w:rPr>
          <w:color w:val="00B050"/>
        </w:rPr>
        <w:t>Standorten</w:t>
      </w:r>
      <w:r w:rsidR="003168F5" w:rsidRPr="003168F5">
        <w:rPr>
          <w:color w:val="00B050"/>
        </w:rPr>
        <w:t xml:space="preserve"> </w:t>
      </w:r>
      <w:r w:rsidR="003F1A96" w:rsidRPr="003F1A96">
        <w:rPr>
          <w:color w:val="00B050"/>
        </w:rPr>
        <w:t>durch</w:t>
      </w:r>
      <w:r w:rsidR="003168F5" w:rsidRPr="003168F5">
        <w:rPr>
          <w:color w:val="00B050"/>
        </w:rPr>
        <w:t xml:space="preserve"> </w:t>
      </w:r>
      <w:r w:rsidR="003F1A96" w:rsidRPr="003F1A96">
        <w:rPr>
          <w:color w:val="00B050"/>
        </w:rPr>
        <w:t>entsprechende</w:t>
      </w:r>
      <w:r w:rsidR="003168F5" w:rsidRPr="003168F5">
        <w:rPr>
          <w:color w:val="00B050"/>
        </w:rPr>
        <w:t xml:space="preserve"> </w:t>
      </w:r>
      <w:r w:rsidR="003F1A96" w:rsidRPr="003F1A96">
        <w:rPr>
          <w:color w:val="00B050"/>
        </w:rPr>
        <w:t>Schilder</w:t>
      </w:r>
      <w:r w:rsidR="003168F5" w:rsidRPr="003168F5">
        <w:rPr>
          <w:color w:val="00B050"/>
        </w:rPr>
        <w:t xml:space="preserve"> </w:t>
      </w:r>
      <w:r w:rsidR="003F1A96" w:rsidRPr="003F1A96">
        <w:rPr>
          <w:color w:val="00B050"/>
        </w:rPr>
        <w:t>hin</w:t>
      </w:r>
      <w:r w:rsidR="003168F5" w:rsidRPr="003168F5">
        <w:rPr>
          <w:color w:val="00B050"/>
        </w:rPr>
        <w:t xml:space="preserve">; </w:t>
      </w:r>
      <w:r w:rsidR="003F1A96" w:rsidRPr="003F1A96">
        <w:rPr>
          <w:color w:val="00B050"/>
        </w:rPr>
        <w:t>ein</w:t>
      </w:r>
      <w:r w:rsidR="003168F5" w:rsidRPr="003168F5">
        <w:rPr>
          <w:color w:val="00B050"/>
        </w:rPr>
        <w:t xml:space="preserve"> </w:t>
      </w:r>
      <w:r w:rsidR="003F1A96" w:rsidRPr="003F1A96">
        <w:rPr>
          <w:color w:val="00B050"/>
        </w:rPr>
        <w:t>personalisiertes</w:t>
      </w:r>
      <w:r w:rsidR="003168F5" w:rsidRPr="003168F5">
        <w:rPr>
          <w:color w:val="00B050"/>
        </w:rPr>
        <w:t xml:space="preserve"> </w:t>
      </w:r>
      <w:r w:rsidR="003F1A96" w:rsidRPr="003F1A96">
        <w:rPr>
          <w:color w:val="00B050"/>
        </w:rPr>
        <w:t>Bewegungsprofil</w:t>
      </w:r>
      <w:r w:rsidR="003168F5" w:rsidRPr="003168F5">
        <w:rPr>
          <w:color w:val="00B050"/>
        </w:rPr>
        <w:t xml:space="preserve"> </w:t>
      </w:r>
      <w:r w:rsidR="003F1A96" w:rsidRPr="003F1A96">
        <w:rPr>
          <w:color w:val="00B050"/>
        </w:rPr>
        <w:t>werden</w:t>
      </w:r>
      <w:r w:rsidR="003168F5" w:rsidRPr="003168F5">
        <w:rPr>
          <w:color w:val="00B050"/>
        </w:rPr>
        <w:t xml:space="preserve"> </w:t>
      </w:r>
      <w:r w:rsidR="003F1A96" w:rsidRPr="003F1A96">
        <w:rPr>
          <w:color w:val="00B050"/>
        </w:rPr>
        <w:t>wir</w:t>
      </w:r>
      <w:r w:rsidR="003168F5" w:rsidRPr="003168F5">
        <w:rPr>
          <w:color w:val="00B050"/>
        </w:rPr>
        <w:t xml:space="preserve"> </w:t>
      </w:r>
      <w:r w:rsidR="003F1A96" w:rsidRPr="003F1A96">
        <w:rPr>
          <w:color w:val="00B050"/>
        </w:rPr>
        <w:t>nur</w:t>
      </w:r>
      <w:r w:rsidR="003168F5" w:rsidRPr="003168F5">
        <w:rPr>
          <w:color w:val="00B050"/>
        </w:rPr>
        <w:t xml:space="preserve"> </w:t>
      </w:r>
      <w:r w:rsidR="003F1A96" w:rsidRPr="003F1A96">
        <w:rPr>
          <w:color w:val="00B050"/>
        </w:rPr>
        <w:t>mit</w:t>
      </w:r>
      <w:r w:rsidR="003168F5" w:rsidRPr="003168F5">
        <w:rPr>
          <w:color w:val="00B050"/>
        </w:rPr>
        <w:t xml:space="preserve"> </w:t>
      </w:r>
      <w:r w:rsidR="003F1A96" w:rsidRPr="003F1A96">
        <w:rPr>
          <w:color w:val="00B050"/>
        </w:rPr>
        <w:t>Ihrer</w:t>
      </w:r>
      <w:r w:rsidR="003168F5" w:rsidRPr="003168F5">
        <w:rPr>
          <w:color w:val="00B050"/>
        </w:rPr>
        <w:t xml:space="preserve"> </w:t>
      </w:r>
      <w:r w:rsidR="003F1A96" w:rsidRPr="003F1A96">
        <w:rPr>
          <w:color w:val="00B050"/>
        </w:rPr>
        <w:t>Zustimmung</w:t>
      </w:r>
      <w:r w:rsidR="003168F5" w:rsidRPr="003168F5">
        <w:rPr>
          <w:color w:val="00B050"/>
        </w:rPr>
        <w:t xml:space="preserve"> </w:t>
      </w:r>
      <w:r w:rsidR="003F1A96" w:rsidRPr="003F1A96">
        <w:rPr>
          <w:color w:val="00B050"/>
        </w:rPr>
        <w:t>erstellen</w:t>
      </w:r>
      <w:r w:rsidR="003168F5" w:rsidRPr="003168F5">
        <w:rPr>
          <w:color w:val="00B050"/>
        </w:rPr>
        <w:t>.</w:t>
      </w:r>
    </w:p>
    <w:p w14:paraId="6500AB91" w14:textId="77777777" w:rsidR="00EA127D" w:rsidRPr="00900F74" w:rsidRDefault="00487A45" w:rsidP="00B74EE9">
      <w:pPr>
        <w:pStyle w:val="IndentAufklapptext"/>
      </w:pPr>
      <w:r w:rsidRPr="00900F74">
        <w:rPr>
          <w:b/>
          <w:bCs/>
        </w:rPr>
        <w:t>Präferenzdaten</w:t>
      </w:r>
      <w:r w:rsidRPr="00900F74">
        <w:t xml:space="preserve"> geben uns Aufschluss darüber, welche Bedürfnisse Sie haben, welche Produkte oder Leistungen auf Ihr Interesse stossen könnten oder wann und wie Sie </w:t>
      </w:r>
      <w:r w:rsidR="00225EC3">
        <w:t xml:space="preserve">voraussichtlich </w:t>
      </w:r>
      <w:r w:rsidRPr="00900F74">
        <w:t>auf Nachrichten von uns reagieren</w:t>
      </w:r>
      <w:r w:rsidR="00D321A7" w:rsidRPr="00900F74">
        <w:t xml:space="preserve"> werden</w:t>
      </w:r>
      <w:r w:rsidRPr="00900F74">
        <w:t xml:space="preserve">. Wir gewinnen diese Angaben aus der Analyse bestehender Daten wie z.B. Verhaltensdaten, damit wir Sie besser kennenlernen, unsere Beratung und Angebote genauer auf Sie ausrichten und unsere Angebote generell verbessern können. </w:t>
      </w:r>
      <w:bookmarkStart w:id="48" w:name="_Hlk58496964"/>
      <w:r w:rsidRPr="00900F74">
        <w:t xml:space="preserve">Um die Qualität unserer Analysen zu verbessern, können wir diese Daten mit weiteren Daten verknüpfen, die wir auch von Dritten </w:t>
      </w:r>
      <w:r w:rsidR="003F1A96" w:rsidRPr="003F1A96">
        <w:rPr>
          <w:color w:val="00B050"/>
        </w:rPr>
        <w:t>wie</w:t>
      </w:r>
      <w:r w:rsidR="003168F5" w:rsidRPr="003168F5">
        <w:rPr>
          <w:color w:val="00B050"/>
        </w:rPr>
        <w:t xml:space="preserve"> </w:t>
      </w:r>
      <w:r w:rsidR="003F1A96" w:rsidRPr="003F1A96">
        <w:rPr>
          <w:color w:val="00B050"/>
        </w:rPr>
        <w:t>etwa</w:t>
      </w:r>
      <w:r w:rsidR="003168F5" w:rsidRPr="003168F5">
        <w:rPr>
          <w:color w:val="00B050"/>
        </w:rPr>
        <w:t xml:space="preserve"> </w:t>
      </w:r>
      <w:r w:rsidR="003F1A96" w:rsidRPr="003F1A96">
        <w:rPr>
          <w:color w:val="00B050"/>
        </w:rPr>
        <w:t>Adresshändlern,</w:t>
      </w:r>
      <w:r w:rsidR="003168F5" w:rsidRPr="003168F5">
        <w:rPr>
          <w:color w:val="00B050"/>
        </w:rPr>
        <w:t xml:space="preserve"> </w:t>
      </w:r>
      <w:r w:rsidR="003F1A96" w:rsidRPr="003F1A96">
        <w:rPr>
          <w:color w:val="00B050"/>
        </w:rPr>
        <w:t>Ämtern</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öffentlich</w:t>
      </w:r>
      <w:r w:rsidR="003168F5" w:rsidRPr="003168F5">
        <w:rPr>
          <w:color w:val="00B050"/>
        </w:rPr>
        <w:t xml:space="preserve"> </w:t>
      </w:r>
      <w:r w:rsidR="003F1A96" w:rsidRPr="003F1A96">
        <w:rPr>
          <w:color w:val="00B050"/>
        </w:rPr>
        <w:t>zugänglichen</w:t>
      </w:r>
      <w:r w:rsidR="003168F5" w:rsidRPr="003168F5">
        <w:rPr>
          <w:color w:val="00B050"/>
        </w:rPr>
        <w:t xml:space="preserve"> </w:t>
      </w:r>
      <w:r w:rsidR="003F1A96" w:rsidRPr="003F1A96">
        <w:rPr>
          <w:color w:val="00B050"/>
        </w:rPr>
        <w:t>Quellen</w:t>
      </w:r>
      <w:r w:rsidR="003168F5" w:rsidRPr="003168F5">
        <w:rPr>
          <w:color w:val="00B050"/>
        </w:rPr>
        <w:t xml:space="preserve"> </w:t>
      </w:r>
      <w:r w:rsidR="003F1A96" w:rsidRPr="003F1A96">
        <w:rPr>
          <w:color w:val="00B050"/>
        </w:rPr>
        <w:t>wie</w:t>
      </w:r>
      <w:r w:rsidR="003168F5" w:rsidRPr="003168F5">
        <w:rPr>
          <w:color w:val="00B050"/>
        </w:rPr>
        <w:t xml:space="preserv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dem</w:t>
      </w:r>
      <w:r w:rsidR="003168F5" w:rsidRPr="003168F5">
        <w:rPr>
          <w:color w:val="00B050"/>
        </w:rPr>
        <w:t xml:space="preserve"> </w:t>
      </w:r>
      <w:r w:rsidR="003F1A96" w:rsidRPr="003F1A96">
        <w:rPr>
          <w:color w:val="00B050"/>
        </w:rPr>
        <w:t>Internet</w:t>
      </w:r>
      <w:r w:rsidR="00B510ED">
        <w:t xml:space="preserve"> beziehen</w:t>
      </w:r>
      <w:r w:rsidR="003F1A96" w:rsidRPr="003F1A96">
        <w:rPr>
          <w:color w:val="00B050"/>
        </w:rPr>
        <w:t>,</w:t>
      </w:r>
      <w:r w:rsidR="003168F5" w:rsidRPr="003168F5">
        <w:rPr>
          <w:color w:val="00B050"/>
        </w:rPr>
        <w:t xml:space="preserv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mit</w:t>
      </w:r>
      <w:r w:rsidR="003168F5" w:rsidRPr="003168F5">
        <w:rPr>
          <w:color w:val="00B050"/>
        </w:rPr>
        <w:t xml:space="preserve"> </w:t>
      </w:r>
      <w:r w:rsidR="003F1A96" w:rsidRPr="003F1A96">
        <w:rPr>
          <w:color w:val="00B050"/>
        </w:rPr>
        <w:t>Angaben</w:t>
      </w:r>
      <w:r w:rsidR="003168F5" w:rsidRPr="003168F5">
        <w:rPr>
          <w:color w:val="00B050"/>
        </w:rPr>
        <w:t xml:space="preserve"> </w:t>
      </w:r>
      <w:r w:rsidR="003F1A96" w:rsidRPr="003F1A96">
        <w:rPr>
          <w:color w:val="00B050"/>
        </w:rPr>
        <w:t>zu</w:t>
      </w:r>
      <w:r w:rsidR="003168F5" w:rsidRPr="003168F5">
        <w:rPr>
          <w:color w:val="00B050"/>
        </w:rPr>
        <w:t xml:space="preserve"> </w:t>
      </w:r>
      <w:r w:rsidR="003F1A96" w:rsidRPr="003F1A96">
        <w:rPr>
          <w:color w:val="00B050"/>
        </w:rPr>
        <w:t>Ihrer</w:t>
      </w:r>
      <w:r w:rsidR="003168F5" w:rsidRPr="003168F5">
        <w:rPr>
          <w:color w:val="00B050"/>
        </w:rPr>
        <w:t xml:space="preserve"> </w:t>
      </w:r>
      <w:r w:rsidR="003F1A96" w:rsidRPr="003F1A96">
        <w:rPr>
          <w:color w:val="00B050"/>
        </w:rPr>
        <w:t>Haushaltsgrösse,</w:t>
      </w:r>
      <w:r w:rsidR="003168F5" w:rsidRPr="003168F5">
        <w:rPr>
          <w:color w:val="00B050"/>
        </w:rPr>
        <w:t xml:space="preserve"> </w:t>
      </w:r>
      <w:r w:rsidR="003F1A96" w:rsidRPr="003F1A96">
        <w:rPr>
          <w:color w:val="00B050"/>
        </w:rPr>
        <w:t>Einkommensklasse</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Kaufkraft,</w:t>
      </w:r>
      <w:r w:rsidR="003168F5" w:rsidRPr="003168F5">
        <w:rPr>
          <w:color w:val="00B050"/>
        </w:rPr>
        <w:t xml:space="preserve"> </w:t>
      </w:r>
      <w:r w:rsidR="003F1A96" w:rsidRPr="003F1A96">
        <w:rPr>
          <w:color w:val="00B050"/>
        </w:rPr>
        <w:t>Einkaufsverhalten</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Kontaktdaten</w:t>
      </w:r>
      <w:r w:rsidR="003168F5" w:rsidRPr="003168F5">
        <w:rPr>
          <w:color w:val="00B050"/>
        </w:rPr>
        <w:t xml:space="preserve"> </w:t>
      </w:r>
      <w:r w:rsidR="003F1A96" w:rsidRPr="003F1A96">
        <w:rPr>
          <w:color w:val="00B050"/>
        </w:rPr>
        <w:t>von</w:t>
      </w:r>
      <w:r w:rsidR="003168F5" w:rsidRPr="003168F5">
        <w:rPr>
          <w:color w:val="00B050"/>
        </w:rPr>
        <w:t xml:space="preserve"> </w:t>
      </w:r>
      <w:r w:rsidR="003F1A96" w:rsidRPr="003F1A96">
        <w:rPr>
          <w:color w:val="00B050"/>
        </w:rPr>
        <w:t>Angehörigen</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anonymen</w:t>
      </w:r>
      <w:r w:rsidR="003168F5" w:rsidRPr="003168F5">
        <w:rPr>
          <w:color w:val="00B050"/>
        </w:rPr>
        <w:t xml:space="preserve"> </w:t>
      </w:r>
      <w:r w:rsidR="003F1A96" w:rsidRPr="003F1A96">
        <w:rPr>
          <w:color w:val="00B050"/>
        </w:rPr>
        <w:t>Angaben</w:t>
      </w:r>
      <w:r w:rsidR="003168F5" w:rsidRPr="003168F5">
        <w:rPr>
          <w:color w:val="00B050"/>
        </w:rPr>
        <w:t xml:space="preserve"> </w:t>
      </w:r>
      <w:r w:rsidR="003F1A96" w:rsidRPr="003F1A96">
        <w:rPr>
          <w:color w:val="00B050"/>
        </w:rPr>
        <w:t>von</w:t>
      </w:r>
      <w:r w:rsidR="003168F5" w:rsidRPr="003168F5">
        <w:rPr>
          <w:color w:val="00B050"/>
        </w:rPr>
        <w:t xml:space="preserve"> </w:t>
      </w:r>
      <w:r w:rsidR="003F1A96" w:rsidRPr="003F1A96">
        <w:rPr>
          <w:color w:val="00B050"/>
        </w:rPr>
        <w:t>statistischen</w:t>
      </w:r>
      <w:r w:rsidR="003168F5" w:rsidRPr="003168F5">
        <w:rPr>
          <w:color w:val="00B050"/>
        </w:rPr>
        <w:t xml:space="preserve"> </w:t>
      </w:r>
      <w:r w:rsidR="003F1A96" w:rsidRPr="003F1A96">
        <w:rPr>
          <w:color w:val="00B050"/>
        </w:rPr>
        <w:t>Ämtern</w:t>
      </w:r>
      <w:r w:rsidRPr="00900F74">
        <w:t>.</w:t>
      </w:r>
      <w:r w:rsidR="00EA127D" w:rsidRPr="00900F74">
        <w:t xml:space="preserve"> </w:t>
      </w:r>
      <w:bookmarkEnd w:id="48"/>
    </w:p>
    <w:p w14:paraId="65C2CD10" w14:textId="5508C68C" w:rsidR="00487A45" w:rsidRPr="00900F74" w:rsidRDefault="00EA127D" w:rsidP="00B74EE9">
      <w:pPr>
        <w:pStyle w:val="IndentAufklapptext"/>
      </w:pPr>
      <w:bookmarkStart w:id="49" w:name="_Hlk58497038"/>
      <w:r w:rsidRPr="00900F74">
        <w:t xml:space="preserve">Verhaltens- und Präferenzdaten können </w:t>
      </w:r>
      <w:r w:rsidRPr="00900F74">
        <w:rPr>
          <w:b/>
        </w:rPr>
        <w:t xml:space="preserve">personenbezogen </w:t>
      </w:r>
      <w:r w:rsidRPr="00900F74">
        <w:t xml:space="preserve">ausgewertet werden (z.B. um Ihnen </w:t>
      </w:r>
      <w:r w:rsidR="006532A4" w:rsidRPr="00900F74">
        <w:t xml:space="preserve">personalisierte </w:t>
      </w:r>
      <w:r w:rsidRPr="00900F74">
        <w:t xml:space="preserve">Werbung anzuzeigen), aber auch </w:t>
      </w:r>
      <w:r w:rsidRPr="00900F74">
        <w:rPr>
          <w:b/>
        </w:rPr>
        <w:t>nicht</w:t>
      </w:r>
      <w:r w:rsidR="003F6E26" w:rsidRPr="00900F74">
        <w:rPr>
          <w:b/>
        </w:rPr>
        <w:t>-</w:t>
      </w:r>
      <w:r w:rsidRPr="00900F74">
        <w:rPr>
          <w:b/>
        </w:rPr>
        <w:t>personenbezogen</w:t>
      </w:r>
      <w:r w:rsidRPr="00900F74">
        <w:t xml:space="preserve"> (z.B. zur Marktforschung</w:t>
      </w:r>
      <w:r w:rsidR="006532A4" w:rsidRPr="00900F74">
        <w:t xml:space="preserve"> oder</w:t>
      </w:r>
      <w:r w:rsidRPr="00900F74">
        <w:t xml:space="preserve"> zur Produktentwicklung). Verhalten</w:t>
      </w:r>
      <w:r w:rsidR="006532A4" w:rsidRPr="00900F74">
        <w:t>s</w:t>
      </w:r>
      <w:r w:rsidRPr="00900F74">
        <w:t xml:space="preserve">- und Präferenzdaten können auch mit anderen </w:t>
      </w:r>
      <w:r w:rsidR="006532A4" w:rsidRPr="00900F74">
        <w:t xml:space="preserve">Daten </w:t>
      </w:r>
      <w:r w:rsidRPr="00900F74">
        <w:t xml:space="preserve">kombiniert werden (z.B. </w:t>
      </w:r>
      <w:r w:rsidR="006532A4" w:rsidRPr="00900F74">
        <w:t xml:space="preserve">können </w:t>
      </w:r>
      <w:r w:rsidRPr="00900F74">
        <w:t>Bewegungsdaten im Rahmen eines Gesundheitsschutzkonzepts für ein Contact Tracing benutzt werden).</w:t>
      </w:r>
    </w:p>
    <w:bookmarkEnd w:id="49"/>
    <w:p w14:paraId="7D41D485" w14:textId="1AC03392" w:rsidR="009630D5" w:rsidRPr="00900F74" w:rsidRDefault="0068212B" w:rsidP="00CF17CF">
      <w:pPr>
        <w:pStyle w:val="ListParagraph"/>
      </w:pPr>
      <w:r w:rsidRPr="00900F74">
        <w:rPr>
          <w:b/>
          <w:bCs/>
        </w:rPr>
        <w:t>Sonstige Daten</w:t>
      </w:r>
      <w:r w:rsidRPr="00900F74">
        <w:t xml:space="preserve">: </w:t>
      </w:r>
      <w:bookmarkStart w:id="50" w:name="OLE_LINK11"/>
      <w:r w:rsidR="00DB1F27" w:rsidRPr="00900F74">
        <w:t xml:space="preserve">Daten von Ihnen erheben wir auch in anderen </w:t>
      </w:r>
      <w:r w:rsidR="006532A4" w:rsidRPr="00900F74">
        <w:t>Situationen</w:t>
      </w:r>
      <w:r w:rsidR="00DB1F27" w:rsidRPr="00900F74">
        <w:t xml:space="preserve">. Im Zusammenhang mit behördlichen oder gerichtlichen Verfahren </w:t>
      </w:r>
      <w:r w:rsidR="006532A4" w:rsidRPr="00900F74">
        <w:t xml:space="preserve">etwa </w:t>
      </w:r>
      <w:r w:rsidR="00DB1F27" w:rsidRPr="00900F74">
        <w:t>fallen Daten an (</w:t>
      </w:r>
      <w:r w:rsidR="006532A4" w:rsidRPr="00900F74">
        <w:t xml:space="preserve">wie </w:t>
      </w:r>
      <w:r w:rsidR="00DB1F27" w:rsidRPr="00900F74">
        <w:t xml:space="preserve">Akten, Beweismittel etc.), </w:t>
      </w:r>
      <w:r w:rsidR="006532A4" w:rsidRPr="00900F74">
        <w:t xml:space="preserve">die sich auch auf </w:t>
      </w:r>
      <w:r w:rsidR="00DB1F27" w:rsidRPr="00900F74">
        <w:t xml:space="preserve">Sie </w:t>
      </w:r>
      <w:r w:rsidR="006532A4" w:rsidRPr="00900F74">
        <w:t xml:space="preserve">beziehen </w:t>
      </w:r>
      <w:r w:rsidR="00DB1F27" w:rsidRPr="00900F74">
        <w:t xml:space="preserve">können. </w:t>
      </w:r>
      <w:r w:rsidR="009630D5" w:rsidRPr="00900F74">
        <w:t xml:space="preserve">Aus Gründen des Gesundheitsschutzes können wir </w:t>
      </w:r>
      <w:r w:rsidR="006532A4" w:rsidRPr="00900F74">
        <w:t xml:space="preserve">ebenfalls </w:t>
      </w:r>
      <w:r w:rsidR="009630D5" w:rsidRPr="00900F74">
        <w:t xml:space="preserve">Daten erheben (z.B. im Rahmen von Schutzkonzepten). </w:t>
      </w:r>
      <w:r w:rsidR="00DB1F27" w:rsidRPr="00900F74">
        <w:t>Wir können Fotos, Videos und Tonaufnahmen erhalten oder</w:t>
      </w:r>
      <w:r w:rsidR="00062A9D">
        <w:t xml:space="preserve"> </w:t>
      </w:r>
      <w:r w:rsidR="006532A4" w:rsidRPr="00900F74">
        <w:t>herstellen</w:t>
      </w:r>
      <w:r w:rsidR="00DB1F27" w:rsidRPr="00900F74">
        <w:t xml:space="preserve">, </w:t>
      </w:r>
      <w:r w:rsidR="006532A4" w:rsidRPr="00900F74">
        <w:t>in denen Sie erkennbar sein können</w:t>
      </w:r>
      <w:r w:rsidR="00DB1F27" w:rsidRPr="00900F74">
        <w:t xml:space="preserve"> (z.B. an Anlässen, </w:t>
      </w:r>
      <w:r w:rsidR="006532A4" w:rsidRPr="00900F74">
        <w:t xml:space="preserve">durch </w:t>
      </w:r>
      <w:r w:rsidR="00DB1F27" w:rsidRPr="00900F74">
        <w:t>Sicherheitskameras</w:t>
      </w:r>
      <w:r w:rsidR="001C4660" w:rsidRPr="00900F74">
        <w:t xml:space="preserve"> etc.</w:t>
      </w:r>
      <w:r w:rsidR="00DB1F27" w:rsidRPr="00900F74">
        <w:t xml:space="preserve">). Wir können </w:t>
      </w:r>
      <w:r w:rsidR="006532A4" w:rsidRPr="00900F74">
        <w:t xml:space="preserve">auch </w:t>
      </w:r>
      <w:r w:rsidR="00DB1F27" w:rsidRPr="00900F74">
        <w:t xml:space="preserve">Daten darüber </w:t>
      </w:r>
      <w:r w:rsidR="00DE5F9F" w:rsidRPr="00900F74">
        <w:t>erheben</w:t>
      </w:r>
      <w:r w:rsidR="00DB1F27" w:rsidRPr="00900F74">
        <w:t xml:space="preserve">, wer </w:t>
      </w:r>
      <w:r w:rsidR="006532A4" w:rsidRPr="00900F74">
        <w:t xml:space="preserve">wann </w:t>
      </w:r>
      <w:r w:rsidR="00DB1F27" w:rsidRPr="00900F74">
        <w:t xml:space="preserve">bestimmte Gebäude betritt </w:t>
      </w:r>
      <w:r w:rsidR="006532A4" w:rsidRPr="00900F74">
        <w:t xml:space="preserve">oder entsprechende Zugangsrechte hat </w:t>
      </w:r>
      <w:r w:rsidR="002D5A41" w:rsidRPr="00900F74">
        <w:t xml:space="preserve">(inkl. </w:t>
      </w:r>
      <w:r w:rsidR="00EB42DB">
        <w:t xml:space="preserve">bei </w:t>
      </w:r>
      <w:r w:rsidR="002D5A41" w:rsidRPr="00900F74">
        <w:t>Zugangskontrollen, gestützt auf Registrierungsdaten</w:t>
      </w:r>
      <w:r w:rsidR="00EB42DB">
        <w:t xml:space="preserve"> oder </w:t>
      </w:r>
      <w:r w:rsidR="00693962" w:rsidRPr="00900F74">
        <w:t>Besucherlisten</w:t>
      </w:r>
      <w:r w:rsidR="00EB42DB">
        <w:t xml:space="preserve"> </w:t>
      </w:r>
      <w:r w:rsidR="001C4660" w:rsidRPr="00900F74">
        <w:t>etc.</w:t>
      </w:r>
      <w:r w:rsidR="002D5A41" w:rsidRPr="00900F74">
        <w:t>)</w:t>
      </w:r>
      <w:r w:rsidR="00DB1F27" w:rsidRPr="00900F74">
        <w:t xml:space="preserve">, wer </w:t>
      </w:r>
      <w:r w:rsidR="009630D5" w:rsidRPr="00900F74">
        <w:t xml:space="preserve">wann </w:t>
      </w:r>
      <w:r w:rsidR="001C4660" w:rsidRPr="00900F74">
        <w:t xml:space="preserve">an </w:t>
      </w:r>
      <w:r w:rsidR="00DB1F27" w:rsidRPr="00900F74">
        <w:t xml:space="preserve">Anlässen </w:t>
      </w:r>
      <w:r w:rsidR="00853072" w:rsidRPr="00900F74">
        <w:t xml:space="preserve">oder Aktionen </w:t>
      </w:r>
      <w:r w:rsidR="003168F5" w:rsidRPr="003168F5">
        <w:rPr>
          <w:color w:val="00B050"/>
        </w:rPr>
        <w:t>(</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Wettbewerben</w:t>
      </w:r>
      <w:r w:rsidR="003168F5" w:rsidRPr="003168F5">
        <w:rPr>
          <w:color w:val="00B050"/>
        </w:rPr>
        <w:t xml:space="preserve">) </w:t>
      </w:r>
      <w:r w:rsidR="00DB1F27" w:rsidRPr="00900F74">
        <w:t xml:space="preserve">teilnimmt oder wer </w:t>
      </w:r>
      <w:r w:rsidR="006532A4" w:rsidRPr="00900F74">
        <w:t xml:space="preserve">wann </w:t>
      </w:r>
      <w:r w:rsidR="00DB1F27" w:rsidRPr="00900F74">
        <w:t xml:space="preserve">unsere Infrastruktur und Systeme </w:t>
      </w:r>
      <w:r w:rsidR="006532A4" w:rsidRPr="00900F74">
        <w:t>verwendet</w:t>
      </w:r>
      <w:r w:rsidR="00DB1F27" w:rsidRPr="00900F74">
        <w:t xml:space="preserve">. </w:t>
      </w:r>
      <w:r w:rsidR="003F1A96" w:rsidRPr="003F1A96">
        <w:rPr>
          <w:color w:val="00B050"/>
        </w:rPr>
        <w:t>Schliesslich</w:t>
      </w:r>
      <w:r w:rsidR="003168F5" w:rsidRPr="003168F5">
        <w:rPr>
          <w:color w:val="00B050"/>
        </w:rPr>
        <w:t xml:space="preserve"> </w:t>
      </w:r>
      <w:r w:rsidR="003F1A96" w:rsidRPr="003F1A96">
        <w:rPr>
          <w:color w:val="00B050"/>
        </w:rPr>
        <w:t>erheben</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bearbeiten</w:t>
      </w:r>
      <w:r w:rsidR="003168F5" w:rsidRPr="003168F5">
        <w:rPr>
          <w:color w:val="00B050"/>
        </w:rPr>
        <w:t xml:space="preserve"> </w:t>
      </w:r>
      <w:r w:rsidR="003F1A96" w:rsidRPr="003F1A96">
        <w:rPr>
          <w:color w:val="00B050"/>
        </w:rPr>
        <w:t>wir</w:t>
      </w:r>
      <w:r w:rsidR="003168F5" w:rsidRPr="003168F5">
        <w:rPr>
          <w:color w:val="00B050"/>
        </w:rPr>
        <w:t xml:space="preserve"> </w:t>
      </w:r>
      <w:r w:rsidR="003F1A96" w:rsidRPr="003F1A96">
        <w:rPr>
          <w:color w:val="00B050"/>
        </w:rPr>
        <w:t>Daten</w:t>
      </w:r>
      <w:r w:rsidR="003168F5" w:rsidRPr="003168F5">
        <w:rPr>
          <w:color w:val="00B050"/>
        </w:rPr>
        <w:t xml:space="preserve"> </w:t>
      </w:r>
      <w:r w:rsidR="003F1A96" w:rsidRPr="003F1A96">
        <w:rPr>
          <w:color w:val="00B050"/>
        </w:rPr>
        <w:t>über</w:t>
      </w:r>
      <w:r w:rsidR="003168F5" w:rsidRPr="003168F5">
        <w:rPr>
          <w:color w:val="00B050"/>
        </w:rPr>
        <w:t xml:space="preserve"> </w:t>
      </w:r>
      <w:r w:rsidR="003F1A96" w:rsidRPr="003F1A96">
        <w:rPr>
          <w:color w:val="00B050"/>
        </w:rPr>
        <w:t>unsere</w:t>
      </w:r>
      <w:r w:rsidR="003168F5" w:rsidRPr="003168F5">
        <w:rPr>
          <w:color w:val="00B050"/>
        </w:rPr>
        <w:t xml:space="preserve"> </w:t>
      </w:r>
      <w:r w:rsidR="003F1A96" w:rsidRPr="003F1A96">
        <w:rPr>
          <w:color w:val="00B050"/>
        </w:rPr>
        <w:t>Aktionäre</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anderen</w:t>
      </w:r>
      <w:r w:rsidR="003168F5" w:rsidRPr="003168F5">
        <w:rPr>
          <w:color w:val="00B050"/>
        </w:rPr>
        <w:t xml:space="preserve"> </w:t>
      </w:r>
      <w:r w:rsidR="003F1A96" w:rsidRPr="003F1A96">
        <w:rPr>
          <w:color w:val="00B050"/>
        </w:rPr>
        <w:t>Anleger</w:t>
      </w:r>
      <w:r w:rsidR="003168F5" w:rsidRPr="003168F5">
        <w:rPr>
          <w:color w:val="00B050"/>
        </w:rPr>
        <w:t xml:space="preserve">; </w:t>
      </w:r>
      <w:r w:rsidR="003F1A96" w:rsidRPr="003F1A96">
        <w:rPr>
          <w:color w:val="00B050"/>
        </w:rPr>
        <w:t>neben</w:t>
      </w:r>
      <w:r w:rsidR="003168F5" w:rsidRPr="003168F5">
        <w:rPr>
          <w:color w:val="00B050"/>
        </w:rPr>
        <w:t xml:space="preserve"> </w:t>
      </w:r>
      <w:r w:rsidR="003F1A96" w:rsidRPr="003F1A96">
        <w:rPr>
          <w:color w:val="00B050"/>
        </w:rPr>
        <w:t>Stammdaten</w:t>
      </w:r>
      <w:r w:rsidR="003168F5" w:rsidRPr="003168F5">
        <w:rPr>
          <w:color w:val="00B050"/>
        </w:rPr>
        <w:t xml:space="preserve"> </w:t>
      </w:r>
      <w:r w:rsidR="003F1A96" w:rsidRPr="003F1A96">
        <w:rPr>
          <w:color w:val="00B050"/>
        </w:rPr>
        <w:t>sind</w:t>
      </w:r>
      <w:r w:rsidR="003168F5" w:rsidRPr="003168F5">
        <w:rPr>
          <w:color w:val="00B050"/>
        </w:rPr>
        <w:t xml:space="preserve"> </w:t>
      </w:r>
      <w:r w:rsidR="003F1A96" w:rsidRPr="003F1A96">
        <w:rPr>
          <w:color w:val="00B050"/>
        </w:rPr>
        <w:t>dies</w:t>
      </w:r>
      <w:r w:rsidR="003168F5" w:rsidRPr="003168F5">
        <w:rPr>
          <w:color w:val="00B050"/>
        </w:rPr>
        <w:t xml:space="preserve"> </w:t>
      </w:r>
      <w:r w:rsidR="003F1A96" w:rsidRPr="003F1A96">
        <w:rPr>
          <w:color w:val="00B050"/>
        </w:rPr>
        <w:t>u</w:t>
      </w:r>
      <w:r w:rsidR="003168F5" w:rsidRPr="003168F5">
        <w:rPr>
          <w:color w:val="00B050"/>
        </w:rPr>
        <w:t>.</w:t>
      </w:r>
      <w:r w:rsidR="003F1A96" w:rsidRPr="003F1A96">
        <w:rPr>
          <w:color w:val="00B050"/>
        </w:rPr>
        <w:t>a</w:t>
      </w:r>
      <w:r w:rsidR="003168F5" w:rsidRPr="003168F5">
        <w:rPr>
          <w:color w:val="00B050"/>
        </w:rPr>
        <w:t xml:space="preserve">. </w:t>
      </w:r>
      <w:r w:rsidR="003F1A96" w:rsidRPr="003F1A96">
        <w:rPr>
          <w:color w:val="00B050"/>
        </w:rPr>
        <w:t>Angaben</w:t>
      </w:r>
      <w:r w:rsidR="003168F5" w:rsidRPr="003168F5">
        <w:rPr>
          <w:color w:val="00B050"/>
        </w:rPr>
        <w:t xml:space="preserve"> </w:t>
      </w:r>
      <w:r w:rsidR="003F1A96" w:rsidRPr="003F1A96">
        <w:rPr>
          <w:color w:val="00B050"/>
        </w:rPr>
        <w:t>für</w:t>
      </w:r>
      <w:r w:rsidR="003168F5" w:rsidRPr="003168F5">
        <w:rPr>
          <w:color w:val="00B050"/>
        </w:rPr>
        <w:t xml:space="preserve"> </w:t>
      </w:r>
      <w:r w:rsidR="003F1A96" w:rsidRPr="003F1A96">
        <w:rPr>
          <w:color w:val="00B050"/>
        </w:rPr>
        <w:t>die</w:t>
      </w:r>
      <w:r w:rsidR="003168F5" w:rsidRPr="003168F5">
        <w:rPr>
          <w:color w:val="00B050"/>
        </w:rPr>
        <w:t xml:space="preserve"> </w:t>
      </w:r>
      <w:r w:rsidR="003F1A96" w:rsidRPr="003F1A96">
        <w:rPr>
          <w:color w:val="00B050"/>
        </w:rPr>
        <w:t>entsprechenden</w:t>
      </w:r>
      <w:r w:rsidR="003168F5" w:rsidRPr="003168F5">
        <w:rPr>
          <w:color w:val="00B050"/>
        </w:rPr>
        <w:t xml:space="preserve"> </w:t>
      </w:r>
      <w:r w:rsidR="003F1A96" w:rsidRPr="003F1A96">
        <w:rPr>
          <w:color w:val="00B050"/>
        </w:rPr>
        <w:t>Register,</w:t>
      </w:r>
      <w:r w:rsidR="003168F5" w:rsidRPr="003168F5">
        <w:rPr>
          <w:color w:val="00B050"/>
        </w:rPr>
        <w:t xml:space="preserve"> </w:t>
      </w:r>
      <w:r w:rsidR="003F1A96" w:rsidRPr="003F1A96">
        <w:rPr>
          <w:color w:val="00B050"/>
        </w:rPr>
        <w:t>bezüglich</w:t>
      </w:r>
      <w:r w:rsidR="003168F5" w:rsidRPr="003168F5">
        <w:rPr>
          <w:color w:val="00B050"/>
        </w:rPr>
        <w:t xml:space="preserve"> </w:t>
      </w:r>
      <w:r w:rsidR="003F1A96" w:rsidRPr="003F1A96">
        <w:rPr>
          <w:color w:val="00B050"/>
        </w:rPr>
        <w:t>der</w:t>
      </w:r>
      <w:r w:rsidR="003168F5" w:rsidRPr="003168F5">
        <w:rPr>
          <w:color w:val="00B050"/>
        </w:rPr>
        <w:t xml:space="preserve"> </w:t>
      </w:r>
      <w:r w:rsidR="003F1A96" w:rsidRPr="003F1A96">
        <w:rPr>
          <w:color w:val="00B050"/>
        </w:rPr>
        <w:t>Ausübung</w:t>
      </w:r>
      <w:r w:rsidR="003168F5" w:rsidRPr="003168F5">
        <w:rPr>
          <w:color w:val="00B050"/>
        </w:rPr>
        <w:t xml:space="preserve"> </w:t>
      </w:r>
      <w:r w:rsidR="003F1A96" w:rsidRPr="003F1A96">
        <w:rPr>
          <w:color w:val="00B050"/>
        </w:rPr>
        <w:t>ihrer</w:t>
      </w:r>
      <w:r w:rsidR="003168F5" w:rsidRPr="003168F5">
        <w:rPr>
          <w:color w:val="00B050"/>
        </w:rPr>
        <w:t xml:space="preserve"> </w:t>
      </w:r>
      <w:r w:rsidR="003F1A96" w:rsidRPr="003F1A96">
        <w:rPr>
          <w:color w:val="00B050"/>
        </w:rPr>
        <w:t>Rechte</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der</w:t>
      </w:r>
      <w:r w:rsidR="003168F5" w:rsidRPr="003168F5">
        <w:rPr>
          <w:color w:val="00B050"/>
        </w:rPr>
        <w:t xml:space="preserve"> </w:t>
      </w:r>
      <w:r w:rsidR="003F1A96" w:rsidRPr="003F1A96">
        <w:rPr>
          <w:color w:val="00B050"/>
        </w:rPr>
        <w:t>Durchführung</w:t>
      </w:r>
      <w:r w:rsidR="003168F5" w:rsidRPr="003168F5">
        <w:rPr>
          <w:color w:val="00B050"/>
        </w:rPr>
        <w:t xml:space="preserve"> </w:t>
      </w:r>
      <w:r w:rsidR="003F1A96" w:rsidRPr="003F1A96">
        <w:rPr>
          <w:color w:val="00B050"/>
        </w:rPr>
        <w:t>von</w:t>
      </w:r>
      <w:r w:rsidR="003168F5" w:rsidRPr="003168F5">
        <w:rPr>
          <w:color w:val="00B050"/>
        </w:rPr>
        <w:t xml:space="preserve"> </w:t>
      </w:r>
      <w:r w:rsidR="003F1A96" w:rsidRPr="003F1A96">
        <w:rPr>
          <w:color w:val="00B050"/>
        </w:rPr>
        <w:t>Anlässen</w:t>
      </w:r>
      <w:r w:rsidR="003168F5" w:rsidRPr="003168F5">
        <w:rPr>
          <w:color w:val="00B050"/>
        </w:rPr>
        <w:t xml:space="preserv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Generalversammlung</w:t>
      </w:r>
      <w:r w:rsidR="00EB42DB">
        <w:rPr>
          <w:color w:val="00B050"/>
        </w:rPr>
        <w:t>en</w:t>
      </w:r>
      <w:r w:rsidR="003168F5" w:rsidRPr="003168F5">
        <w:rPr>
          <w:color w:val="00B050"/>
        </w:rPr>
        <w:t xml:space="preserve">). </w:t>
      </w:r>
      <w:r w:rsidR="00DB1F27" w:rsidRPr="00900F74">
        <w:t xml:space="preserve">Die Aufbewahrungsfrist dieser Daten richtet sich nach dem Zweck und wird auf das </w:t>
      </w:r>
      <w:r w:rsidR="006532A4" w:rsidRPr="00900F74">
        <w:t xml:space="preserve">Erforderliche </w:t>
      </w:r>
      <w:r w:rsidR="00DB1F27" w:rsidRPr="00900F74">
        <w:t xml:space="preserve">beschränkt. Das reicht von einigen wenigen Tagen bei </w:t>
      </w:r>
      <w:r w:rsidR="009630D5" w:rsidRPr="00900F74">
        <w:t xml:space="preserve">vielen der </w:t>
      </w:r>
      <w:r w:rsidR="00DB1F27" w:rsidRPr="00900F74">
        <w:t>Sicherheitskameras</w:t>
      </w:r>
      <w:r w:rsidR="009630D5" w:rsidRPr="00900F74">
        <w:t xml:space="preserve"> und in der Regel einigen Wochen bei Daten für ein Contact Tracing </w:t>
      </w:r>
      <w:r w:rsidR="00DB1F27" w:rsidRPr="00900F74">
        <w:t xml:space="preserve">über Besucherdaten, die in der Regel während </w:t>
      </w:r>
      <w:r w:rsidR="00DB1F27" w:rsidRPr="00900F74">
        <w:rPr>
          <w:b/>
        </w:rPr>
        <w:t>[</w:t>
      </w:r>
      <w:r w:rsidR="00DB1F27" w:rsidRPr="00062A9D">
        <w:rPr>
          <w:highlight w:val="yellow"/>
        </w:rPr>
        <w:t>3</w:t>
      </w:r>
      <w:r w:rsidR="00DB1F27" w:rsidRPr="00900F74">
        <w:rPr>
          <w:b/>
        </w:rPr>
        <w:t>]</w:t>
      </w:r>
      <w:r w:rsidR="00DB1F27" w:rsidRPr="00900F74">
        <w:t xml:space="preserve"> Monaten aufbewahrt werden bis hin zu Berichten über Anlässe mit Bildern, die einige Jahre oder länger aufbewahrt werden können. </w:t>
      </w:r>
      <w:r w:rsidR="00EB42DB">
        <w:rPr>
          <w:color w:val="00B050"/>
        </w:rPr>
        <w:t xml:space="preserve">Daten </w:t>
      </w:r>
      <w:r w:rsidR="003F1A96" w:rsidRPr="003F1A96">
        <w:rPr>
          <w:color w:val="00B050"/>
        </w:rPr>
        <w:t>über</w:t>
      </w:r>
      <w:r w:rsidR="003168F5" w:rsidRPr="003168F5">
        <w:rPr>
          <w:color w:val="00B050"/>
        </w:rPr>
        <w:t xml:space="preserve"> </w:t>
      </w:r>
      <w:r w:rsidR="003F1A96" w:rsidRPr="003F1A96">
        <w:rPr>
          <w:color w:val="00B050"/>
        </w:rPr>
        <w:t>Sie</w:t>
      </w:r>
      <w:r w:rsidR="003168F5" w:rsidRPr="003168F5">
        <w:rPr>
          <w:color w:val="00B050"/>
        </w:rPr>
        <w:t xml:space="preserve"> </w:t>
      </w:r>
      <w:r w:rsidR="003F1A96" w:rsidRPr="003F1A96">
        <w:rPr>
          <w:color w:val="00B050"/>
        </w:rPr>
        <w:t>als</w:t>
      </w:r>
      <w:r w:rsidR="003168F5" w:rsidRPr="003168F5">
        <w:rPr>
          <w:color w:val="00B050"/>
        </w:rPr>
        <w:t xml:space="preserve"> </w:t>
      </w:r>
      <w:r w:rsidR="003F1A96" w:rsidRPr="003F1A96">
        <w:rPr>
          <w:color w:val="00B050"/>
        </w:rPr>
        <w:t>Aktionär</w:t>
      </w:r>
      <w:r w:rsidR="003168F5" w:rsidRPr="003168F5">
        <w:rPr>
          <w:color w:val="00B050"/>
        </w:rPr>
        <w:t xml:space="preserve"> </w:t>
      </w:r>
      <w:r w:rsidR="003F1A96" w:rsidRPr="003F1A96">
        <w:rPr>
          <w:color w:val="00B050"/>
        </w:rPr>
        <w:t>oder</w:t>
      </w:r>
      <w:r w:rsidR="003168F5" w:rsidRPr="003168F5">
        <w:rPr>
          <w:color w:val="00B050"/>
        </w:rPr>
        <w:t xml:space="preserve"> </w:t>
      </w:r>
      <w:r w:rsidR="003F1A96" w:rsidRPr="003F1A96">
        <w:rPr>
          <w:color w:val="00B050"/>
        </w:rPr>
        <w:t>sonstiger</w:t>
      </w:r>
      <w:r w:rsidR="003168F5" w:rsidRPr="003168F5">
        <w:rPr>
          <w:color w:val="00B050"/>
        </w:rPr>
        <w:t xml:space="preserve"> </w:t>
      </w:r>
      <w:r w:rsidR="003F1A96" w:rsidRPr="003F1A96">
        <w:rPr>
          <w:color w:val="00B050"/>
        </w:rPr>
        <w:t>Anleger</w:t>
      </w:r>
      <w:r w:rsidR="003168F5" w:rsidRPr="003168F5">
        <w:rPr>
          <w:color w:val="00B050"/>
        </w:rPr>
        <w:t xml:space="preserve"> </w:t>
      </w:r>
      <w:r w:rsidR="003F1A96" w:rsidRPr="003F1A96">
        <w:rPr>
          <w:color w:val="00B050"/>
        </w:rPr>
        <w:t>werden</w:t>
      </w:r>
      <w:r w:rsidR="003168F5" w:rsidRPr="003168F5">
        <w:rPr>
          <w:color w:val="00B050"/>
        </w:rPr>
        <w:t xml:space="preserve"> </w:t>
      </w:r>
      <w:r w:rsidR="003F1A96" w:rsidRPr="003F1A96">
        <w:rPr>
          <w:color w:val="00B050"/>
        </w:rPr>
        <w:t>entsprechend</w:t>
      </w:r>
      <w:r w:rsidR="003168F5" w:rsidRPr="003168F5">
        <w:rPr>
          <w:color w:val="00B050"/>
        </w:rPr>
        <w:t xml:space="preserve"> </w:t>
      </w:r>
      <w:r w:rsidR="003F1A96" w:rsidRPr="003F1A96">
        <w:rPr>
          <w:color w:val="00B050"/>
        </w:rPr>
        <w:t>den</w:t>
      </w:r>
      <w:r w:rsidR="003168F5" w:rsidRPr="003168F5">
        <w:rPr>
          <w:color w:val="00B050"/>
        </w:rPr>
        <w:t xml:space="preserve"> </w:t>
      </w:r>
      <w:r w:rsidR="003F1A96" w:rsidRPr="003F1A96">
        <w:rPr>
          <w:color w:val="00B050"/>
        </w:rPr>
        <w:t>gesellschaftsrechtlichen</w:t>
      </w:r>
      <w:r w:rsidR="003168F5" w:rsidRPr="003168F5">
        <w:rPr>
          <w:color w:val="00B050"/>
        </w:rPr>
        <w:t xml:space="preserve"> </w:t>
      </w:r>
      <w:r w:rsidR="003F1A96" w:rsidRPr="003F1A96">
        <w:rPr>
          <w:color w:val="00B050"/>
        </w:rPr>
        <w:t>Vorgaben</w:t>
      </w:r>
      <w:r w:rsidR="003168F5" w:rsidRPr="003168F5">
        <w:rPr>
          <w:color w:val="00B050"/>
        </w:rPr>
        <w:t xml:space="preserve"> </w:t>
      </w:r>
      <w:r w:rsidR="003F1A96" w:rsidRPr="003F1A96">
        <w:rPr>
          <w:color w:val="00B050"/>
        </w:rPr>
        <w:t>aufbewahrt,</w:t>
      </w:r>
      <w:r w:rsidR="003168F5" w:rsidRPr="003168F5">
        <w:rPr>
          <w:color w:val="00B050"/>
        </w:rPr>
        <w:t xml:space="preserve"> </w:t>
      </w:r>
      <w:r w:rsidR="003F1A96" w:rsidRPr="003F1A96">
        <w:rPr>
          <w:color w:val="00B050"/>
        </w:rPr>
        <w:t>in</w:t>
      </w:r>
      <w:r w:rsidR="003168F5" w:rsidRPr="003168F5">
        <w:rPr>
          <w:color w:val="00B050"/>
        </w:rPr>
        <w:t xml:space="preserve"> </w:t>
      </w:r>
      <w:r w:rsidR="003F1A96" w:rsidRPr="003F1A96">
        <w:rPr>
          <w:color w:val="00B050"/>
        </w:rPr>
        <w:t>jedem</w:t>
      </w:r>
      <w:r w:rsidR="003168F5" w:rsidRPr="003168F5">
        <w:rPr>
          <w:color w:val="00B050"/>
        </w:rPr>
        <w:t xml:space="preserve"> </w:t>
      </w:r>
      <w:r w:rsidR="003F1A96" w:rsidRPr="003F1A96">
        <w:rPr>
          <w:color w:val="00B050"/>
        </w:rPr>
        <w:t>Fall</w:t>
      </w:r>
      <w:r w:rsidR="003168F5" w:rsidRPr="003168F5">
        <w:rPr>
          <w:color w:val="00B050"/>
        </w:rPr>
        <w:t xml:space="preserve"> </w:t>
      </w:r>
      <w:r w:rsidR="003F1A96" w:rsidRPr="003F1A96">
        <w:rPr>
          <w:color w:val="00B050"/>
        </w:rPr>
        <w:t>aber</w:t>
      </w:r>
      <w:r w:rsidR="003168F5" w:rsidRPr="003168F5">
        <w:rPr>
          <w:color w:val="00B050"/>
        </w:rPr>
        <w:t xml:space="preserve"> </w:t>
      </w:r>
      <w:r w:rsidR="003F1A96" w:rsidRPr="003F1A96">
        <w:rPr>
          <w:color w:val="00B050"/>
        </w:rPr>
        <w:t>solange</w:t>
      </w:r>
      <w:r w:rsidR="003168F5" w:rsidRPr="003168F5">
        <w:rPr>
          <w:color w:val="00B050"/>
        </w:rPr>
        <w:t xml:space="preserve"> </w:t>
      </w:r>
      <w:r w:rsidR="003F1A96" w:rsidRPr="003F1A96">
        <w:rPr>
          <w:color w:val="00B050"/>
        </w:rPr>
        <w:t>Sie</w:t>
      </w:r>
      <w:r w:rsidR="003168F5" w:rsidRPr="003168F5">
        <w:rPr>
          <w:color w:val="00B050"/>
        </w:rPr>
        <w:t xml:space="preserve"> </w:t>
      </w:r>
      <w:r w:rsidR="003F1A96" w:rsidRPr="003F1A96">
        <w:rPr>
          <w:color w:val="00B050"/>
        </w:rPr>
        <w:t>investiert</w:t>
      </w:r>
      <w:r w:rsidR="003168F5" w:rsidRPr="003168F5">
        <w:rPr>
          <w:color w:val="00B050"/>
        </w:rPr>
        <w:t xml:space="preserve"> </w:t>
      </w:r>
      <w:r w:rsidR="003F1A96" w:rsidRPr="003F1A96">
        <w:rPr>
          <w:color w:val="00B050"/>
        </w:rPr>
        <w:t>sind</w:t>
      </w:r>
      <w:bookmarkEnd w:id="50"/>
      <w:r w:rsidR="003168F5" w:rsidRPr="003168F5">
        <w:rPr>
          <w:color w:val="00B050"/>
        </w:rPr>
        <w:t>.</w:t>
      </w:r>
    </w:p>
    <w:p w14:paraId="6183003B" w14:textId="46AF4C99" w:rsidR="00E31433" w:rsidRPr="00900F74" w:rsidRDefault="00EA127D" w:rsidP="00CF17CF">
      <w:pPr>
        <w:spacing w:before="100" w:beforeAutospacing="1" w:line="240" w:lineRule="auto"/>
        <w:rPr>
          <w:rFonts w:asciiTheme="minorHAnsi" w:hAnsiTheme="minorHAnsi" w:cstheme="minorHAnsi"/>
          <w:color w:val="000000" w:themeColor="text1"/>
          <w:lang w:eastAsia="de-CH"/>
        </w:rPr>
      </w:pPr>
      <w:bookmarkStart w:id="51" w:name="_Hlk58497616"/>
      <w:r w:rsidRPr="00900F74">
        <w:rPr>
          <w:rFonts w:asciiTheme="minorHAnsi" w:hAnsiTheme="minorHAnsi" w:cstheme="minorHAnsi"/>
          <w:color w:val="000000" w:themeColor="text1"/>
          <w:lang w:eastAsia="de-CH"/>
        </w:rPr>
        <w:t xml:space="preserve">Vieler </w:t>
      </w:r>
      <w:r w:rsidR="006B7370">
        <w:rPr>
          <w:rFonts w:asciiTheme="minorHAnsi" w:hAnsiTheme="minorHAnsi" w:cstheme="minorHAnsi"/>
          <w:color w:val="000000" w:themeColor="text1"/>
          <w:lang w:eastAsia="de-CH"/>
        </w:rPr>
        <w:t xml:space="preserve">der in dieser Ziff. </w:t>
      </w:r>
      <w:r w:rsidR="006B7370">
        <w:rPr>
          <w:rFonts w:asciiTheme="minorHAnsi" w:hAnsiTheme="minorHAnsi" w:cstheme="minorHAnsi"/>
          <w:color w:val="000000" w:themeColor="text1"/>
          <w:lang w:eastAsia="de-CH"/>
        </w:rPr>
        <w:fldChar w:fldCharType="begin"/>
      </w:r>
      <w:r w:rsidR="006B7370">
        <w:rPr>
          <w:rFonts w:asciiTheme="minorHAnsi" w:hAnsiTheme="minorHAnsi" w:cstheme="minorHAnsi"/>
          <w:color w:val="000000" w:themeColor="text1"/>
          <w:lang w:eastAsia="de-CH"/>
        </w:rPr>
        <w:instrText xml:space="preserve"> REF _Ref59956382 \r \h </w:instrText>
      </w:r>
      <w:r w:rsidR="006B7370">
        <w:rPr>
          <w:rFonts w:asciiTheme="minorHAnsi" w:hAnsiTheme="minorHAnsi" w:cstheme="minorHAnsi"/>
          <w:color w:val="000000" w:themeColor="text1"/>
          <w:lang w:eastAsia="de-CH"/>
        </w:rPr>
      </w:r>
      <w:r w:rsidR="006B7370">
        <w:rPr>
          <w:rFonts w:asciiTheme="minorHAnsi" w:hAnsiTheme="minorHAnsi" w:cstheme="minorHAnsi"/>
          <w:color w:val="000000" w:themeColor="text1"/>
          <w:lang w:eastAsia="de-CH"/>
        </w:rPr>
        <w:fldChar w:fldCharType="separate"/>
      </w:r>
      <w:r w:rsidR="00171370">
        <w:rPr>
          <w:rFonts w:asciiTheme="minorHAnsi" w:hAnsiTheme="minorHAnsi" w:cstheme="minorHAnsi"/>
          <w:color w:val="000000" w:themeColor="text1"/>
          <w:lang w:eastAsia="de-CH"/>
        </w:rPr>
        <w:t>3</w:t>
      </w:r>
      <w:r w:rsidR="006B7370">
        <w:rPr>
          <w:rFonts w:asciiTheme="minorHAnsi" w:hAnsiTheme="minorHAnsi" w:cstheme="minorHAnsi"/>
          <w:color w:val="000000" w:themeColor="text1"/>
          <w:lang w:eastAsia="de-CH"/>
        </w:rPr>
        <w:fldChar w:fldCharType="end"/>
      </w:r>
      <w:r w:rsidR="006B7370">
        <w:rPr>
          <w:rFonts w:asciiTheme="minorHAnsi" w:hAnsiTheme="minorHAnsi" w:cstheme="minorHAnsi"/>
          <w:color w:val="000000" w:themeColor="text1"/>
          <w:lang w:eastAsia="de-CH"/>
        </w:rPr>
        <w:t xml:space="preserve"> genannten</w:t>
      </w:r>
      <w:r w:rsidRPr="00900F74">
        <w:rPr>
          <w:rFonts w:asciiTheme="minorHAnsi" w:hAnsiTheme="minorHAnsi" w:cstheme="minorHAnsi"/>
          <w:color w:val="000000" w:themeColor="text1"/>
          <w:lang w:eastAsia="de-CH"/>
        </w:rPr>
        <w:t xml:space="preserve"> Daten geben Sie uns selbst bekannt </w:t>
      </w:r>
      <w:r w:rsidR="003168F5" w:rsidRPr="003168F5">
        <w:rPr>
          <w:rFonts w:asciiTheme="minorHAnsi" w:hAnsiTheme="minorHAnsi" w:cstheme="minorHAnsi"/>
          <w:color w:val="00B050"/>
          <w:lang w:eastAsia="de-CH"/>
        </w:rPr>
        <w:t>(</w:t>
      </w:r>
      <w:r w:rsidR="002E1536">
        <w:rPr>
          <w:rFonts w:asciiTheme="minorHAnsi" w:hAnsiTheme="minorHAnsi" w:cstheme="minorHAnsi"/>
          <w:color w:val="00B050"/>
          <w:lang w:eastAsia="de-CH"/>
        </w:rPr>
        <w:t xml:space="preserve">z.B. </w:t>
      </w:r>
      <w:r w:rsidR="003F1A96" w:rsidRPr="003F1A96">
        <w:rPr>
          <w:rFonts w:asciiTheme="minorHAnsi" w:hAnsiTheme="minorHAnsi" w:cstheme="minorHAnsi"/>
          <w:color w:val="00B050"/>
          <w:lang w:eastAsia="de-CH"/>
        </w:rPr>
        <w:t>über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Formulare,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im</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Rahmen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Kommunikation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mit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uns,</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im</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Zusammenhang</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mit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Verträgen,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bei</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lastRenderedPageBreak/>
        <w:t>Verwendung</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Website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etc</w:t>
      </w:r>
      <w:r w:rsidR="003168F5" w:rsidRPr="003168F5">
        <w:rPr>
          <w:rFonts w:asciiTheme="minorHAnsi" w:hAnsiTheme="minorHAnsi" w:cstheme="minorHAnsi"/>
          <w:color w:val="00B050"/>
          <w:lang w:eastAsia="de-CH"/>
        </w:rPr>
        <w:t>.)</w:t>
      </w:r>
      <w:r w:rsidR="00E31433" w:rsidRPr="00900F74">
        <w:rPr>
          <w:rFonts w:asciiTheme="minorHAnsi" w:hAnsiTheme="minorHAnsi" w:cstheme="minorHAnsi"/>
          <w:color w:val="000000" w:themeColor="text1"/>
          <w:lang w:eastAsia="de-CH"/>
        </w:rPr>
        <w:t xml:space="preserve">. </w:t>
      </w:r>
      <w:bookmarkEnd w:id="51"/>
      <w:r w:rsidR="00E31433" w:rsidRPr="00900F74">
        <w:rPr>
          <w:rFonts w:asciiTheme="minorHAnsi" w:hAnsiTheme="minorHAnsi" w:cstheme="minorHAnsi"/>
          <w:color w:val="000000" w:themeColor="text1"/>
          <w:lang w:eastAsia="de-CH"/>
        </w:rPr>
        <w:t xml:space="preserve">Sie sind dazu nicht verpflichtet, </w:t>
      </w:r>
      <w:bookmarkStart w:id="52" w:name="_Hlk58497639"/>
      <w:r w:rsidR="006532A4" w:rsidRPr="00900F74">
        <w:rPr>
          <w:rFonts w:asciiTheme="minorHAnsi" w:hAnsiTheme="minorHAnsi" w:cstheme="minorHAnsi"/>
          <w:color w:val="000000" w:themeColor="text1"/>
          <w:lang w:eastAsia="de-CH"/>
        </w:rPr>
        <w:t xml:space="preserve">unter Vorbehalt von </w:t>
      </w:r>
      <w:r w:rsidR="00E31433" w:rsidRPr="00900F74">
        <w:rPr>
          <w:rFonts w:asciiTheme="minorHAnsi" w:hAnsiTheme="minorHAnsi" w:cstheme="minorHAnsi"/>
          <w:color w:val="000000" w:themeColor="text1"/>
          <w:lang w:eastAsia="de-CH"/>
        </w:rPr>
        <w:t>Einzelfällen</w:t>
      </w:r>
      <w:r w:rsidR="00CD4897" w:rsidRPr="00900F74">
        <w:rPr>
          <w:rFonts w:asciiTheme="minorHAnsi" w:hAnsiTheme="minorHAnsi" w:cstheme="minorHAnsi"/>
          <w:color w:val="000000" w:themeColor="text1"/>
          <w:lang w:eastAsia="de-CH"/>
        </w:rPr>
        <w:t>,</w:t>
      </w:r>
      <w:r w:rsidR="00EB42DB">
        <w:rPr>
          <w:rFonts w:asciiTheme="minorHAnsi" w:hAnsiTheme="minorHAnsi" w:cstheme="minorHAnsi"/>
          <w:color w:val="000000" w:themeColor="text1"/>
          <w:lang w:eastAsia="de-CH"/>
        </w:rPr>
        <w:t xml:space="preserve"> z.B. </w:t>
      </w:r>
      <w:r w:rsidR="006532A4" w:rsidRPr="00900F74">
        <w:rPr>
          <w:rFonts w:asciiTheme="minorHAnsi" w:hAnsiTheme="minorHAnsi" w:cstheme="minorHAnsi"/>
          <w:color w:val="000000" w:themeColor="text1"/>
          <w:lang w:eastAsia="de-CH"/>
        </w:rPr>
        <w:t xml:space="preserve">im Rahmen von verbindlichen </w:t>
      </w:r>
      <w:r w:rsidR="00E31433" w:rsidRPr="00900F74">
        <w:rPr>
          <w:rFonts w:asciiTheme="minorHAnsi" w:hAnsiTheme="minorHAnsi" w:cstheme="minorHAnsi"/>
          <w:color w:val="000000" w:themeColor="text1"/>
          <w:lang w:eastAsia="de-CH"/>
        </w:rPr>
        <w:t>Schutzkonzepten</w:t>
      </w:r>
      <w:r w:rsidR="005C366E" w:rsidRPr="00900F74">
        <w:rPr>
          <w:rFonts w:asciiTheme="minorHAnsi" w:hAnsiTheme="minorHAnsi" w:cstheme="minorHAnsi"/>
          <w:color w:val="000000" w:themeColor="text1"/>
          <w:lang w:eastAsia="de-CH"/>
        </w:rPr>
        <w:t xml:space="preserve"> (gesetzliche Verpflichtungen</w:t>
      </w:r>
      <w:bookmarkEnd w:id="52"/>
      <w:r w:rsidR="005C366E" w:rsidRPr="00900F74">
        <w:rPr>
          <w:rFonts w:asciiTheme="minorHAnsi" w:hAnsiTheme="minorHAnsi" w:cstheme="minorHAnsi"/>
          <w:color w:val="000000" w:themeColor="text1"/>
          <w:lang w:eastAsia="de-CH"/>
        </w:rPr>
        <w:t>)</w:t>
      </w:r>
      <w:r w:rsidR="00E31433" w:rsidRPr="00900F74">
        <w:rPr>
          <w:rFonts w:asciiTheme="minorHAnsi" w:hAnsiTheme="minorHAnsi" w:cstheme="minorHAnsi"/>
          <w:color w:val="000000" w:themeColor="text1"/>
          <w:lang w:eastAsia="de-CH"/>
        </w:rPr>
        <w:t xml:space="preserve">. </w:t>
      </w:r>
      <w:bookmarkStart w:id="53" w:name="_Hlk58497675"/>
      <w:r w:rsidR="0015770D" w:rsidRPr="00900F74">
        <w:rPr>
          <w:rFonts w:asciiTheme="minorHAnsi" w:hAnsiTheme="minorHAnsi" w:cstheme="minorHAnsi"/>
          <w:color w:val="000000" w:themeColor="text1"/>
          <w:lang w:eastAsia="de-CH"/>
        </w:rPr>
        <w:t xml:space="preserve">Wenn Sie mit uns Verträge schliessen oder Leistungen beanspruchen wollen, müssen Sie uns </w:t>
      </w:r>
      <w:r w:rsidR="005C366E" w:rsidRPr="00900F74">
        <w:rPr>
          <w:rFonts w:asciiTheme="minorHAnsi" w:hAnsiTheme="minorHAnsi" w:cstheme="minorHAnsi"/>
          <w:color w:val="000000" w:themeColor="text1"/>
          <w:lang w:eastAsia="de-CH"/>
        </w:rPr>
        <w:t>zudem im Rahmen Ihrer vertraglichen Verpflichtung gemäss dem einschlägigen Vertrag Daten bereitstellen</w:t>
      </w:r>
      <w:r w:rsidR="00B379E7" w:rsidRPr="00900F74">
        <w:rPr>
          <w:rFonts w:asciiTheme="minorHAnsi" w:hAnsiTheme="minorHAnsi" w:cstheme="minorHAnsi"/>
          <w:color w:val="000000" w:themeColor="text1"/>
          <w:lang w:eastAsia="de-CH"/>
        </w:rPr>
        <w:t>, insbesondere Stamm-, Vertrags- und Registrierungsdaten</w:t>
      </w:r>
      <w:r w:rsidR="005C366E" w:rsidRPr="00900F74">
        <w:rPr>
          <w:rFonts w:asciiTheme="minorHAnsi" w:hAnsiTheme="minorHAnsi" w:cstheme="minorHAnsi"/>
          <w:color w:val="000000" w:themeColor="text1"/>
          <w:lang w:eastAsia="de-CH"/>
        </w:rPr>
        <w:t xml:space="preserve">. </w:t>
      </w:r>
      <w:bookmarkStart w:id="54" w:name="OLE_LINK12"/>
      <w:bookmarkStart w:id="55" w:name="OLE_LINK13"/>
      <w:bookmarkEnd w:id="53"/>
      <w:r w:rsidR="00D96116" w:rsidRPr="00900F74">
        <w:rPr>
          <w:rFonts w:asciiTheme="minorHAnsi" w:hAnsiTheme="minorHAnsi" w:cstheme="minorHAnsi"/>
          <w:color w:val="000000" w:themeColor="text1"/>
          <w:lang w:eastAsia="de-CH"/>
        </w:rPr>
        <w:t>B</w:t>
      </w:r>
      <w:r w:rsidR="00CD4897" w:rsidRPr="00900F74">
        <w:rPr>
          <w:rFonts w:asciiTheme="minorHAnsi" w:hAnsiTheme="minorHAnsi" w:cstheme="minorHAnsi"/>
          <w:color w:val="000000" w:themeColor="text1"/>
          <w:lang w:eastAsia="de-CH"/>
        </w:rPr>
        <w:t xml:space="preserve">ei der Nutzung unserer Website </w:t>
      </w:r>
      <w:r w:rsidR="006532A4" w:rsidRPr="00900F74">
        <w:rPr>
          <w:rFonts w:asciiTheme="minorHAnsi" w:hAnsiTheme="minorHAnsi" w:cstheme="minorHAnsi"/>
          <w:color w:val="000000" w:themeColor="text1"/>
          <w:lang w:eastAsia="de-CH"/>
        </w:rPr>
        <w:t xml:space="preserve">ist die Bearbeitung </w:t>
      </w:r>
      <w:r w:rsidR="00CD4897" w:rsidRPr="00900F74">
        <w:rPr>
          <w:rFonts w:asciiTheme="minorHAnsi" w:hAnsiTheme="minorHAnsi" w:cstheme="minorHAnsi"/>
          <w:color w:val="000000" w:themeColor="text1"/>
          <w:lang w:eastAsia="de-CH"/>
        </w:rPr>
        <w:t>technische</w:t>
      </w:r>
      <w:r w:rsidR="006532A4" w:rsidRPr="00900F74">
        <w:rPr>
          <w:rFonts w:asciiTheme="minorHAnsi" w:hAnsiTheme="minorHAnsi" w:cstheme="minorHAnsi"/>
          <w:color w:val="000000" w:themeColor="text1"/>
          <w:lang w:eastAsia="de-CH"/>
        </w:rPr>
        <w:t>r</w:t>
      </w:r>
      <w:r w:rsidR="00CD4897" w:rsidRPr="00900F74">
        <w:rPr>
          <w:rFonts w:asciiTheme="minorHAnsi" w:hAnsiTheme="minorHAnsi" w:cstheme="minorHAnsi"/>
          <w:color w:val="000000" w:themeColor="text1"/>
          <w:lang w:eastAsia="de-CH"/>
        </w:rPr>
        <w:t xml:space="preserve"> Daten </w:t>
      </w:r>
      <w:r w:rsidR="006532A4" w:rsidRPr="00900F74">
        <w:rPr>
          <w:rFonts w:asciiTheme="minorHAnsi" w:hAnsiTheme="minorHAnsi" w:cstheme="minorHAnsi"/>
          <w:color w:val="000000" w:themeColor="text1"/>
          <w:lang w:eastAsia="de-CH"/>
        </w:rPr>
        <w:t>unvermeidlich</w:t>
      </w:r>
      <w:r w:rsidR="0015770D" w:rsidRPr="00900F74">
        <w:rPr>
          <w:rFonts w:asciiTheme="minorHAnsi" w:hAnsiTheme="minorHAnsi" w:cstheme="minorHAnsi"/>
          <w:color w:val="000000" w:themeColor="text1"/>
          <w:lang w:eastAsia="de-CH"/>
        </w:rPr>
        <w:t>.</w:t>
      </w:r>
      <w:r w:rsidR="003126CE" w:rsidRPr="00900F74">
        <w:rPr>
          <w:rFonts w:asciiTheme="minorHAnsi" w:hAnsiTheme="minorHAnsi" w:cstheme="minorHAnsi"/>
          <w:color w:val="000000" w:themeColor="text1"/>
          <w:lang w:eastAsia="de-CH"/>
        </w:rPr>
        <w:t xml:space="preserve"> Wenn Sie Zugang zu bestimmten Systemen oder Gebäuden </w:t>
      </w:r>
      <w:r w:rsidR="006532A4" w:rsidRPr="00900F74">
        <w:rPr>
          <w:rFonts w:asciiTheme="minorHAnsi" w:hAnsiTheme="minorHAnsi" w:cstheme="minorHAnsi"/>
          <w:color w:val="000000" w:themeColor="text1"/>
          <w:lang w:eastAsia="de-CH"/>
        </w:rPr>
        <w:t xml:space="preserve">erhalten </w:t>
      </w:r>
      <w:r w:rsidR="00D96116" w:rsidRPr="00900F74">
        <w:rPr>
          <w:rFonts w:asciiTheme="minorHAnsi" w:hAnsiTheme="minorHAnsi" w:cstheme="minorHAnsi"/>
          <w:color w:val="000000" w:themeColor="text1"/>
          <w:lang w:eastAsia="de-CH"/>
        </w:rPr>
        <w:t>möchten</w:t>
      </w:r>
      <w:r w:rsidR="003126CE" w:rsidRPr="00900F74">
        <w:rPr>
          <w:rFonts w:asciiTheme="minorHAnsi" w:hAnsiTheme="minorHAnsi" w:cstheme="minorHAnsi"/>
          <w:color w:val="000000" w:themeColor="text1"/>
          <w:lang w:eastAsia="de-CH"/>
        </w:rPr>
        <w:t xml:space="preserve">, müssen Sie uns Registrierungsdaten </w:t>
      </w:r>
      <w:r w:rsidR="00D96116" w:rsidRPr="00900F74">
        <w:rPr>
          <w:rFonts w:asciiTheme="minorHAnsi" w:hAnsiTheme="minorHAnsi" w:cstheme="minorHAnsi"/>
          <w:color w:val="000000" w:themeColor="text1"/>
          <w:lang w:eastAsia="de-CH"/>
        </w:rPr>
        <w:t>an</w:t>
      </w:r>
      <w:r w:rsidR="003126CE" w:rsidRPr="00900F74">
        <w:rPr>
          <w:rFonts w:asciiTheme="minorHAnsi" w:hAnsiTheme="minorHAnsi" w:cstheme="minorHAnsi"/>
          <w:color w:val="000000" w:themeColor="text1"/>
          <w:lang w:eastAsia="de-CH"/>
        </w:rPr>
        <w:t>geben.</w:t>
      </w:r>
      <w:r w:rsidR="0015770D" w:rsidRPr="00900F74">
        <w:rPr>
          <w:rFonts w:asciiTheme="minorHAnsi" w:hAnsiTheme="minorHAnsi" w:cstheme="minorHAnsi"/>
          <w:color w:val="000000" w:themeColor="text1"/>
          <w:lang w:eastAsia="de-CH"/>
        </w:rPr>
        <w:t xml:space="preserve"> </w:t>
      </w:r>
      <w:bookmarkEnd w:id="54"/>
      <w:bookmarkEnd w:id="55"/>
      <w:r w:rsidR="003F1A96" w:rsidRPr="003F1A96">
        <w:rPr>
          <w:rFonts w:asciiTheme="minorHAnsi" w:hAnsiTheme="minorHAnsi" w:cstheme="minorHAnsi"/>
          <w:color w:val="00B050"/>
          <w:lang w:eastAsia="de-CH"/>
        </w:rPr>
        <w:t>Bei</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Verhaltens</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und</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Präferenzdaten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haben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Sie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jedoch</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grundsätzlich</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die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Möglichkeit,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zu</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widersprechen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oder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keine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Einwilligung</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zu</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geben</w:t>
      </w:r>
      <w:r w:rsidR="003168F5" w:rsidRPr="003168F5">
        <w:rPr>
          <w:rFonts w:asciiTheme="minorHAnsi" w:hAnsiTheme="minorHAnsi" w:cstheme="minorHAnsi"/>
          <w:color w:val="00B050"/>
          <w:lang w:eastAsia="de-CH"/>
        </w:rPr>
        <w:t>.</w:t>
      </w:r>
    </w:p>
    <w:p w14:paraId="79ACB278" w14:textId="77777777" w:rsidR="00B74EE9" w:rsidRDefault="00B74EE9" w:rsidP="00B74EE9">
      <w:pPr>
        <w:pStyle w:val="TitelAufklapptext"/>
      </w:pPr>
      <w:bookmarkStart w:id="56" w:name="_Hlk58497734"/>
      <w:r>
        <w:t>Mehr</w:t>
      </w:r>
    </w:p>
    <w:p w14:paraId="71479A08" w14:textId="77777777" w:rsidR="00EA127D" w:rsidRPr="00900F74" w:rsidRDefault="00EB7088" w:rsidP="00CD4897">
      <w:pPr>
        <w:pStyle w:val="Aufklapptext"/>
        <w:spacing w:before="0" w:line="240" w:lineRule="auto"/>
        <w:rPr>
          <w:rFonts w:asciiTheme="minorHAnsi" w:hAnsiTheme="minorHAnsi" w:cstheme="minorHAnsi"/>
          <w:color w:val="000000" w:themeColor="text1"/>
          <w:lang w:val="de-CH"/>
        </w:rPr>
      </w:pPr>
      <w:r w:rsidRPr="00900F74">
        <w:rPr>
          <w:rFonts w:asciiTheme="minorHAnsi" w:hAnsiTheme="minorHAnsi" w:cstheme="minorHAnsi"/>
          <w:color w:val="000000" w:themeColor="text1"/>
          <w:lang w:val="de-CH"/>
        </w:rPr>
        <w:t>Bestimmte</w:t>
      </w:r>
      <w:r w:rsidR="003F6E26" w:rsidRPr="00900F74">
        <w:rPr>
          <w:rFonts w:asciiTheme="minorHAnsi" w:hAnsiTheme="minorHAnsi" w:cstheme="minorHAnsi"/>
          <w:color w:val="000000" w:themeColor="text1"/>
          <w:lang w:val="de-CH"/>
        </w:rPr>
        <w:t xml:space="preserve"> </w:t>
      </w:r>
      <w:r w:rsidR="00E31433" w:rsidRPr="00900F74">
        <w:rPr>
          <w:rFonts w:asciiTheme="minorHAnsi" w:hAnsiTheme="minorHAnsi" w:cstheme="minorHAnsi"/>
          <w:color w:val="000000" w:themeColor="text1"/>
          <w:lang w:val="de-CH"/>
        </w:rPr>
        <w:t xml:space="preserve">Leistungen </w:t>
      </w:r>
      <w:r w:rsidR="006532A4" w:rsidRPr="00900F74">
        <w:rPr>
          <w:rFonts w:asciiTheme="minorHAnsi" w:hAnsiTheme="minorHAnsi" w:cstheme="minorHAnsi"/>
          <w:color w:val="000000" w:themeColor="text1"/>
          <w:lang w:val="de-CH"/>
        </w:rPr>
        <w:t xml:space="preserve">stellen </w:t>
      </w:r>
      <w:r w:rsidR="003F6E26" w:rsidRPr="00900F74">
        <w:rPr>
          <w:rFonts w:asciiTheme="minorHAnsi" w:hAnsiTheme="minorHAnsi" w:cstheme="minorHAnsi"/>
          <w:color w:val="000000" w:themeColor="text1"/>
          <w:lang w:val="de-CH"/>
        </w:rPr>
        <w:t xml:space="preserve">wir Ihnen nur zur Verfügung, wenn Sie uns </w:t>
      </w:r>
      <w:r w:rsidR="00E31433" w:rsidRPr="00900F74">
        <w:rPr>
          <w:rFonts w:asciiTheme="minorHAnsi" w:hAnsiTheme="minorHAnsi" w:cstheme="minorHAnsi"/>
          <w:b/>
          <w:color w:val="000000" w:themeColor="text1"/>
          <w:lang w:val="de-CH"/>
        </w:rPr>
        <w:t>Registrierungsdaten</w:t>
      </w:r>
      <w:r w:rsidR="00E31433" w:rsidRPr="00900F74">
        <w:rPr>
          <w:rFonts w:asciiTheme="minorHAnsi" w:hAnsiTheme="minorHAnsi" w:cstheme="minorHAnsi"/>
          <w:color w:val="000000" w:themeColor="text1"/>
          <w:lang w:val="de-CH"/>
        </w:rPr>
        <w:t xml:space="preserve"> </w:t>
      </w:r>
      <w:r w:rsidR="006532A4" w:rsidRPr="00900F74">
        <w:rPr>
          <w:rFonts w:asciiTheme="minorHAnsi" w:hAnsiTheme="minorHAnsi" w:cstheme="minorHAnsi"/>
          <w:color w:val="000000" w:themeColor="text1"/>
          <w:lang w:val="de-CH"/>
        </w:rPr>
        <w:t>übermitteln</w:t>
      </w:r>
      <w:r w:rsidR="0015770D" w:rsidRPr="00900F74">
        <w:rPr>
          <w:rFonts w:asciiTheme="minorHAnsi" w:hAnsiTheme="minorHAnsi" w:cstheme="minorHAnsi"/>
          <w:color w:val="000000" w:themeColor="text1"/>
          <w:lang w:val="de-CH"/>
        </w:rPr>
        <w:t xml:space="preserve">, weil wir </w:t>
      </w:r>
      <w:r w:rsidR="00DA7DB0" w:rsidRPr="00900F74">
        <w:rPr>
          <w:rFonts w:asciiTheme="minorHAnsi" w:hAnsiTheme="minorHAnsi" w:cstheme="minorHAnsi"/>
          <w:color w:val="000000" w:themeColor="text1"/>
          <w:lang w:val="de-CH"/>
        </w:rPr>
        <w:t xml:space="preserve">oder unsere Vertragspartner </w:t>
      </w:r>
      <w:r w:rsidR="0015770D" w:rsidRPr="00900F74">
        <w:rPr>
          <w:rFonts w:asciiTheme="minorHAnsi" w:hAnsiTheme="minorHAnsi" w:cstheme="minorHAnsi"/>
          <w:color w:val="000000" w:themeColor="text1"/>
          <w:lang w:val="de-CH"/>
        </w:rPr>
        <w:t xml:space="preserve">wissen wollen, wer unsere Dienstleistungen </w:t>
      </w:r>
      <w:r w:rsidR="006532A4" w:rsidRPr="00900F74">
        <w:rPr>
          <w:rFonts w:asciiTheme="minorHAnsi" w:hAnsiTheme="minorHAnsi" w:cstheme="minorHAnsi"/>
          <w:color w:val="000000" w:themeColor="text1"/>
          <w:lang w:val="de-CH"/>
        </w:rPr>
        <w:t xml:space="preserve">verwendet </w:t>
      </w:r>
      <w:r w:rsidR="003F1A96" w:rsidRPr="003F1A96">
        <w:rPr>
          <w:rFonts w:asciiTheme="minorHAnsi" w:hAnsiTheme="minorHAnsi" w:cstheme="minorHAnsi"/>
          <w:color w:val="00B050"/>
          <w:lang w:val="de-CH"/>
        </w:rPr>
        <w:t>oder</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eine</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Einladung</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zu</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einem</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Anlass</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angenommen</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hat</w:t>
      </w:r>
      <w:r w:rsidR="0015770D" w:rsidRPr="00900F74">
        <w:rPr>
          <w:rFonts w:asciiTheme="minorHAnsi" w:hAnsiTheme="minorHAnsi" w:cstheme="minorHAnsi"/>
          <w:color w:val="000000" w:themeColor="text1"/>
          <w:lang w:val="de-CH"/>
        </w:rPr>
        <w:t xml:space="preserve">, weil es technisch </w:t>
      </w:r>
      <w:r w:rsidR="001A2D5C" w:rsidRPr="00900F74">
        <w:rPr>
          <w:rFonts w:asciiTheme="minorHAnsi" w:hAnsiTheme="minorHAnsi" w:cstheme="minorHAnsi"/>
          <w:color w:val="000000" w:themeColor="text1"/>
          <w:lang w:val="de-CH"/>
        </w:rPr>
        <w:t xml:space="preserve">erforderlich ist </w:t>
      </w:r>
      <w:r w:rsidR="0015770D" w:rsidRPr="00900F74">
        <w:rPr>
          <w:rFonts w:asciiTheme="minorHAnsi" w:hAnsiTheme="minorHAnsi" w:cstheme="minorHAnsi"/>
          <w:color w:val="000000" w:themeColor="text1"/>
          <w:lang w:val="de-CH"/>
        </w:rPr>
        <w:t xml:space="preserve">oder </w:t>
      </w:r>
      <w:r w:rsidR="00D96116" w:rsidRPr="00900F74">
        <w:rPr>
          <w:rFonts w:asciiTheme="minorHAnsi" w:hAnsiTheme="minorHAnsi" w:cstheme="minorHAnsi"/>
          <w:color w:val="000000" w:themeColor="text1"/>
          <w:lang w:val="de-CH"/>
        </w:rPr>
        <w:t xml:space="preserve">weil </w:t>
      </w:r>
      <w:r w:rsidR="0015770D" w:rsidRPr="00900F74">
        <w:rPr>
          <w:rFonts w:asciiTheme="minorHAnsi" w:hAnsiTheme="minorHAnsi" w:cstheme="minorHAnsi"/>
          <w:color w:val="000000" w:themeColor="text1"/>
          <w:lang w:val="de-CH"/>
        </w:rPr>
        <w:t xml:space="preserve">wir mit Ihnen kommunizieren </w:t>
      </w:r>
      <w:r w:rsidR="001A2D5C" w:rsidRPr="00900F74">
        <w:rPr>
          <w:rFonts w:asciiTheme="minorHAnsi" w:hAnsiTheme="minorHAnsi" w:cstheme="minorHAnsi"/>
          <w:color w:val="000000" w:themeColor="text1"/>
          <w:lang w:val="de-CH"/>
        </w:rPr>
        <w:t>wollen</w:t>
      </w:r>
      <w:r w:rsidR="003F6E26" w:rsidRPr="00900F74">
        <w:rPr>
          <w:rFonts w:asciiTheme="minorHAnsi" w:hAnsiTheme="minorHAnsi" w:cstheme="minorHAnsi"/>
          <w:color w:val="000000" w:themeColor="text1"/>
          <w:lang w:val="de-CH"/>
        </w:rPr>
        <w:t>. W</w:t>
      </w:r>
      <w:r w:rsidR="00E31433" w:rsidRPr="00900F74">
        <w:rPr>
          <w:rFonts w:asciiTheme="minorHAnsi" w:hAnsiTheme="minorHAnsi" w:cstheme="minorHAnsi"/>
          <w:color w:val="000000" w:themeColor="text1"/>
          <w:lang w:val="de-CH"/>
        </w:rPr>
        <w:t xml:space="preserve">enn Sie oder </w:t>
      </w:r>
      <w:r w:rsidR="001A2D5C" w:rsidRPr="00900F74">
        <w:rPr>
          <w:rFonts w:asciiTheme="minorHAnsi" w:hAnsiTheme="minorHAnsi" w:cstheme="minorHAnsi"/>
          <w:color w:val="000000" w:themeColor="text1"/>
          <w:lang w:val="de-CH"/>
        </w:rPr>
        <w:t xml:space="preserve">eine </w:t>
      </w:r>
      <w:r w:rsidR="00E31433" w:rsidRPr="00900F74">
        <w:rPr>
          <w:rFonts w:asciiTheme="minorHAnsi" w:hAnsiTheme="minorHAnsi" w:cstheme="minorHAnsi"/>
          <w:color w:val="000000" w:themeColor="text1"/>
          <w:lang w:val="de-CH"/>
        </w:rPr>
        <w:t xml:space="preserve">Person, die Sie vertreten (z.B. Ihr Arbeitgeber), mit uns einen Vertrag schliessen oder </w:t>
      </w:r>
      <w:r w:rsidR="001A2D5C" w:rsidRPr="00900F74">
        <w:rPr>
          <w:rFonts w:asciiTheme="minorHAnsi" w:hAnsiTheme="minorHAnsi" w:cstheme="minorHAnsi"/>
          <w:color w:val="000000" w:themeColor="text1"/>
          <w:lang w:val="de-CH"/>
        </w:rPr>
        <w:t xml:space="preserve">erfüllen </w:t>
      </w:r>
      <w:r w:rsidR="00E31433" w:rsidRPr="00900F74">
        <w:rPr>
          <w:rFonts w:asciiTheme="minorHAnsi" w:hAnsiTheme="minorHAnsi" w:cstheme="minorHAnsi"/>
          <w:color w:val="000000" w:themeColor="text1"/>
          <w:lang w:val="de-CH"/>
        </w:rPr>
        <w:t xml:space="preserve">will, müssen wir entsprechende </w:t>
      </w:r>
      <w:r w:rsidR="00E31433" w:rsidRPr="00900F74">
        <w:rPr>
          <w:rFonts w:asciiTheme="minorHAnsi" w:hAnsiTheme="minorHAnsi" w:cstheme="minorHAnsi"/>
          <w:b/>
          <w:color w:val="000000" w:themeColor="text1"/>
          <w:lang w:val="de-CH"/>
        </w:rPr>
        <w:t>Stamm-, Vertrags und Kommunikationsdaten</w:t>
      </w:r>
      <w:r w:rsidR="00E31433" w:rsidRPr="00900F74">
        <w:rPr>
          <w:rFonts w:asciiTheme="minorHAnsi" w:hAnsiTheme="minorHAnsi" w:cstheme="minorHAnsi"/>
          <w:color w:val="000000" w:themeColor="text1"/>
          <w:lang w:val="de-CH"/>
        </w:rPr>
        <w:t xml:space="preserve"> </w:t>
      </w:r>
      <w:r w:rsidR="003F6E26" w:rsidRPr="00900F74">
        <w:rPr>
          <w:rFonts w:asciiTheme="minorHAnsi" w:hAnsiTheme="minorHAnsi" w:cstheme="minorHAnsi"/>
          <w:color w:val="000000" w:themeColor="text1"/>
          <w:lang w:val="de-CH"/>
        </w:rPr>
        <w:t xml:space="preserve">von Ihnen </w:t>
      </w:r>
      <w:r w:rsidR="00E31433" w:rsidRPr="00900F74">
        <w:rPr>
          <w:rFonts w:asciiTheme="minorHAnsi" w:hAnsiTheme="minorHAnsi" w:cstheme="minorHAnsi"/>
          <w:color w:val="000000" w:themeColor="text1"/>
          <w:lang w:val="de-CH"/>
        </w:rPr>
        <w:t>erheben</w:t>
      </w:r>
      <w:r w:rsidR="00F02C97">
        <w:rPr>
          <w:rFonts w:asciiTheme="minorHAnsi" w:hAnsiTheme="minorHAnsi" w:cstheme="minorHAnsi"/>
          <w:color w:val="000000" w:themeColor="text1"/>
          <w:lang w:val="de-CH"/>
        </w:rPr>
        <w:t xml:space="preserve">, </w:t>
      </w:r>
      <w:r w:rsidR="001A2D5C" w:rsidRPr="00900F74">
        <w:rPr>
          <w:rFonts w:asciiTheme="minorHAnsi" w:hAnsiTheme="minorHAnsi" w:cstheme="minorHAnsi"/>
          <w:color w:val="000000" w:themeColor="text1"/>
          <w:lang w:val="de-CH"/>
        </w:rPr>
        <w:t xml:space="preserve">und </w:t>
      </w:r>
      <w:r w:rsidR="00F02C97">
        <w:rPr>
          <w:rFonts w:asciiTheme="minorHAnsi" w:hAnsiTheme="minorHAnsi" w:cstheme="minorHAnsi"/>
          <w:color w:val="000000" w:themeColor="text1"/>
          <w:lang w:val="de-CH"/>
        </w:rPr>
        <w:t xml:space="preserve">wir </w:t>
      </w:r>
      <w:r w:rsidR="001A2D5C" w:rsidRPr="00900F74">
        <w:rPr>
          <w:rFonts w:asciiTheme="minorHAnsi" w:hAnsiTheme="minorHAnsi" w:cstheme="minorHAnsi"/>
          <w:color w:val="000000" w:themeColor="text1"/>
          <w:lang w:val="de-CH"/>
        </w:rPr>
        <w:t xml:space="preserve">bearbeiten </w:t>
      </w:r>
      <w:r w:rsidR="00E31433" w:rsidRPr="00F02C97">
        <w:rPr>
          <w:rFonts w:asciiTheme="minorHAnsi" w:hAnsiTheme="minorHAnsi" w:cstheme="minorHAnsi"/>
          <w:b/>
          <w:bCs/>
          <w:color w:val="000000" w:themeColor="text1"/>
          <w:lang w:val="de-CH"/>
        </w:rPr>
        <w:t>technische Daten</w:t>
      </w:r>
      <w:r w:rsidR="00E31433" w:rsidRPr="00900F74">
        <w:rPr>
          <w:rFonts w:asciiTheme="minorHAnsi" w:hAnsiTheme="minorHAnsi" w:cstheme="minorHAnsi"/>
          <w:color w:val="000000" w:themeColor="text1"/>
          <w:lang w:val="de-CH"/>
        </w:rPr>
        <w:t xml:space="preserve">, </w:t>
      </w:r>
      <w:r w:rsidR="00F02C97">
        <w:rPr>
          <w:rFonts w:asciiTheme="minorHAnsi" w:hAnsiTheme="minorHAnsi" w:cstheme="minorHAnsi"/>
          <w:color w:val="000000" w:themeColor="text1"/>
          <w:lang w:val="de-CH"/>
        </w:rPr>
        <w:t xml:space="preserve">wenn </w:t>
      </w:r>
      <w:r w:rsidR="003F6E26" w:rsidRPr="00900F74">
        <w:rPr>
          <w:rFonts w:asciiTheme="minorHAnsi" w:hAnsiTheme="minorHAnsi" w:cstheme="minorHAnsi"/>
          <w:color w:val="000000" w:themeColor="text1"/>
          <w:lang w:val="de-CH"/>
        </w:rPr>
        <w:t xml:space="preserve">Sie hierzu </w:t>
      </w:r>
      <w:r w:rsidR="00E31433" w:rsidRPr="00900F74">
        <w:rPr>
          <w:rFonts w:asciiTheme="minorHAnsi" w:hAnsiTheme="minorHAnsi" w:cstheme="minorHAnsi"/>
          <w:color w:val="000000" w:themeColor="text1"/>
          <w:lang w:val="de-CH"/>
        </w:rPr>
        <w:t xml:space="preserve">unsere Website oder andere elektronische </w:t>
      </w:r>
      <w:r w:rsidR="001A2D5C" w:rsidRPr="00900F74">
        <w:rPr>
          <w:rFonts w:asciiTheme="minorHAnsi" w:hAnsiTheme="minorHAnsi" w:cstheme="minorHAnsi"/>
          <w:color w:val="000000" w:themeColor="text1"/>
          <w:lang w:val="de-CH"/>
        </w:rPr>
        <w:t>Angebote verwenden</w:t>
      </w:r>
      <w:r w:rsidR="003F6E26" w:rsidRPr="00900F74">
        <w:rPr>
          <w:rFonts w:asciiTheme="minorHAnsi" w:hAnsiTheme="minorHAnsi" w:cstheme="minorHAnsi"/>
          <w:color w:val="000000" w:themeColor="text1"/>
          <w:lang w:val="de-CH"/>
        </w:rPr>
        <w:t xml:space="preserve"> wollen</w:t>
      </w:r>
      <w:r w:rsidR="00E31433" w:rsidRPr="00900F74">
        <w:rPr>
          <w:rFonts w:asciiTheme="minorHAnsi" w:hAnsiTheme="minorHAnsi" w:cstheme="minorHAnsi"/>
          <w:color w:val="000000" w:themeColor="text1"/>
          <w:lang w:val="de-CH"/>
        </w:rPr>
        <w:t xml:space="preserve">. Geben Sie uns die für den Abschluss und die Abwicklung des Vertrags </w:t>
      </w:r>
      <w:r w:rsidR="001A2D5C" w:rsidRPr="00900F74">
        <w:rPr>
          <w:rFonts w:asciiTheme="minorHAnsi" w:hAnsiTheme="minorHAnsi" w:cstheme="minorHAnsi"/>
          <w:color w:val="000000" w:themeColor="text1"/>
          <w:lang w:val="de-CH"/>
        </w:rPr>
        <w:t xml:space="preserve">erforderlichen </w:t>
      </w:r>
      <w:r w:rsidR="00E31433" w:rsidRPr="00900F74">
        <w:rPr>
          <w:rFonts w:asciiTheme="minorHAnsi" w:hAnsiTheme="minorHAnsi" w:cstheme="minorHAnsi"/>
          <w:color w:val="000000" w:themeColor="text1"/>
          <w:lang w:val="de-CH"/>
        </w:rPr>
        <w:t>Daten nicht</w:t>
      </w:r>
      <w:r w:rsidR="00D96116" w:rsidRPr="00900F74">
        <w:rPr>
          <w:rFonts w:asciiTheme="minorHAnsi" w:hAnsiTheme="minorHAnsi" w:cstheme="minorHAnsi"/>
          <w:color w:val="000000" w:themeColor="text1"/>
          <w:lang w:val="de-CH"/>
        </w:rPr>
        <w:t xml:space="preserve"> an</w:t>
      </w:r>
      <w:r w:rsidR="00E31433" w:rsidRPr="00900F74">
        <w:rPr>
          <w:rFonts w:asciiTheme="minorHAnsi" w:hAnsiTheme="minorHAnsi" w:cstheme="minorHAnsi"/>
          <w:color w:val="000000" w:themeColor="text1"/>
          <w:lang w:val="de-CH"/>
        </w:rPr>
        <w:t xml:space="preserve">, </w:t>
      </w:r>
      <w:r w:rsidR="003F6E26" w:rsidRPr="00900F74">
        <w:rPr>
          <w:rFonts w:asciiTheme="minorHAnsi" w:hAnsiTheme="minorHAnsi" w:cstheme="minorHAnsi"/>
          <w:color w:val="000000" w:themeColor="text1"/>
          <w:lang w:val="de-CH"/>
        </w:rPr>
        <w:t xml:space="preserve">müssen Sie damit rechnen, dass wir </w:t>
      </w:r>
      <w:r w:rsidR="00E31433" w:rsidRPr="00900F74">
        <w:rPr>
          <w:rFonts w:asciiTheme="minorHAnsi" w:hAnsiTheme="minorHAnsi" w:cstheme="minorHAnsi"/>
          <w:color w:val="000000" w:themeColor="text1"/>
          <w:lang w:val="de-CH"/>
        </w:rPr>
        <w:t xml:space="preserve">den Vertragsabschluss ablehnen, Sie eine Vertragsverletzung </w:t>
      </w:r>
      <w:r w:rsidR="003F6E26" w:rsidRPr="00900F74">
        <w:rPr>
          <w:rFonts w:asciiTheme="minorHAnsi" w:hAnsiTheme="minorHAnsi" w:cstheme="minorHAnsi"/>
          <w:color w:val="000000" w:themeColor="text1"/>
          <w:lang w:val="de-CH"/>
        </w:rPr>
        <w:t xml:space="preserve">begehen </w:t>
      </w:r>
      <w:r w:rsidR="00E31433" w:rsidRPr="00900F74">
        <w:rPr>
          <w:rFonts w:asciiTheme="minorHAnsi" w:hAnsiTheme="minorHAnsi" w:cstheme="minorHAnsi"/>
          <w:color w:val="000000" w:themeColor="text1"/>
          <w:lang w:val="de-CH"/>
        </w:rPr>
        <w:t xml:space="preserve">oder wir den Vertrag nicht erfüllen. Genauso können wir Ihnen nur dann eine Antwort auf eine Anfrage von Ihnen senden, wenn wir die entsprechenden </w:t>
      </w:r>
      <w:r w:rsidR="00E31433" w:rsidRPr="00900F74">
        <w:rPr>
          <w:rFonts w:asciiTheme="minorHAnsi" w:hAnsiTheme="minorHAnsi" w:cstheme="minorHAnsi"/>
          <w:b/>
          <w:color w:val="000000" w:themeColor="text1"/>
          <w:lang w:val="de-CH"/>
        </w:rPr>
        <w:t>Kommunikationsdaten</w:t>
      </w:r>
      <w:r w:rsidR="00E31433" w:rsidRPr="00900F74">
        <w:rPr>
          <w:rFonts w:asciiTheme="minorHAnsi" w:hAnsiTheme="minorHAnsi" w:cstheme="minorHAnsi"/>
          <w:color w:val="000000" w:themeColor="text1"/>
          <w:lang w:val="de-CH"/>
        </w:rPr>
        <w:t xml:space="preserve"> und – wenn Sie online mit uns kommunizieren – ggf. auch </w:t>
      </w:r>
      <w:r w:rsidR="00E31433" w:rsidRPr="00900F74">
        <w:rPr>
          <w:rFonts w:asciiTheme="minorHAnsi" w:hAnsiTheme="minorHAnsi" w:cstheme="minorHAnsi"/>
          <w:b/>
          <w:color w:val="000000" w:themeColor="text1"/>
          <w:lang w:val="de-CH"/>
        </w:rPr>
        <w:t>technische Daten</w:t>
      </w:r>
      <w:r w:rsidR="00E31433" w:rsidRPr="00900F74">
        <w:rPr>
          <w:rFonts w:asciiTheme="minorHAnsi" w:hAnsiTheme="minorHAnsi" w:cstheme="minorHAnsi"/>
          <w:color w:val="000000" w:themeColor="text1"/>
          <w:lang w:val="de-CH"/>
        </w:rPr>
        <w:t xml:space="preserve"> </w:t>
      </w:r>
      <w:r w:rsidR="001A2D5C" w:rsidRPr="00900F74">
        <w:rPr>
          <w:rFonts w:asciiTheme="minorHAnsi" w:hAnsiTheme="minorHAnsi" w:cstheme="minorHAnsi"/>
          <w:color w:val="000000" w:themeColor="text1"/>
          <w:lang w:val="de-CH"/>
        </w:rPr>
        <w:t>bearbeiten</w:t>
      </w:r>
      <w:r w:rsidR="00E31433" w:rsidRPr="00900F74">
        <w:rPr>
          <w:rFonts w:asciiTheme="minorHAnsi" w:hAnsiTheme="minorHAnsi" w:cstheme="minorHAnsi"/>
          <w:color w:val="000000" w:themeColor="text1"/>
          <w:lang w:val="de-CH"/>
        </w:rPr>
        <w:t xml:space="preserve">. </w:t>
      </w:r>
      <w:r w:rsidR="00543F28" w:rsidRPr="00900F74">
        <w:rPr>
          <w:rFonts w:asciiTheme="minorHAnsi" w:hAnsiTheme="minorHAnsi" w:cstheme="minorHAnsi"/>
          <w:color w:val="000000" w:themeColor="text1"/>
          <w:lang w:val="de-CH"/>
        </w:rPr>
        <w:t xml:space="preserve">Die </w:t>
      </w:r>
      <w:r w:rsidR="001A2D5C" w:rsidRPr="00900F74">
        <w:rPr>
          <w:rFonts w:asciiTheme="minorHAnsi" w:hAnsiTheme="minorHAnsi" w:cstheme="minorHAnsi"/>
          <w:color w:val="000000" w:themeColor="text1"/>
          <w:lang w:val="de-CH"/>
        </w:rPr>
        <w:t xml:space="preserve">Verwendung </w:t>
      </w:r>
      <w:r w:rsidR="00543F28" w:rsidRPr="00900F74">
        <w:rPr>
          <w:rFonts w:asciiTheme="minorHAnsi" w:hAnsiTheme="minorHAnsi" w:cstheme="minorHAnsi"/>
          <w:color w:val="000000" w:themeColor="text1"/>
          <w:lang w:val="de-CH"/>
        </w:rPr>
        <w:t>unserer Website ist ebenfalls nicht möglich</w:t>
      </w:r>
      <w:r w:rsidR="001A2D5C" w:rsidRPr="00900F74">
        <w:rPr>
          <w:rFonts w:asciiTheme="minorHAnsi" w:hAnsiTheme="minorHAnsi" w:cstheme="minorHAnsi"/>
          <w:color w:val="000000" w:themeColor="text1"/>
          <w:lang w:val="de-CH"/>
        </w:rPr>
        <w:t>,</w:t>
      </w:r>
      <w:r w:rsidR="00543F28" w:rsidRPr="00900F74">
        <w:rPr>
          <w:rFonts w:asciiTheme="minorHAnsi" w:hAnsiTheme="minorHAnsi" w:cstheme="minorHAnsi"/>
          <w:color w:val="000000" w:themeColor="text1"/>
          <w:lang w:val="de-CH"/>
        </w:rPr>
        <w:t xml:space="preserve"> ohne dass </w:t>
      </w:r>
      <w:r w:rsidR="001A2D5C" w:rsidRPr="00900F74">
        <w:rPr>
          <w:rFonts w:asciiTheme="minorHAnsi" w:hAnsiTheme="minorHAnsi" w:cstheme="minorHAnsi"/>
          <w:color w:val="000000" w:themeColor="text1"/>
          <w:lang w:val="de-CH"/>
        </w:rPr>
        <w:t xml:space="preserve">wir </w:t>
      </w:r>
      <w:r w:rsidR="00543F28" w:rsidRPr="00900F74">
        <w:rPr>
          <w:rFonts w:asciiTheme="minorHAnsi" w:hAnsiTheme="minorHAnsi" w:cstheme="minorHAnsi"/>
          <w:b/>
          <w:color w:val="000000" w:themeColor="text1"/>
          <w:lang w:val="de-CH"/>
        </w:rPr>
        <w:t>technische Daten</w:t>
      </w:r>
      <w:r w:rsidR="00543F28" w:rsidRPr="00900F74">
        <w:rPr>
          <w:rFonts w:asciiTheme="minorHAnsi" w:hAnsiTheme="minorHAnsi" w:cstheme="minorHAnsi"/>
          <w:color w:val="000000" w:themeColor="text1"/>
          <w:lang w:val="de-CH"/>
        </w:rPr>
        <w:t xml:space="preserve"> </w:t>
      </w:r>
      <w:r w:rsidR="00D96116" w:rsidRPr="00900F74">
        <w:rPr>
          <w:rFonts w:asciiTheme="minorHAnsi" w:hAnsiTheme="minorHAnsi" w:cstheme="minorHAnsi"/>
          <w:color w:val="000000" w:themeColor="text1"/>
          <w:lang w:val="de-CH"/>
        </w:rPr>
        <w:t>erhalten</w:t>
      </w:r>
      <w:r w:rsidR="00543F28" w:rsidRPr="00900F74">
        <w:rPr>
          <w:rFonts w:asciiTheme="minorHAnsi" w:hAnsiTheme="minorHAnsi" w:cstheme="minorHAnsi"/>
          <w:color w:val="000000" w:themeColor="text1"/>
          <w:lang w:val="de-CH"/>
        </w:rPr>
        <w:t xml:space="preserve">. </w:t>
      </w:r>
    </w:p>
    <w:bookmarkEnd w:id="56"/>
    <w:p w14:paraId="62ED093C" w14:textId="77777777" w:rsidR="0015770D" w:rsidRPr="00900F74" w:rsidRDefault="00543F28" w:rsidP="00CF17CF">
      <w:pPr>
        <w:spacing w:before="100" w:beforeAutospacing="1" w:line="240" w:lineRule="auto"/>
        <w:rPr>
          <w:rFonts w:asciiTheme="minorHAnsi" w:hAnsiTheme="minorHAnsi" w:cstheme="minorHAnsi"/>
          <w:lang w:eastAsia="de-DE"/>
        </w:rPr>
      </w:pPr>
      <w:r w:rsidRPr="00900F74">
        <w:rPr>
          <w:rFonts w:asciiTheme="minorHAnsi" w:hAnsiTheme="minorHAnsi" w:cstheme="minorHAnsi"/>
          <w:lang w:eastAsia="de-DE"/>
        </w:rPr>
        <w:t xml:space="preserve">Soweit dies </w:t>
      </w:r>
      <w:r w:rsidR="009C410F" w:rsidRPr="00900F74">
        <w:rPr>
          <w:rFonts w:asciiTheme="minorHAnsi" w:hAnsiTheme="minorHAnsi" w:cstheme="minorHAnsi"/>
          <w:lang w:eastAsia="de-DE"/>
        </w:rPr>
        <w:t xml:space="preserve">nicht unzulässig </w:t>
      </w:r>
      <w:r w:rsidRPr="00900F74">
        <w:rPr>
          <w:rFonts w:asciiTheme="minorHAnsi" w:hAnsiTheme="minorHAnsi" w:cstheme="minorHAnsi"/>
          <w:lang w:eastAsia="de-DE"/>
        </w:rPr>
        <w:t xml:space="preserve">ist, entnehmen wir </w:t>
      </w:r>
      <w:r w:rsidR="009C410F" w:rsidRPr="00900F74">
        <w:rPr>
          <w:rFonts w:asciiTheme="minorHAnsi" w:hAnsiTheme="minorHAnsi" w:cstheme="minorHAnsi"/>
          <w:lang w:eastAsia="de-DE"/>
        </w:rPr>
        <w:t xml:space="preserve">Daten </w:t>
      </w:r>
      <w:r w:rsidRPr="00900F74">
        <w:rPr>
          <w:rFonts w:asciiTheme="minorHAnsi" w:hAnsiTheme="minorHAnsi" w:cstheme="minorHAnsi"/>
          <w:lang w:eastAsia="de-DE"/>
        </w:rPr>
        <w:t xml:space="preserve">auch öffentlich zugänglichen Quellen </w:t>
      </w:r>
      <w:r w:rsidR="003168F5" w:rsidRPr="003168F5">
        <w:rPr>
          <w:rFonts w:asciiTheme="minorHAnsi" w:hAnsiTheme="minorHAnsi" w:cstheme="minorHAnsi"/>
          <w:color w:val="00B050"/>
          <w:lang w:eastAsia="de-DE"/>
        </w:rPr>
        <w:t>(</w:t>
      </w:r>
      <w:r w:rsidR="003F1A96" w:rsidRPr="003F1A96">
        <w:rPr>
          <w:rFonts w:asciiTheme="minorHAnsi" w:hAnsiTheme="minorHAnsi" w:cstheme="minorHAnsi"/>
          <w:color w:val="00B050"/>
          <w:lang w:eastAsia="de-DE"/>
        </w:rPr>
        <w:t>z</w:t>
      </w:r>
      <w:r w:rsidR="003168F5" w:rsidRPr="003168F5">
        <w:rPr>
          <w:rFonts w:asciiTheme="minorHAnsi" w:hAnsiTheme="minorHAnsi" w:cstheme="minorHAnsi"/>
          <w:color w:val="00B050"/>
          <w:lang w:eastAsia="de-DE"/>
        </w:rPr>
        <w:t>.</w:t>
      </w:r>
      <w:r w:rsidR="003F1A96" w:rsidRPr="003F1A96">
        <w:rPr>
          <w:rFonts w:asciiTheme="minorHAnsi" w:hAnsiTheme="minorHAnsi" w:cstheme="minorHAnsi"/>
          <w:color w:val="00B050"/>
          <w:lang w:eastAsia="de-DE"/>
        </w:rPr>
        <w:t>B</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Betreibungsregister,</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Grundbücher,</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Handelsregister,</w:t>
      </w:r>
      <w:r w:rsidR="003168F5" w:rsidRPr="003168F5">
        <w:rPr>
          <w:rFonts w:asciiTheme="minorHAnsi" w:hAnsiTheme="minorHAnsi" w:cstheme="minorHAnsi"/>
          <w:color w:val="00B050"/>
          <w:lang w:eastAsia="de-DE"/>
        </w:rPr>
        <w:t xml:space="preserve"> </w:t>
      </w:r>
      <w:r w:rsidR="003377C9">
        <w:rPr>
          <w:rFonts w:asciiTheme="minorHAnsi" w:hAnsiTheme="minorHAnsi" w:cstheme="minorHAnsi"/>
          <w:color w:val="00B050"/>
          <w:lang w:eastAsia="de-DE"/>
        </w:rPr>
        <w:t>Medien</w:t>
      </w:r>
      <w:r w:rsidR="00F02C97">
        <w:rPr>
          <w:rFonts w:asciiTheme="minorHAnsi" w:hAnsiTheme="minorHAnsi" w:cstheme="minorHAnsi"/>
          <w:color w:val="00B050"/>
          <w:lang w:eastAsia="de-DE"/>
        </w:rPr>
        <w:t xml:space="preserve"> oder dem </w:t>
      </w:r>
      <w:r w:rsidR="003F1A96" w:rsidRPr="003F1A96">
        <w:rPr>
          <w:rFonts w:asciiTheme="minorHAnsi" w:hAnsiTheme="minorHAnsi" w:cstheme="minorHAnsi"/>
          <w:color w:val="00B050"/>
          <w:lang w:eastAsia="de-DE"/>
        </w:rPr>
        <w:t>Internet</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inkl</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Social</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Media</w:t>
      </w:r>
      <w:r w:rsidR="003168F5" w:rsidRPr="003168F5">
        <w:rPr>
          <w:rFonts w:asciiTheme="minorHAnsi" w:hAnsiTheme="minorHAnsi" w:cstheme="minorHAnsi"/>
          <w:color w:val="00B050"/>
          <w:lang w:eastAsia="de-DE"/>
        </w:rPr>
        <w:t>)</w:t>
      </w:r>
      <w:r w:rsidRPr="00900F74">
        <w:rPr>
          <w:rFonts w:asciiTheme="minorHAnsi" w:hAnsiTheme="minorHAnsi" w:cstheme="minorHAnsi"/>
          <w:lang w:eastAsia="de-DE"/>
        </w:rPr>
        <w:t xml:space="preserve"> oder erhalten </w:t>
      </w:r>
      <w:r w:rsidR="009C410F" w:rsidRPr="00900F74">
        <w:rPr>
          <w:rFonts w:asciiTheme="minorHAnsi" w:hAnsiTheme="minorHAnsi" w:cstheme="minorHAnsi"/>
          <w:lang w:eastAsia="de-DE"/>
        </w:rPr>
        <w:t xml:space="preserve">Daten </w:t>
      </w:r>
      <w:r w:rsidR="003F1A96" w:rsidRPr="003F1A96">
        <w:rPr>
          <w:rFonts w:asciiTheme="minorHAnsi" w:hAnsiTheme="minorHAnsi" w:cstheme="minorHAnsi"/>
          <w:color w:val="00B050"/>
          <w:lang w:eastAsia="de-DE"/>
        </w:rPr>
        <w:t>von</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anderen</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Unternehmen</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innerhalb</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unserer</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Gruppe,</w:t>
      </w:r>
      <w:r w:rsidR="003168F5" w:rsidRPr="003168F5">
        <w:rPr>
          <w:rFonts w:asciiTheme="minorHAnsi" w:hAnsiTheme="minorHAnsi" w:cstheme="minorHAnsi"/>
          <w:color w:val="00B050"/>
          <w:lang w:eastAsia="de-DE"/>
        </w:rPr>
        <w:t xml:space="preserve"> </w:t>
      </w:r>
      <w:r w:rsidRPr="00900F74">
        <w:rPr>
          <w:rFonts w:asciiTheme="minorHAnsi" w:hAnsiTheme="minorHAnsi" w:cstheme="minorHAnsi"/>
          <w:lang w:eastAsia="de-DE"/>
        </w:rPr>
        <w:t xml:space="preserve">von Behörden und </w:t>
      </w:r>
      <w:r w:rsidR="009C410F" w:rsidRPr="00900F74">
        <w:rPr>
          <w:rFonts w:asciiTheme="minorHAnsi" w:hAnsiTheme="minorHAnsi" w:cstheme="minorHAnsi"/>
          <w:lang w:eastAsia="de-DE"/>
        </w:rPr>
        <w:t xml:space="preserve">von </w:t>
      </w:r>
      <w:r w:rsidRPr="00900F74">
        <w:rPr>
          <w:rFonts w:asciiTheme="minorHAnsi" w:hAnsiTheme="minorHAnsi" w:cstheme="minorHAnsi"/>
          <w:lang w:eastAsia="de-DE"/>
        </w:rPr>
        <w:t xml:space="preserve">sonstigen Dritten </w:t>
      </w:r>
      <w:r w:rsidR="003168F5" w:rsidRPr="003168F5">
        <w:rPr>
          <w:rFonts w:asciiTheme="minorHAnsi" w:hAnsiTheme="minorHAnsi" w:cstheme="minorHAnsi"/>
          <w:color w:val="00B050"/>
          <w:lang w:eastAsia="de-DE"/>
        </w:rPr>
        <w:t>(</w:t>
      </w:r>
      <w:r w:rsidR="003F1A96" w:rsidRPr="003F1A96">
        <w:rPr>
          <w:rFonts w:asciiTheme="minorHAnsi" w:hAnsiTheme="minorHAnsi" w:cstheme="minorHAnsi"/>
          <w:color w:val="00B050"/>
          <w:lang w:eastAsia="de-DE"/>
        </w:rPr>
        <w:t>wie</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z</w:t>
      </w:r>
      <w:r w:rsidR="003168F5" w:rsidRPr="003168F5">
        <w:rPr>
          <w:rFonts w:asciiTheme="minorHAnsi" w:hAnsiTheme="minorHAnsi" w:cstheme="minorHAnsi"/>
          <w:color w:val="00B050"/>
          <w:lang w:eastAsia="de-DE"/>
        </w:rPr>
        <w:t>.</w:t>
      </w:r>
      <w:r w:rsidR="003F1A96" w:rsidRPr="003F1A96">
        <w:rPr>
          <w:rFonts w:asciiTheme="minorHAnsi" w:hAnsiTheme="minorHAnsi" w:cstheme="minorHAnsi"/>
          <w:color w:val="00B050"/>
          <w:lang w:eastAsia="de-DE"/>
        </w:rPr>
        <w:t>B</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Kreditauskunfteien,</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Adresshändler,</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Verbände,</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Vertragspartner,</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Internet</w:t>
      </w:r>
      <w:r w:rsidR="003168F5" w:rsidRPr="003168F5">
        <w:rPr>
          <w:rFonts w:asciiTheme="minorHAnsi" w:hAnsiTheme="minorHAnsi" w:cstheme="minorHAnsi"/>
          <w:color w:val="00B050"/>
          <w:lang w:eastAsia="de-DE"/>
        </w:rPr>
        <w:t>-</w:t>
      </w:r>
      <w:r w:rsidR="003F1A96" w:rsidRPr="003F1A96">
        <w:rPr>
          <w:rFonts w:asciiTheme="minorHAnsi" w:hAnsiTheme="minorHAnsi" w:cstheme="minorHAnsi"/>
          <w:color w:val="00B050"/>
          <w:lang w:eastAsia="de-DE"/>
        </w:rPr>
        <w:t>Analysedienste</w:t>
      </w:r>
      <w:r w:rsidR="003168F5" w:rsidRPr="003168F5">
        <w:rPr>
          <w:rFonts w:asciiTheme="minorHAnsi" w:hAnsiTheme="minorHAnsi" w:cstheme="minorHAnsi"/>
          <w:color w:val="00B050"/>
          <w:lang w:eastAsia="de-DE"/>
        </w:rPr>
        <w:t xml:space="preserve"> </w:t>
      </w:r>
      <w:r w:rsidR="003F1A96" w:rsidRPr="003F1A96">
        <w:rPr>
          <w:rFonts w:asciiTheme="minorHAnsi" w:hAnsiTheme="minorHAnsi" w:cstheme="minorHAnsi"/>
          <w:color w:val="00B050"/>
          <w:lang w:eastAsia="de-DE"/>
        </w:rPr>
        <w:t>etc</w:t>
      </w:r>
      <w:r w:rsidR="003168F5" w:rsidRPr="003168F5">
        <w:rPr>
          <w:rFonts w:asciiTheme="minorHAnsi" w:hAnsiTheme="minorHAnsi" w:cstheme="minorHAnsi"/>
          <w:color w:val="00B050"/>
          <w:lang w:eastAsia="de-DE"/>
        </w:rPr>
        <w:t>.)</w:t>
      </w:r>
      <w:r w:rsidRPr="00900F74">
        <w:rPr>
          <w:rFonts w:asciiTheme="minorHAnsi" w:hAnsiTheme="minorHAnsi" w:cstheme="minorHAnsi"/>
          <w:lang w:eastAsia="de-DE"/>
        </w:rPr>
        <w:t xml:space="preserve">. </w:t>
      </w:r>
    </w:p>
    <w:p w14:paraId="3A882507" w14:textId="77777777" w:rsidR="00B74EE9" w:rsidRDefault="00B74EE9" w:rsidP="00B74EE9">
      <w:pPr>
        <w:pStyle w:val="TitelAufklapptext"/>
      </w:pPr>
      <w:r>
        <w:t>Mehr</w:t>
      </w:r>
    </w:p>
    <w:p w14:paraId="14015C68" w14:textId="3C602F29" w:rsidR="00210801" w:rsidRPr="00900F74" w:rsidRDefault="0015770D" w:rsidP="0015770D">
      <w:pPr>
        <w:pStyle w:val="Aufklapptext"/>
        <w:spacing w:before="0" w:line="240" w:lineRule="auto"/>
        <w:rPr>
          <w:rFonts w:asciiTheme="minorHAnsi" w:hAnsiTheme="minorHAnsi" w:cstheme="minorHAnsi"/>
          <w:color w:val="000000" w:themeColor="text1"/>
          <w:lang w:val="de-CH"/>
        </w:rPr>
      </w:pPr>
      <w:r w:rsidRPr="00900F74">
        <w:rPr>
          <w:rFonts w:asciiTheme="minorHAnsi" w:hAnsiTheme="minorHAnsi" w:cstheme="minorHAnsi"/>
          <w:color w:val="000000" w:themeColor="text1"/>
          <w:lang w:val="de-CH"/>
        </w:rPr>
        <w:t xml:space="preserve">Die </w:t>
      </w:r>
      <w:r w:rsidR="00543F28" w:rsidRPr="00900F74">
        <w:rPr>
          <w:rFonts w:asciiTheme="minorHAnsi" w:hAnsiTheme="minorHAnsi" w:cstheme="minorHAnsi"/>
          <w:color w:val="000000" w:themeColor="text1"/>
          <w:lang w:val="de-CH"/>
        </w:rPr>
        <w:t>Kategorien von Personendaten, die wir</w:t>
      </w:r>
      <w:r w:rsidR="00543F28" w:rsidRPr="00900F74">
        <w:rPr>
          <w:rFonts w:asciiTheme="minorHAnsi" w:hAnsiTheme="minorHAnsi" w:cstheme="minorHAnsi"/>
          <w:b/>
          <w:color w:val="000000" w:themeColor="text1"/>
          <w:lang w:val="de-CH"/>
        </w:rPr>
        <w:t xml:space="preserve"> von Dritten über Sie erhalten</w:t>
      </w:r>
      <w:r w:rsidR="00543F28" w:rsidRPr="00900F74">
        <w:rPr>
          <w:rFonts w:asciiTheme="minorHAnsi" w:hAnsiTheme="minorHAnsi" w:cstheme="minorHAnsi"/>
          <w:color w:val="000000" w:themeColor="text1"/>
          <w:lang w:val="de-CH"/>
        </w:rPr>
        <w:t xml:space="preserve">, </w:t>
      </w:r>
      <w:r w:rsidRPr="00900F74">
        <w:rPr>
          <w:rFonts w:asciiTheme="minorHAnsi" w:hAnsiTheme="minorHAnsi" w:cstheme="minorHAnsi"/>
          <w:color w:val="000000" w:themeColor="text1"/>
          <w:lang w:val="de-CH"/>
        </w:rPr>
        <w:t xml:space="preserve">umfassen </w:t>
      </w:r>
      <w:r w:rsidR="00543F28" w:rsidRPr="00900F74">
        <w:rPr>
          <w:rFonts w:asciiTheme="minorHAnsi" w:hAnsiTheme="minorHAnsi" w:cstheme="minorHAnsi"/>
          <w:color w:val="000000" w:themeColor="text1"/>
          <w:lang w:val="de-CH"/>
        </w:rPr>
        <w:t xml:space="preserve">insbesondere Angaben aus öffentlichen Registern, Angaben, die wir im Zusammenhang mit behördlichen und gerichtlichen Verfahren erfahren, Angaben im Zusammenhang mit ihren beruflichen Funktionen und Aktivitäten (damit wir z.B. mit Ihrer Hilfe Geschäfte mit Ihrem Arbeitgeber abschliessen und abwickeln können), Angaben über Sie in Korrespondenz und Besprechungen mit Dritten, Bonitätsauskünfte (soweit wir mit Ihnen persönlich Geschäfte abwickeln), Angaben über Sie, die uns Personen aus Ihrem Umfeld (Familie, Berater, Rechtsvertreter etc.) geben, damit wir Verträge mit Ihnen oder unter Einbezug von Ihnen abschliessen oder abwickeln können (z.B. Referenzen, Ihre Adresse für Lieferungen, Vollmachten, Angaben zur Einhaltung gesetzlicher Vorgaben wie etwa </w:t>
      </w:r>
      <w:r w:rsidR="009C410F" w:rsidRPr="00900F74">
        <w:rPr>
          <w:rFonts w:asciiTheme="minorHAnsi" w:hAnsiTheme="minorHAnsi" w:cstheme="minorHAnsi"/>
          <w:color w:val="000000" w:themeColor="text1"/>
          <w:lang w:val="de-CH"/>
        </w:rPr>
        <w:t xml:space="preserve">zur Betrugs-, </w:t>
      </w:r>
      <w:r w:rsidR="00543F28" w:rsidRPr="00900F74">
        <w:rPr>
          <w:rFonts w:asciiTheme="minorHAnsi" w:hAnsiTheme="minorHAnsi" w:cstheme="minorHAnsi"/>
          <w:color w:val="000000" w:themeColor="text1"/>
          <w:lang w:val="de-CH"/>
        </w:rPr>
        <w:t>Geldwäscherei</w:t>
      </w:r>
      <w:r w:rsidR="009C410F" w:rsidRPr="00900F74">
        <w:rPr>
          <w:rFonts w:asciiTheme="minorHAnsi" w:hAnsiTheme="minorHAnsi" w:cstheme="minorHAnsi"/>
          <w:color w:val="000000" w:themeColor="text1"/>
          <w:lang w:val="de-CH"/>
        </w:rPr>
        <w:t>- und Terrorismus</w:t>
      </w:r>
      <w:r w:rsidR="00543F28" w:rsidRPr="00900F74">
        <w:rPr>
          <w:rFonts w:asciiTheme="minorHAnsi" w:hAnsiTheme="minorHAnsi" w:cstheme="minorHAnsi"/>
          <w:color w:val="000000" w:themeColor="text1"/>
          <w:lang w:val="de-CH"/>
        </w:rPr>
        <w:t>bekämpfung und Exportrestriktionen, Angaben von Banken, Versicherungen</w:t>
      </w:r>
      <w:r w:rsidR="00F02C97">
        <w:rPr>
          <w:rFonts w:asciiTheme="minorHAnsi" w:hAnsiTheme="minorHAnsi" w:cstheme="minorHAnsi"/>
          <w:color w:val="000000" w:themeColor="text1"/>
          <w:lang w:val="de-CH"/>
        </w:rPr>
        <w:t xml:space="preserve"> und </w:t>
      </w:r>
      <w:r w:rsidR="00543F28" w:rsidRPr="00900F74">
        <w:rPr>
          <w:rFonts w:asciiTheme="minorHAnsi" w:hAnsiTheme="minorHAnsi" w:cstheme="minorHAnsi"/>
          <w:color w:val="000000" w:themeColor="text1"/>
          <w:lang w:val="de-CH"/>
        </w:rPr>
        <w:t>Vertriebs- und anderen Vertragspartnern von uns zur Inanspruchnahme oder Erbringung von Leistungen durch Sie (z.B. Zahlungen, Käufe</w:t>
      </w:r>
      <w:r w:rsidR="00D96116" w:rsidRPr="00900F74">
        <w:rPr>
          <w:rFonts w:asciiTheme="minorHAnsi" w:hAnsiTheme="minorHAnsi" w:cstheme="minorHAnsi"/>
          <w:color w:val="000000" w:themeColor="text1"/>
          <w:lang w:val="de-CH"/>
        </w:rPr>
        <w:t xml:space="preserve"> etc.</w:t>
      </w:r>
      <w:r w:rsidR="00543F28" w:rsidRPr="00900F74">
        <w:rPr>
          <w:rFonts w:asciiTheme="minorHAnsi" w:hAnsiTheme="minorHAnsi" w:cstheme="minorHAnsi"/>
          <w:color w:val="000000" w:themeColor="text1"/>
          <w:lang w:val="de-CH"/>
        </w:rPr>
        <w:t>), Angaben aus Medien und Internet zu Ihrer Person (soweit dies im konkreten Fall angezeigt ist</w:t>
      </w:r>
      <w:r w:rsidR="003F1A96" w:rsidRPr="003F1A96">
        <w:rPr>
          <w:rFonts w:asciiTheme="minorHAnsi" w:hAnsiTheme="minorHAnsi" w:cstheme="minorHAnsi"/>
          <w:color w:val="00B050"/>
          <w:lang w:val="de-CH"/>
        </w:rPr>
        <w:t>,</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z</w:t>
      </w:r>
      <w:r w:rsidR="003168F5" w:rsidRPr="003168F5">
        <w:rPr>
          <w:rFonts w:asciiTheme="minorHAnsi" w:hAnsiTheme="minorHAnsi" w:cstheme="minorHAnsi"/>
          <w:color w:val="00B050"/>
          <w:lang w:val="de-CH"/>
        </w:rPr>
        <w:t>.</w:t>
      </w:r>
      <w:r w:rsidR="003F1A96" w:rsidRPr="003F1A96">
        <w:rPr>
          <w:rFonts w:asciiTheme="minorHAnsi" w:hAnsiTheme="minorHAnsi" w:cstheme="minorHAnsi"/>
          <w:color w:val="00B050"/>
          <w:lang w:val="de-CH"/>
        </w:rPr>
        <w:t>B</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im</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Rahmen</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einer</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Bewerbung,</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Marketing</w:t>
      </w:r>
      <w:r w:rsidR="003168F5" w:rsidRPr="003168F5">
        <w:rPr>
          <w:rFonts w:asciiTheme="minorHAnsi" w:hAnsiTheme="minorHAnsi" w:cstheme="minorHAnsi"/>
          <w:color w:val="00B050"/>
          <w:lang w:val="de-CH"/>
        </w:rPr>
        <w:t>/</w:t>
      </w:r>
      <w:r w:rsidR="003F1A96" w:rsidRPr="003F1A96">
        <w:rPr>
          <w:rFonts w:asciiTheme="minorHAnsi" w:hAnsiTheme="minorHAnsi" w:cstheme="minorHAnsi"/>
          <w:color w:val="00B050"/>
          <w:lang w:val="de-CH"/>
        </w:rPr>
        <w:t>Verkauf,</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Presseschau,</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etc</w:t>
      </w:r>
      <w:r w:rsidR="003168F5" w:rsidRPr="003168F5">
        <w:rPr>
          <w:rFonts w:asciiTheme="minorHAnsi" w:hAnsiTheme="minorHAnsi" w:cstheme="minorHAnsi"/>
          <w:color w:val="00B050"/>
          <w:lang w:val="de-CH"/>
        </w:rPr>
        <w:t>.</w:t>
      </w:r>
      <w:r w:rsidR="00517623" w:rsidRPr="00517623">
        <w:rPr>
          <w:rFonts w:asciiTheme="minorHAnsi" w:hAnsiTheme="minorHAnsi" w:cstheme="minorHAnsi"/>
          <w:lang w:val="de-CH"/>
        </w:rPr>
        <w:t>)</w:t>
      </w:r>
      <w:r w:rsidR="00543F28" w:rsidRPr="00900F74">
        <w:rPr>
          <w:rFonts w:asciiTheme="minorHAnsi" w:hAnsiTheme="minorHAnsi" w:cstheme="minorHAnsi"/>
          <w:color w:val="000000" w:themeColor="text1"/>
          <w:lang w:val="de-CH"/>
        </w:rPr>
        <w:t>, Ihre Adresse und ggf. Interessen und weitere soziodemographische Daten (</w:t>
      </w:r>
      <w:r w:rsidRPr="00900F74">
        <w:rPr>
          <w:rFonts w:asciiTheme="minorHAnsi" w:hAnsiTheme="minorHAnsi" w:cstheme="minorHAnsi"/>
          <w:color w:val="000000" w:themeColor="text1"/>
          <w:lang w:val="de-CH"/>
        </w:rPr>
        <w:t xml:space="preserve">insb. </w:t>
      </w:r>
      <w:r w:rsidR="00543F28" w:rsidRPr="00900F74">
        <w:rPr>
          <w:rFonts w:asciiTheme="minorHAnsi" w:hAnsiTheme="minorHAnsi" w:cstheme="minorHAnsi"/>
          <w:color w:val="000000" w:themeColor="text1"/>
          <w:lang w:val="de-CH"/>
        </w:rPr>
        <w:t>für Marketing</w:t>
      </w:r>
      <w:r w:rsidRPr="00900F74">
        <w:rPr>
          <w:rFonts w:asciiTheme="minorHAnsi" w:hAnsiTheme="minorHAnsi" w:cstheme="minorHAnsi"/>
          <w:color w:val="000000" w:themeColor="text1"/>
          <w:lang w:val="de-CH"/>
        </w:rPr>
        <w:t xml:space="preserve"> und Forschung</w:t>
      </w:r>
      <w:r w:rsidR="00543F28" w:rsidRPr="00900F74">
        <w:rPr>
          <w:rFonts w:asciiTheme="minorHAnsi" w:hAnsiTheme="minorHAnsi" w:cstheme="minorHAnsi"/>
          <w:color w:val="000000" w:themeColor="text1"/>
          <w:lang w:val="de-CH"/>
        </w:rPr>
        <w:t>)</w:t>
      </w:r>
      <w:r w:rsidR="009C410F" w:rsidRPr="00900F74">
        <w:rPr>
          <w:rFonts w:asciiTheme="minorHAnsi" w:hAnsiTheme="minorHAnsi" w:cstheme="minorHAnsi"/>
          <w:color w:val="000000" w:themeColor="text1"/>
          <w:lang w:val="de-CH"/>
        </w:rPr>
        <w:t xml:space="preserve"> und</w:t>
      </w:r>
      <w:r w:rsidR="00543F28" w:rsidRPr="00900F74">
        <w:rPr>
          <w:rFonts w:asciiTheme="minorHAnsi" w:hAnsiTheme="minorHAnsi" w:cstheme="minorHAnsi"/>
          <w:color w:val="000000" w:themeColor="text1"/>
          <w:lang w:val="de-CH"/>
        </w:rPr>
        <w:t xml:space="preserve"> Daten im Zusammenhang mit der </w:t>
      </w:r>
      <w:r w:rsidR="009C410F" w:rsidRPr="00900F74">
        <w:rPr>
          <w:rFonts w:asciiTheme="minorHAnsi" w:hAnsiTheme="minorHAnsi" w:cstheme="minorHAnsi"/>
          <w:color w:val="000000" w:themeColor="text1"/>
          <w:lang w:val="de-CH"/>
        </w:rPr>
        <w:t xml:space="preserve">Verwendung </w:t>
      </w:r>
      <w:r w:rsidR="00543F28" w:rsidRPr="00900F74">
        <w:rPr>
          <w:rFonts w:asciiTheme="minorHAnsi" w:hAnsiTheme="minorHAnsi" w:cstheme="minorHAnsi"/>
          <w:color w:val="000000" w:themeColor="text1"/>
          <w:lang w:val="de-CH"/>
        </w:rPr>
        <w:t>von fremden Websites und Online-Angeboten</w:t>
      </w:r>
      <w:r w:rsidRPr="00900F74">
        <w:rPr>
          <w:rFonts w:asciiTheme="minorHAnsi" w:hAnsiTheme="minorHAnsi" w:cstheme="minorHAnsi"/>
          <w:color w:val="000000" w:themeColor="text1"/>
          <w:lang w:val="de-CH"/>
        </w:rPr>
        <w:t>, wo diese Nutzung Ihnen zugeordnet werden kann</w:t>
      </w:r>
      <w:r w:rsidR="00543F28" w:rsidRPr="00900F74">
        <w:rPr>
          <w:rFonts w:asciiTheme="minorHAnsi" w:hAnsiTheme="minorHAnsi" w:cstheme="minorHAnsi"/>
          <w:color w:val="000000" w:themeColor="text1"/>
          <w:lang w:val="de-CH"/>
        </w:rPr>
        <w:t xml:space="preserve">. </w:t>
      </w:r>
    </w:p>
    <w:p w14:paraId="1342B39D" w14:textId="77777777" w:rsidR="000063E8" w:rsidRPr="00AB3DE5" w:rsidRDefault="000063E8" w:rsidP="00146A99">
      <w:pPr>
        <w:pStyle w:val="Heading1"/>
      </w:pPr>
      <w:bookmarkStart w:id="57" w:name="_Ref51080198"/>
      <w:bookmarkStart w:id="58" w:name="_Toc59647769"/>
      <w:bookmarkStart w:id="59" w:name="_Toc99993988"/>
      <w:r w:rsidRPr="00AB3DE5">
        <w:t>Zu welchen Zwecken bearbeiten wir Ihre Daten?</w:t>
      </w:r>
      <w:bookmarkEnd w:id="57"/>
      <w:bookmarkEnd w:id="58"/>
      <w:bookmarkEnd w:id="59"/>
    </w:p>
    <w:p w14:paraId="00F1397F" w14:textId="5A873224" w:rsidR="00BB3B82" w:rsidRDefault="00BB3B82" w:rsidP="00CF17CF">
      <w:pPr>
        <w:spacing w:before="100" w:beforeAutospacing="1" w:line="240" w:lineRule="auto"/>
        <w:rPr>
          <w:rFonts w:asciiTheme="minorHAnsi" w:hAnsiTheme="minorHAnsi" w:cstheme="minorHAnsi"/>
          <w:color w:val="000000" w:themeColor="text1"/>
          <w:szCs w:val="20"/>
          <w:lang w:eastAsia="de-CH"/>
        </w:rPr>
      </w:pPr>
      <w:bookmarkStart w:id="60" w:name="OLE_LINK1"/>
      <w:r>
        <w:rPr>
          <w:rFonts w:asciiTheme="minorHAnsi" w:hAnsiTheme="minorHAnsi" w:cstheme="minorHAnsi"/>
          <w:color w:val="000000" w:themeColor="text1"/>
          <w:szCs w:val="20"/>
          <w:lang w:eastAsia="de-CH"/>
        </w:rPr>
        <w:t xml:space="preserve">Wir bearbeiten Ihre Daten zu den Zwecken, die wir im Folgenden erläutern. Weitere Hinweise </w:t>
      </w:r>
      <w:r w:rsidR="00F11377">
        <w:rPr>
          <w:rFonts w:asciiTheme="minorHAnsi" w:hAnsiTheme="minorHAnsi" w:cstheme="minorHAnsi"/>
          <w:color w:val="000000" w:themeColor="text1"/>
          <w:szCs w:val="20"/>
          <w:lang w:eastAsia="de-CH"/>
        </w:rPr>
        <w:t xml:space="preserve">für den Online-Bereich </w:t>
      </w:r>
      <w:r>
        <w:rPr>
          <w:rFonts w:asciiTheme="minorHAnsi" w:hAnsiTheme="minorHAnsi" w:cstheme="minorHAnsi"/>
          <w:color w:val="000000" w:themeColor="text1"/>
          <w:szCs w:val="20"/>
          <w:lang w:eastAsia="de-CH"/>
        </w:rPr>
        <w:t xml:space="preserve">finden Sie in Ziff. </w:t>
      </w:r>
      <w:r>
        <w:rPr>
          <w:rFonts w:asciiTheme="minorHAnsi" w:hAnsiTheme="minorHAnsi" w:cstheme="minorHAnsi"/>
          <w:color w:val="000000" w:themeColor="text1"/>
          <w:szCs w:val="20"/>
          <w:lang w:eastAsia="de-CH"/>
        </w:rPr>
        <w:fldChar w:fldCharType="begin"/>
      </w:r>
      <w:r>
        <w:rPr>
          <w:rFonts w:asciiTheme="minorHAnsi" w:hAnsiTheme="minorHAnsi" w:cstheme="minorHAnsi"/>
          <w:color w:val="000000" w:themeColor="text1"/>
          <w:szCs w:val="20"/>
          <w:lang w:eastAsia="de-CH"/>
        </w:rPr>
        <w:instrText xml:space="preserve"> REF _Ref54965328 \r \h </w:instrText>
      </w:r>
      <w:r>
        <w:rPr>
          <w:rFonts w:asciiTheme="minorHAnsi" w:hAnsiTheme="minorHAnsi" w:cstheme="minorHAnsi"/>
          <w:color w:val="000000" w:themeColor="text1"/>
          <w:szCs w:val="20"/>
          <w:lang w:eastAsia="de-CH"/>
        </w:rPr>
      </w:r>
      <w:r>
        <w:rPr>
          <w:rFonts w:asciiTheme="minorHAnsi" w:hAnsiTheme="minorHAnsi" w:cstheme="minorHAnsi"/>
          <w:color w:val="000000" w:themeColor="text1"/>
          <w:szCs w:val="20"/>
          <w:lang w:eastAsia="de-CH"/>
        </w:rPr>
        <w:fldChar w:fldCharType="separate"/>
      </w:r>
      <w:r w:rsidR="00171370">
        <w:rPr>
          <w:rFonts w:asciiTheme="minorHAnsi" w:hAnsiTheme="minorHAnsi" w:cstheme="minorHAnsi"/>
          <w:color w:val="000000" w:themeColor="text1"/>
          <w:szCs w:val="20"/>
          <w:lang w:eastAsia="de-CH"/>
        </w:rPr>
        <w:t>12</w:t>
      </w:r>
      <w:r>
        <w:rPr>
          <w:rFonts w:asciiTheme="minorHAnsi" w:hAnsiTheme="minorHAnsi" w:cstheme="minorHAnsi"/>
          <w:color w:val="000000" w:themeColor="text1"/>
          <w:szCs w:val="20"/>
          <w:lang w:eastAsia="de-CH"/>
        </w:rPr>
        <w:fldChar w:fldCharType="end"/>
      </w:r>
      <w:r>
        <w:rPr>
          <w:rFonts w:asciiTheme="minorHAnsi" w:hAnsiTheme="minorHAnsi" w:cstheme="minorHAnsi"/>
          <w:color w:val="000000" w:themeColor="text1"/>
          <w:szCs w:val="20"/>
          <w:lang w:eastAsia="de-CH"/>
        </w:rPr>
        <w:t xml:space="preserve"> und </w:t>
      </w:r>
      <w:r>
        <w:rPr>
          <w:rFonts w:asciiTheme="minorHAnsi" w:hAnsiTheme="minorHAnsi" w:cstheme="minorHAnsi"/>
          <w:color w:val="000000" w:themeColor="text1"/>
          <w:szCs w:val="20"/>
          <w:lang w:eastAsia="de-CH"/>
        </w:rPr>
        <w:fldChar w:fldCharType="begin"/>
      </w:r>
      <w:r>
        <w:rPr>
          <w:rFonts w:asciiTheme="minorHAnsi" w:hAnsiTheme="minorHAnsi" w:cstheme="minorHAnsi"/>
          <w:color w:val="000000" w:themeColor="text1"/>
          <w:szCs w:val="20"/>
          <w:lang w:eastAsia="de-CH"/>
        </w:rPr>
        <w:instrText xml:space="preserve"> REF _Ref59967399 \r \h </w:instrText>
      </w:r>
      <w:r>
        <w:rPr>
          <w:rFonts w:asciiTheme="minorHAnsi" w:hAnsiTheme="minorHAnsi" w:cstheme="minorHAnsi"/>
          <w:color w:val="000000" w:themeColor="text1"/>
          <w:szCs w:val="20"/>
          <w:lang w:eastAsia="de-CH"/>
        </w:rPr>
      </w:r>
      <w:r>
        <w:rPr>
          <w:rFonts w:asciiTheme="minorHAnsi" w:hAnsiTheme="minorHAnsi" w:cstheme="minorHAnsi"/>
          <w:color w:val="000000" w:themeColor="text1"/>
          <w:szCs w:val="20"/>
          <w:lang w:eastAsia="de-CH"/>
        </w:rPr>
        <w:fldChar w:fldCharType="separate"/>
      </w:r>
      <w:r w:rsidR="00171370">
        <w:rPr>
          <w:rFonts w:asciiTheme="minorHAnsi" w:hAnsiTheme="minorHAnsi" w:cstheme="minorHAnsi"/>
          <w:color w:val="000000" w:themeColor="text1"/>
          <w:szCs w:val="20"/>
          <w:lang w:eastAsia="de-CH"/>
        </w:rPr>
        <w:t>13</w:t>
      </w:r>
      <w:r>
        <w:rPr>
          <w:rFonts w:asciiTheme="minorHAnsi" w:hAnsiTheme="minorHAnsi" w:cstheme="minorHAnsi"/>
          <w:color w:val="000000" w:themeColor="text1"/>
          <w:szCs w:val="20"/>
          <w:lang w:eastAsia="de-CH"/>
        </w:rPr>
        <w:fldChar w:fldCharType="end"/>
      </w:r>
      <w:r>
        <w:rPr>
          <w:rFonts w:asciiTheme="minorHAnsi" w:hAnsiTheme="minorHAnsi" w:cstheme="minorHAnsi"/>
          <w:color w:val="000000" w:themeColor="text1"/>
          <w:szCs w:val="20"/>
          <w:lang w:eastAsia="de-CH"/>
        </w:rPr>
        <w:t xml:space="preserve">. Diese Zwecke bzw. die ihnen zugrundeliegenden Ziele stellen berechtigte Interessen von uns und ggf. von Dritten dar. Sie finden weitere Angaben zu den Rechtsgrundlagen unserer Bearbeitung in Ziff. </w:t>
      </w:r>
      <w:r>
        <w:rPr>
          <w:rFonts w:asciiTheme="minorHAnsi" w:hAnsiTheme="minorHAnsi" w:cstheme="minorHAnsi"/>
          <w:color w:val="000000" w:themeColor="text1"/>
          <w:szCs w:val="20"/>
          <w:lang w:eastAsia="de-CH"/>
        </w:rPr>
        <w:fldChar w:fldCharType="begin"/>
      </w:r>
      <w:r>
        <w:rPr>
          <w:rFonts w:asciiTheme="minorHAnsi" w:hAnsiTheme="minorHAnsi" w:cstheme="minorHAnsi"/>
          <w:color w:val="000000" w:themeColor="text1"/>
          <w:szCs w:val="20"/>
          <w:lang w:eastAsia="de-CH"/>
        </w:rPr>
        <w:instrText xml:space="preserve"> REF _Ref59967480 \r \h </w:instrText>
      </w:r>
      <w:r>
        <w:rPr>
          <w:rFonts w:asciiTheme="minorHAnsi" w:hAnsiTheme="minorHAnsi" w:cstheme="minorHAnsi"/>
          <w:color w:val="000000" w:themeColor="text1"/>
          <w:szCs w:val="20"/>
          <w:lang w:eastAsia="de-CH"/>
        </w:rPr>
      </w:r>
      <w:r>
        <w:rPr>
          <w:rFonts w:asciiTheme="minorHAnsi" w:hAnsiTheme="minorHAnsi" w:cstheme="minorHAnsi"/>
          <w:color w:val="000000" w:themeColor="text1"/>
          <w:szCs w:val="20"/>
          <w:lang w:eastAsia="de-CH"/>
        </w:rPr>
        <w:fldChar w:fldCharType="separate"/>
      </w:r>
      <w:r w:rsidR="00171370">
        <w:rPr>
          <w:rFonts w:asciiTheme="minorHAnsi" w:hAnsiTheme="minorHAnsi" w:cstheme="minorHAnsi"/>
          <w:color w:val="000000" w:themeColor="text1"/>
          <w:szCs w:val="20"/>
          <w:lang w:eastAsia="de-CH"/>
        </w:rPr>
        <w:t>5</w:t>
      </w:r>
      <w:r>
        <w:rPr>
          <w:rFonts w:asciiTheme="minorHAnsi" w:hAnsiTheme="minorHAnsi" w:cstheme="minorHAnsi"/>
          <w:color w:val="000000" w:themeColor="text1"/>
          <w:szCs w:val="20"/>
          <w:lang w:eastAsia="de-CH"/>
        </w:rPr>
        <w:fldChar w:fldCharType="end"/>
      </w:r>
      <w:r>
        <w:rPr>
          <w:rFonts w:asciiTheme="minorHAnsi" w:hAnsiTheme="minorHAnsi" w:cstheme="minorHAnsi"/>
          <w:color w:val="000000" w:themeColor="text1"/>
          <w:szCs w:val="20"/>
          <w:lang w:eastAsia="de-CH"/>
        </w:rPr>
        <w:t>.</w:t>
      </w:r>
    </w:p>
    <w:p w14:paraId="41377E1A" w14:textId="07931CF7" w:rsidR="004604A6" w:rsidRPr="00900F74" w:rsidRDefault="004604A6" w:rsidP="00F93D84">
      <w:pPr>
        <w:spacing w:line="240" w:lineRule="auto"/>
        <w:rPr>
          <w:rFonts w:asciiTheme="minorHAnsi" w:hAnsiTheme="minorHAnsi" w:cstheme="minorHAnsi"/>
          <w:color w:val="000000" w:themeColor="text1"/>
          <w:szCs w:val="20"/>
          <w:lang w:eastAsia="de-CH"/>
        </w:rPr>
      </w:pPr>
      <w:r w:rsidRPr="00900F74">
        <w:rPr>
          <w:rFonts w:asciiTheme="minorHAnsi" w:hAnsiTheme="minorHAnsi" w:cstheme="minorHAnsi"/>
          <w:color w:val="000000" w:themeColor="text1"/>
          <w:szCs w:val="20"/>
          <w:lang w:eastAsia="de-CH"/>
        </w:rPr>
        <w:t xml:space="preserve">Wir bearbeiten Ihre Daten zu Zwecken </w:t>
      </w:r>
      <w:r w:rsidRPr="00EF136A">
        <w:rPr>
          <w:rFonts w:asciiTheme="minorHAnsi" w:hAnsiTheme="minorHAnsi" w:cstheme="minorHAnsi"/>
          <w:color w:val="000000" w:themeColor="text1"/>
          <w:szCs w:val="20"/>
          <w:lang w:eastAsia="de-CH"/>
        </w:rPr>
        <w:t>im Zusammenhang mit</w:t>
      </w:r>
      <w:r w:rsidRPr="00EF136A">
        <w:rPr>
          <w:rFonts w:asciiTheme="minorHAnsi" w:hAnsiTheme="minorHAnsi" w:cstheme="minorHAnsi"/>
          <w:b/>
          <w:bCs/>
          <w:color w:val="000000" w:themeColor="text1"/>
          <w:szCs w:val="20"/>
          <w:lang w:eastAsia="de-CH"/>
        </w:rPr>
        <w:t xml:space="preserve"> </w:t>
      </w:r>
      <w:r w:rsidRPr="00EF136A">
        <w:rPr>
          <w:rFonts w:asciiTheme="minorHAnsi" w:hAnsiTheme="minorHAnsi" w:cstheme="minorHAnsi"/>
          <w:color w:val="000000" w:themeColor="text1"/>
          <w:szCs w:val="20"/>
          <w:lang w:eastAsia="de-CH"/>
        </w:rPr>
        <w:t>der</w:t>
      </w:r>
      <w:r w:rsidRPr="00EF136A">
        <w:rPr>
          <w:rFonts w:asciiTheme="minorHAnsi" w:hAnsiTheme="minorHAnsi" w:cstheme="minorHAnsi"/>
          <w:b/>
          <w:bCs/>
          <w:color w:val="000000" w:themeColor="text1"/>
          <w:szCs w:val="20"/>
          <w:lang w:eastAsia="de-CH"/>
        </w:rPr>
        <w:t xml:space="preserve"> Kommunikation mit Ihnen</w:t>
      </w:r>
      <w:r w:rsidRPr="00900F74">
        <w:rPr>
          <w:rFonts w:asciiTheme="minorHAnsi" w:hAnsiTheme="minorHAnsi" w:cstheme="minorHAnsi"/>
          <w:color w:val="000000" w:themeColor="text1"/>
          <w:szCs w:val="20"/>
          <w:lang w:eastAsia="de-CH"/>
        </w:rPr>
        <w:t xml:space="preserve">, </w:t>
      </w:r>
      <w:bookmarkStart w:id="61" w:name="_Hlk58497808"/>
      <w:r w:rsidRPr="00900F74">
        <w:rPr>
          <w:rFonts w:asciiTheme="minorHAnsi" w:hAnsiTheme="minorHAnsi" w:cstheme="minorHAnsi"/>
          <w:color w:val="000000" w:themeColor="text1"/>
          <w:szCs w:val="20"/>
          <w:lang w:eastAsia="de-CH"/>
        </w:rPr>
        <w:t xml:space="preserve">insbesondere zur </w:t>
      </w:r>
      <w:r w:rsidRPr="00EF136A">
        <w:rPr>
          <w:rFonts w:asciiTheme="minorHAnsi" w:hAnsiTheme="minorHAnsi" w:cstheme="minorHAnsi"/>
          <w:color w:val="000000" w:themeColor="text1"/>
          <w:szCs w:val="20"/>
          <w:lang w:eastAsia="de-CH"/>
        </w:rPr>
        <w:t xml:space="preserve">Beantwortung von </w:t>
      </w:r>
      <w:r w:rsidRPr="00EF136A">
        <w:rPr>
          <w:rFonts w:asciiTheme="minorHAnsi" w:hAnsiTheme="minorHAnsi" w:cstheme="minorHAnsi"/>
        </w:rPr>
        <w:t xml:space="preserve">Anfragen </w:t>
      </w:r>
      <w:r w:rsidR="007B28A2" w:rsidRPr="00EF136A">
        <w:rPr>
          <w:rFonts w:asciiTheme="minorHAnsi" w:hAnsiTheme="minorHAnsi" w:cstheme="minorHAnsi"/>
        </w:rPr>
        <w:t xml:space="preserve">und der Geltendmachung Ihrer Rechte (Ziff. </w:t>
      </w:r>
      <w:r w:rsidR="007B28A2" w:rsidRPr="00EF136A">
        <w:rPr>
          <w:rFonts w:asciiTheme="minorHAnsi" w:hAnsiTheme="minorHAnsi" w:cstheme="minorHAnsi"/>
        </w:rPr>
        <w:fldChar w:fldCharType="begin"/>
      </w:r>
      <w:r w:rsidR="007B28A2" w:rsidRPr="00EF136A">
        <w:rPr>
          <w:rFonts w:asciiTheme="minorHAnsi" w:hAnsiTheme="minorHAnsi" w:cstheme="minorHAnsi"/>
        </w:rPr>
        <w:instrText xml:space="preserve"> REF _Ref51628732 \r \h  \* MERGEFORMAT </w:instrText>
      </w:r>
      <w:r w:rsidR="007B28A2" w:rsidRPr="00EF136A">
        <w:rPr>
          <w:rFonts w:asciiTheme="minorHAnsi" w:hAnsiTheme="minorHAnsi" w:cstheme="minorHAnsi"/>
        </w:rPr>
      </w:r>
      <w:r w:rsidR="007B28A2" w:rsidRPr="00EF136A">
        <w:rPr>
          <w:rFonts w:asciiTheme="minorHAnsi" w:hAnsiTheme="minorHAnsi" w:cstheme="minorHAnsi"/>
        </w:rPr>
        <w:fldChar w:fldCharType="separate"/>
      </w:r>
      <w:r w:rsidR="00171370">
        <w:rPr>
          <w:rFonts w:asciiTheme="minorHAnsi" w:hAnsiTheme="minorHAnsi" w:cstheme="minorHAnsi"/>
        </w:rPr>
        <w:t>11</w:t>
      </w:r>
      <w:r w:rsidR="007B28A2" w:rsidRPr="00EF136A">
        <w:rPr>
          <w:rFonts w:asciiTheme="minorHAnsi" w:hAnsiTheme="minorHAnsi" w:cstheme="minorHAnsi"/>
        </w:rPr>
        <w:fldChar w:fldCharType="end"/>
      </w:r>
      <w:r w:rsidR="007B28A2" w:rsidRPr="00EF136A">
        <w:rPr>
          <w:rFonts w:asciiTheme="minorHAnsi" w:hAnsiTheme="minorHAnsi" w:cstheme="minorHAnsi"/>
        </w:rPr>
        <w:t xml:space="preserve">) </w:t>
      </w:r>
      <w:r w:rsidRPr="00EF136A">
        <w:rPr>
          <w:rFonts w:asciiTheme="minorHAnsi" w:hAnsiTheme="minorHAnsi" w:cstheme="minorHAnsi"/>
        </w:rPr>
        <w:t>und um Sie bei Rückfragen zu kontaktieren.</w:t>
      </w:r>
      <w:r w:rsidRPr="00900F74">
        <w:rPr>
          <w:rFonts w:asciiTheme="minorHAnsi" w:hAnsiTheme="minorHAnsi" w:cstheme="minorHAnsi"/>
        </w:rPr>
        <w:t xml:space="preserve"> Hierzu verwenden wir insbesondere Kommunikationsdaten und Stammdaten</w:t>
      </w:r>
      <w:r w:rsidR="005E1690" w:rsidRPr="00900F74">
        <w:rPr>
          <w:rFonts w:asciiTheme="minorHAnsi" w:hAnsiTheme="minorHAnsi" w:cstheme="minorHAnsi"/>
        </w:rPr>
        <w:t xml:space="preserve"> </w:t>
      </w:r>
      <w:r w:rsidR="005E1690" w:rsidRPr="00F93D84">
        <w:rPr>
          <w:rFonts w:asciiTheme="minorHAnsi" w:hAnsiTheme="minorHAnsi" w:cstheme="minorHAnsi"/>
          <w:color w:val="00B050"/>
        </w:rPr>
        <w:t>und</w:t>
      </w:r>
      <w:r w:rsidR="009B4ECD" w:rsidRPr="00F93D84">
        <w:rPr>
          <w:rFonts w:asciiTheme="minorHAnsi" w:hAnsiTheme="minorHAnsi" w:cstheme="minorHAnsi"/>
          <w:color w:val="00B050"/>
        </w:rPr>
        <w:t xml:space="preserve"> im Zusammenhang mit von Ihnen genutzten </w:t>
      </w:r>
      <w:r w:rsidR="00853072" w:rsidRPr="00F93D84">
        <w:rPr>
          <w:rFonts w:asciiTheme="minorHAnsi" w:hAnsiTheme="minorHAnsi" w:cstheme="minorHAnsi"/>
          <w:color w:val="00B050"/>
        </w:rPr>
        <w:t>Angeboten und Dienstleistungen</w:t>
      </w:r>
      <w:r w:rsidR="00B74EE9" w:rsidRPr="00F93D84">
        <w:rPr>
          <w:rFonts w:asciiTheme="minorHAnsi" w:hAnsiTheme="minorHAnsi" w:cstheme="minorHAnsi"/>
          <w:color w:val="00B050"/>
        </w:rPr>
        <w:t xml:space="preserve"> </w:t>
      </w:r>
      <w:r w:rsidR="003F1A96" w:rsidRPr="003F1A96">
        <w:rPr>
          <w:rFonts w:asciiTheme="minorHAnsi" w:hAnsiTheme="minorHAnsi" w:cstheme="minorHAnsi"/>
          <w:color w:val="00B050"/>
        </w:rPr>
        <w:t>auch</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Registrierungsdaten</w:t>
      </w:r>
      <w:r w:rsidRPr="00900F74">
        <w:rPr>
          <w:rFonts w:asciiTheme="minorHAnsi" w:hAnsiTheme="minorHAnsi" w:cstheme="minorHAnsi"/>
        </w:rPr>
        <w:t>.</w:t>
      </w:r>
      <w:r w:rsidRPr="00900F74">
        <w:rPr>
          <w:rFonts w:asciiTheme="minorHAnsi" w:hAnsiTheme="minorHAnsi" w:cstheme="minorHAnsi"/>
          <w:color w:val="000000" w:themeColor="text1"/>
          <w:szCs w:val="20"/>
          <w:lang w:eastAsia="de-CH"/>
        </w:rPr>
        <w:t xml:space="preserve"> </w:t>
      </w:r>
      <w:r w:rsidR="00032D4B" w:rsidRPr="00900F74">
        <w:rPr>
          <w:rFonts w:asciiTheme="minorHAnsi" w:hAnsiTheme="minorHAnsi" w:cstheme="minorHAnsi"/>
          <w:color w:val="000000" w:themeColor="text1"/>
          <w:szCs w:val="20"/>
          <w:lang w:eastAsia="de-CH"/>
        </w:rPr>
        <w:t>Wir bewahren die</w:t>
      </w:r>
      <w:r w:rsidR="005E1690" w:rsidRPr="00900F74">
        <w:rPr>
          <w:rFonts w:asciiTheme="minorHAnsi" w:hAnsiTheme="minorHAnsi" w:cstheme="minorHAnsi"/>
          <w:color w:val="000000" w:themeColor="text1"/>
          <w:szCs w:val="20"/>
          <w:lang w:eastAsia="de-CH"/>
        </w:rPr>
        <w:t>se</w:t>
      </w:r>
      <w:r w:rsidR="00032D4B" w:rsidRPr="00900F74">
        <w:rPr>
          <w:rFonts w:asciiTheme="minorHAnsi" w:hAnsiTheme="minorHAnsi" w:cstheme="minorHAnsi"/>
          <w:color w:val="000000" w:themeColor="text1"/>
          <w:szCs w:val="20"/>
          <w:lang w:eastAsia="de-CH"/>
        </w:rPr>
        <w:t xml:space="preserve"> Daten auf, um unsere Kommunikation mit Ihnen </w:t>
      </w:r>
      <w:r w:rsidR="005E1690" w:rsidRPr="00900F74">
        <w:rPr>
          <w:rFonts w:asciiTheme="minorHAnsi" w:hAnsiTheme="minorHAnsi" w:cstheme="minorHAnsi"/>
          <w:color w:val="000000" w:themeColor="text1"/>
          <w:szCs w:val="20"/>
          <w:lang w:eastAsia="de-CH"/>
        </w:rPr>
        <w:t xml:space="preserve">zu </w:t>
      </w:r>
      <w:r w:rsidR="00032D4B" w:rsidRPr="00900F74">
        <w:rPr>
          <w:rFonts w:asciiTheme="minorHAnsi" w:hAnsiTheme="minorHAnsi" w:cstheme="minorHAnsi"/>
          <w:color w:val="000000" w:themeColor="text1"/>
          <w:szCs w:val="20"/>
          <w:lang w:eastAsia="de-CH"/>
        </w:rPr>
        <w:t xml:space="preserve">dokumentieren, für Schulungszwecke, zur Qualitätssicherung und für Nachfragen. </w:t>
      </w:r>
      <w:bookmarkEnd w:id="61"/>
    </w:p>
    <w:p w14:paraId="08ED716F" w14:textId="77777777" w:rsidR="00B74EE9" w:rsidRDefault="00B74EE9" w:rsidP="00B74EE9">
      <w:pPr>
        <w:pStyle w:val="TitelAufklapptext"/>
      </w:pPr>
      <w:r>
        <w:t>Mehr</w:t>
      </w:r>
    </w:p>
    <w:p w14:paraId="182560EE" w14:textId="77777777" w:rsidR="004604A6" w:rsidRPr="00900F74" w:rsidRDefault="00032D4B" w:rsidP="004604A6">
      <w:pPr>
        <w:pStyle w:val="Aufklapptext"/>
        <w:spacing w:before="100" w:beforeAutospacing="1" w:after="100" w:afterAutospacing="1" w:line="240" w:lineRule="auto"/>
        <w:rPr>
          <w:rFonts w:asciiTheme="minorHAnsi" w:hAnsiTheme="minorHAnsi" w:cstheme="minorHAnsi"/>
          <w:color w:val="000000" w:themeColor="text1"/>
          <w:szCs w:val="20"/>
          <w:lang w:val="de-CH"/>
        </w:rPr>
      </w:pPr>
      <w:r w:rsidRPr="00900F74">
        <w:rPr>
          <w:rFonts w:asciiTheme="minorHAnsi" w:hAnsiTheme="minorHAnsi" w:cstheme="minorHAnsi"/>
          <w:color w:val="000000" w:themeColor="text1"/>
          <w:szCs w:val="20"/>
          <w:lang w:val="de-CH"/>
        </w:rPr>
        <w:t xml:space="preserve">Es geht hier um alle </w:t>
      </w:r>
      <w:r w:rsidR="005E1690" w:rsidRPr="00900F74">
        <w:rPr>
          <w:rFonts w:asciiTheme="minorHAnsi" w:hAnsiTheme="minorHAnsi" w:cstheme="minorHAnsi"/>
          <w:color w:val="000000" w:themeColor="text1"/>
          <w:szCs w:val="20"/>
          <w:lang w:val="de-CH"/>
        </w:rPr>
        <w:t>Zwecke</w:t>
      </w:r>
      <w:r w:rsidRPr="00900F74">
        <w:rPr>
          <w:rFonts w:asciiTheme="minorHAnsi" w:hAnsiTheme="minorHAnsi" w:cstheme="minorHAnsi"/>
          <w:color w:val="000000" w:themeColor="text1"/>
          <w:szCs w:val="20"/>
          <w:lang w:val="de-CH"/>
        </w:rPr>
        <w:t>, in de</w:t>
      </w:r>
      <w:r w:rsidR="005E1690" w:rsidRPr="00900F74">
        <w:rPr>
          <w:rFonts w:asciiTheme="minorHAnsi" w:hAnsiTheme="minorHAnsi" w:cstheme="minorHAnsi"/>
          <w:color w:val="000000" w:themeColor="text1"/>
          <w:szCs w:val="20"/>
          <w:lang w:val="de-CH"/>
        </w:rPr>
        <w:t>r</w:t>
      </w:r>
      <w:r w:rsidRPr="00900F74">
        <w:rPr>
          <w:rFonts w:asciiTheme="minorHAnsi" w:hAnsiTheme="minorHAnsi" w:cstheme="minorHAnsi"/>
          <w:color w:val="000000" w:themeColor="text1"/>
          <w:szCs w:val="20"/>
          <w:lang w:val="de-CH"/>
        </w:rPr>
        <w:t xml:space="preserve">en </w:t>
      </w:r>
      <w:r w:rsidR="005E1690" w:rsidRPr="00900F74">
        <w:rPr>
          <w:rFonts w:asciiTheme="minorHAnsi" w:hAnsiTheme="minorHAnsi" w:cstheme="minorHAnsi"/>
          <w:color w:val="000000" w:themeColor="text1"/>
          <w:szCs w:val="20"/>
          <w:lang w:val="de-CH"/>
        </w:rPr>
        <w:t xml:space="preserve">Zusammenhang Sie und </w:t>
      </w:r>
      <w:r w:rsidRPr="00900F74">
        <w:rPr>
          <w:rFonts w:asciiTheme="minorHAnsi" w:hAnsiTheme="minorHAnsi" w:cstheme="minorHAnsi"/>
          <w:color w:val="000000" w:themeColor="text1"/>
          <w:szCs w:val="20"/>
          <w:lang w:val="de-CH"/>
        </w:rPr>
        <w:t xml:space="preserve">wir </w:t>
      </w:r>
      <w:r w:rsidR="005E1690" w:rsidRPr="00900F74">
        <w:rPr>
          <w:rFonts w:asciiTheme="minorHAnsi" w:hAnsiTheme="minorHAnsi" w:cstheme="minorHAnsi"/>
          <w:color w:val="000000" w:themeColor="text1"/>
          <w:szCs w:val="20"/>
          <w:lang w:val="de-CH"/>
        </w:rPr>
        <w:t>kommunizieren</w:t>
      </w:r>
      <w:r w:rsidRPr="00900F74">
        <w:rPr>
          <w:rFonts w:asciiTheme="minorHAnsi" w:hAnsiTheme="minorHAnsi" w:cstheme="minorHAnsi"/>
          <w:color w:val="000000" w:themeColor="text1"/>
          <w:szCs w:val="20"/>
          <w:lang w:val="de-CH"/>
        </w:rPr>
        <w:t xml:space="preserve">, ob im </w:t>
      </w:r>
      <w:r w:rsidR="004604A6" w:rsidRPr="00900F74">
        <w:rPr>
          <w:rFonts w:asciiTheme="minorHAnsi" w:hAnsiTheme="minorHAnsi" w:cstheme="minorHAnsi"/>
          <w:color w:val="000000" w:themeColor="text1"/>
          <w:szCs w:val="20"/>
          <w:lang w:val="de-CH"/>
        </w:rPr>
        <w:t xml:space="preserve">Kundendienst </w:t>
      </w:r>
      <w:r w:rsidRPr="00900F74">
        <w:rPr>
          <w:rFonts w:asciiTheme="minorHAnsi" w:hAnsiTheme="minorHAnsi" w:cstheme="minorHAnsi"/>
          <w:color w:val="000000" w:themeColor="text1"/>
          <w:szCs w:val="20"/>
          <w:lang w:val="de-CH"/>
        </w:rPr>
        <w:t xml:space="preserve">oder in der </w:t>
      </w:r>
      <w:r w:rsidR="004604A6" w:rsidRPr="00900F74">
        <w:rPr>
          <w:rFonts w:asciiTheme="minorHAnsi" w:hAnsiTheme="minorHAnsi" w:cstheme="minorHAnsi"/>
          <w:color w:val="000000" w:themeColor="text1"/>
          <w:szCs w:val="20"/>
          <w:lang w:val="de-CH"/>
        </w:rPr>
        <w:t xml:space="preserve">Beratung, </w:t>
      </w:r>
      <w:r w:rsidRPr="00900F74">
        <w:rPr>
          <w:rFonts w:asciiTheme="minorHAnsi" w:hAnsiTheme="minorHAnsi" w:cstheme="minorHAnsi"/>
          <w:color w:val="000000" w:themeColor="text1"/>
          <w:szCs w:val="20"/>
          <w:lang w:val="de-CH"/>
        </w:rPr>
        <w:t xml:space="preserve">bei der </w:t>
      </w:r>
      <w:r w:rsidR="004604A6" w:rsidRPr="00900F74">
        <w:rPr>
          <w:rFonts w:asciiTheme="minorHAnsi" w:hAnsiTheme="minorHAnsi" w:cstheme="minorHAnsi"/>
          <w:color w:val="000000" w:themeColor="text1"/>
          <w:szCs w:val="20"/>
          <w:lang w:val="de-CH"/>
        </w:rPr>
        <w:t xml:space="preserve">Authentifizierung </w:t>
      </w:r>
      <w:r w:rsidRPr="00900F74">
        <w:rPr>
          <w:rFonts w:asciiTheme="minorHAnsi" w:hAnsiTheme="minorHAnsi" w:cstheme="minorHAnsi"/>
          <w:color w:val="000000" w:themeColor="text1"/>
          <w:szCs w:val="20"/>
          <w:lang w:val="de-CH"/>
        </w:rPr>
        <w:t xml:space="preserve">im Falle </w:t>
      </w:r>
      <w:r w:rsidR="005E1690" w:rsidRPr="00900F74">
        <w:rPr>
          <w:rFonts w:asciiTheme="minorHAnsi" w:hAnsiTheme="minorHAnsi" w:cstheme="minorHAnsi"/>
          <w:color w:val="000000" w:themeColor="text1"/>
          <w:szCs w:val="20"/>
          <w:lang w:val="de-CH"/>
        </w:rPr>
        <w:t xml:space="preserve">einer Verwendung </w:t>
      </w:r>
      <w:r w:rsidRPr="00900F74">
        <w:rPr>
          <w:rFonts w:asciiTheme="minorHAnsi" w:hAnsiTheme="minorHAnsi" w:cstheme="minorHAnsi"/>
          <w:color w:val="000000" w:themeColor="text1"/>
          <w:szCs w:val="20"/>
          <w:lang w:val="de-CH"/>
        </w:rPr>
        <w:t>Nutzung der Website</w:t>
      </w:r>
      <w:r w:rsidR="005E1690" w:rsidRPr="00900F74">
        <w:rPr>
          <w:rFonts w:asciiTheme="minorHAnsi" w:hAnsiTheme="minorHAnsi" w:cstheme="minorHAnsi"/>
          <w:color w:val="000000" w:themeColor="text1"/>
          <w:szCs w:val="20"/>
          <w:lang w:val="de-CH"/>
        </w:rPr>
        <w:t xml:space="preserve"> oder</w:t>
      </w:r>
      <w:r w:rsidR="004604A6" w:rsidRPr="00900F74">
        <w:rPr>
          <w:rFonts w:asciiTheme="minorHAnsi" w:hAnsiTheme="minorHAnsi" w:cstheme="minorHAnsi"/>
          <w:color w:val="000000" w:themeColor="text1"/>
          <w:szCs w:val="20"/>
          <w:lang w:val="de-CH"/>
        </w:rPr>
        <w:t xml:space="preserve"> </w:t>
      </w:r>
      <w:r w:rsidRPr="00900F74">
        <w:rPr>
          <w:rFonts w:asciiTheme="minorHAnsi" w:hAnsiTheme="minorHAnsi" w:cstheme="minorHAnsi"/>
          <w:color w:val="000000" w:themeColor="text1"/>
          <w:szCs w:val="20"/>
          <w:lang w:val="de-CH"/>
        </w:rPr>
        <w:t xml:space="preserve">für </w:t>
      </w:r>
      <w:r w:rsidR="004604A6" w:rsidRPr="00900F74">
        <w:rPr>
          <w:rFonts w:asciiTheme="minorHAnsi" w:hAnsiTheme="minorHAnsi" w:cstheme="minorHAnsi"/>
          <w:color w:val="000000" w:themeColor="text1"/>
          <w:szCs w:val="20"/>
          <w:lang w:val="de-CH"/>
        </w:rPr>
        <w:t xml:space="preserve">Schulung </w:t>
      </w:r>
      <w:r w:rsidRPr="00900F74">
        <w:rPr>
          <w:rFonts w:asciiTheme="minorHAnsi" w:hAnsiTheme="minorHAnsi" w:cstheme="minorHAnsi"/>
          <w:color w:val="000000" w:themeColor="text1"/>
          <w:szCs w:val="20"/>
          <w:lang w:val="de-CH"/>
        </w:rPr>
        <w:t xml:space="preserve">und </w:t>
      </w:r>
      <w:r w:rsidR="004604A6" w:rsidRPr="00900F74">
        <w:rPr>
          <w:rFonts w:asciiTheme="minorHAnsi" w:hAnsiTheme="minorHAnsi" w:cstheme="minorHAnsi"/>
          <w:color w:val="000000" w:themeColor="text1"/>
          <w:szCs w:val="20"/>
          <w:lang w:val="de-CH"/>
        </w:rPr>
        <w:t>Qualitätssicherung</w:t>
      </w:r>
      <w:r w:rsidRPr="00900F74">
        <w:rPr>
          <w:rFonts w:asciiTheme="minorHAnsi" w:hAnsiTheme="minorHAnsi" w:cstheme="minorHAnsi"/>
          <w:color w:val="000000" w:themeColor="text1"/>
          <w:szCs w:val="20"/>
          <w:lang w:val="de-CH"/>
        </w:rPr>
        <w:t xml:space="preserve"> (z.B. im Bereich des Kundendienstes). </w:t>
      </w:r>
      <w:r w:rsidR="004604A6" w:rsidRPr="00900F74">
        <w:rPr>
          <w:rFonts w:asciiTheme="minorHAnsi" w:hAnsiTheme="minorHAnsi" w:cstheme="minorHAnsi"/>
          <w:color w:val="000000" w:themeColor="text1"/>
          <w:szCs w:val="20"/>
          <w:lang w:val="de-CH"/>
        </w:rPr>
        <w:t>Kommunikationsdaten bearbeiten wir</w:t>
      </w:r>
      <w:r w:rsidR="005E1690" w:rsidRPr="00900F74">
        <w:rPr>
          <w:rFonts w:asciiTheme="minorHAnsi" w:hAnsiTheme="minorHAnsi" w:cstheme="minorHAnsi"/>
          <w:color w:val="000000" w:themeColor="text1"/>
          <w:szCs w:val="20"/>
          <w:lang w:val="de-CH"/>
        </w:rPr>
        <w:t xml:space="preserve"> weiter</w:t>
      </w:r>
      <w:r w:rsidR="004604A6" w:rsidRPr="00900F74">
        <w:rPr>
          <w:rFonts w:asciiTheme="minorHAnsi" w:hAnsiTheme="minorHAnsi" w:cstheme="minorHAnsi"/>
          <w:color w:val="000000" w:themeColor="text1"/>
          <w:szCs w:val="20"/>
          <w:lang w:val="de-CH"/>
        </w:rPr>
        <w:t xml:space="preserve">, damit wir mit Ihnen per </w:t>
      </w:r>
      <w:r w:rsidR="00517623">
        <w:rPr>
          <w:rFonts w:asciiTheme="minorHAnsi" w:hAnsiTheme="minorHAnsi" w:cstheme="minorHAnsi"/>
          <w:color w:val="000000" w:themeColor="text1"/>
          <w:szCs w:val="20"/>
          <w:lang w:val="de-CH"/>
        </w:rPr>
        <w:t>E-Mail und Telefon</w:t>
      </w:r>
      <w:r w:rsidR="003F1A96" w:rsidRPr="003F1A96">
        <w:rPr>
          <w:rFonts w:asciiTheme="minorHAnsi" w:hAnsiTheme="minorHAnsi" w:cstheme="minorHAnsi"/>
          <w:color w:val="00B050"/>
          <w:szCs w:val="20"/>
          <w:lang w:val="de-CH"/>
        </w:rPr>
        <w:t>,</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sowie</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Messengerdienste,</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Chat,</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Social</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Media,</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Brief</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und</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Fax</w:t>
      </w:r>
      <w:r w:rsidR="003168F5" w:rsidRPr="003168F5">
        <w:rPr>
          <w:rFonts w:asciiTheme="minorHAnsi" w:hAnsiTheme="minorHAnsi" w:cstheme="minorHAnsi"/>
          <w:color w:val="00B050"/>
          <w:szCs w:val="20"/>
          <w:lang w:val="de-CH"/>
        </w:rPr>
        <w:t xml:space="preserve"> </w:t>
      </w:r>
      <w:r w:rsidR="004604A6" w:rsidRPr="00900F74">
        <w:rPr>
          <w:rFonts w:asciiTheme="minorHAnsi" w:hAnsiTheme="minorHAnsi" w:cstheme="minorHAnsi"/>
          <w:color w:val="000000" w:themeColor="text1"/>
          <w:szCs w:val="20"/>
          <w:lang w:val="de-CH"/>
        </w:rPr>
        <w:t xml:space="preserve">kommunizieren können. Die Kommunikation mit Ihnen erfolgt meistens im Zusammenhang mit anderen Bearbeitungszwecken, z.B. damit wir Dienstleistungen erbringen </w:t>
      </w:r>
      <w:r w:rsidRPr="00900F74">
        <w:rPr>
          <w:rFonts w:asciiTheme="minorHAnsi" w:hAnsiTheme="minorHAnsi" w:cstheme="minorHAnsi"/>
          <w:color w:val="000000" w:themeColor="text1"/>
          <w:szCs w:val="20"/>
          <w:lang w:val="de-CH"/>
        </w:rPr>
        <w:t xml:space="preserve">oder ein Auskunftsgesuch beantworten </w:t>
      </w:r>
      <w:r w:rsidR="004604A6" w:rsidRPr="00900F74">
        <w:rPr>
          <w:rFonts w:asciiTheme="minorHAnsi" w:hAnsiTheme="minorHAnsi" w:cstheme="minorHAnsi"/>
          <w:color w:val="000000" w:themeColor="text1"/>
          <w:szCs w:val="20"/>
          <w:lang w:val="de-CH"/>
        </w:rPr>
        <w:t xml:space="preserve">können. </w:t>
      </w:r>
      <w:r w:rsidR="005E1690" w:rsidRPr="00900F74">
        <w:rPr>
          <w:rFonts w:asciiTheme="minorHAnsi" w:hAnsiTheme="minorHAnsi" w:cstheme="minorHAnsi"/>
          <w:color w:val="000000" w:themeColor="text1"/>
          <w:szCs w:val="20"/>
          <w:lang w:val="de-CH"/>
        </w:rPr>
        <w:t>Unsere Datenbearbeitungen dienen auch zum Nachweis der Kommunikation und ihrer Inhalte.</w:t>
      </w:r>
    </w:p>
    <w:p w14:paraId="6D044760" w14:textId="77777777" w:rsidR="00FB1A30" w:rsidRPr="00900F74" w:rsidRDefault="00FB1A30" w:rsidP="00CF17CF">
      <w:pPr>
        <w:spacing w:before="100" w:beforeAutospacing="1" w:line="240" w:lineRule="auto"/>
        <w:rPr>
          <w:rFonts w:asciiTheme="minorHAnsi" w:hAnsiTheme="minorHAnsi" w:cstheme="minorHAnsi"/>
          <w:bCs/>
          <w:color w:val="000000" w:themeColor="text1"/>
          <w:szCs w:val="20"/>
          <w:lang w:eastAsia="de-CH"/>
        </w:rPr>
      </w:pPr>
      <w:r w:rsidRPr="00900F74">
        <w:rPr>
          <w:rFonts w:asciiTheme="minorHAnsi" w:hAnsiTheme="minorHAnsi" w:cstheme="minorHAnsi"/>
          <w:color w:val="000000" w:themeColor="text1"/>
          <w:szCs w:val="20"/>
          <w:lang w:eastAsia="de-CH"/>
        </w:rPr>
        <w:t>Daten bearbeiten wir für die Aufnahme, Verwaltung und Abwicklung von</w:t>
      </w:r>
      <w:r w:rsidRPr="00900F74">
        <w:rPr>
          <w:rFonts w:asciiTheme="minorHAnsi" w:hAnsiTheme="minorHAnsi" w:cstheme="minorHAnsi"/>
          <w:b/>
          <w:bCs/>
          <w:color w:val="000000" w:themeColor="text1"/>
          <w:szCs w:val="20"/>
          <w:lang w:eastAsia="de-CH"/>
        </w:rPr>
        <w:t xml:space="preserve"> Vertragsbeziehungen</w:t>
      </w:r>
      <w:r w:rsidRPr="00900F74">
        <w:rPr>
          <w:rFonts w:asciiTheme="minorHAnsi" w:hAnsiTheme="minorHAnsi" w:cstheme="minorHAnsi"/>
          <w:color w:val="000000" w:themeColor="text1"/>
          <w:szCs w:val="20"/>
          <w:lang w:eastAsia="de-CH"/>
        </w:rPr>
        <w:t>.</w:t>
      </w:r>
      <w:r w:rsidRPr="00900F74">
        <w:rPr>
          <w:rFonts w:asciiTheme="minorHAnsi" w:hAnsiTheme="minorHAnsi" w:cstheme="minorHAnsi"/>
          <w:color w:val="000000" w:themeColor="text1"/>
        </w:rPr>
        <w:t xml:space="preserve"> </w:t>
      </w:r>
    </w:p>
    <w:p w14:paraId="58332190" w14:textId="77777777" w:rsidR="00B74EE9" w:rsidRDefault="00B74EE9" w:rsidP="00B74EE9">
      <w:pPr>
        <w:pStyle w:val="TitelAufklapptext"/>
      </w:pPr>
      <w:bookmarkStart w:id="62" w:name="OLE_LINK14"/>
      <w:r>
        <w:t>Mehr</w:t>
      </w:r>
    </w:p>
    <w:p w14:paraId="3C9B7C89" w14:textId="77777777" w:rsidR="00FB1A30" w:rsidRPr="00900F74" w:rsidRDefault="00FB1A30" w:rsidP="00FB1A30">
      <w:pPr>
        <w:pStyle w:val="Aufklapptext"/>
        <w:spacing w:before="0" w:line="240" w:lineRule="auto"/>
        <w:rPr>
          <w:rFonts w:asciiTheme="minorHAnsi" w:hAnsiTheme="minorHAnsi" w:cstheme="minorHAnsi"/>
          <w:bCs/>
          <w:color w:val="000000" w:themeColor="text1"/>
          <w:szCs w:val="20"/>
          <w:lang w:val="de-CH"/>
        </w:rPr>
      </w:pPr>
      <w:r w:rsidRPr="00900F74">
        <w:rPr>
          <w:rFonts w:asciiTheme="minorHAnsi" w:hAnsiTheme="minorHAnsi" w:cstheme="minorHAnsi"/>
          <w:bCs/>
          <w:color w:val="000000" w:themeColor="text1"/>
          <w:szCs w:val="20"/>
          <w:lang w:val="de-CH"/>
        </w:rPr>
        <w:t xml:space="preserve">Wir schliessen Verträge unterschiedlichster Art mit unseren Geschäfts- und Privatkunden, mit Lieferanten, Unterakkordanten oder anderen Vertragspartnern wie z.B. Partnern in Projekten oder </w:t>
      </w:r>
      <w:r w:rsidR="005E1690" w:rsidRPr="00900F74">
        <w:rPr>
          <w:rFonts w:asciiTheme="minorHAnsi" w:hAnsiTheme="minorHAnsi" w:cstheme="minorHAnsi"/>
          <w:bCs/>
          <w:color w:val="000000" w:themeColor="text1"/>
          <w:szCs w:val="20"/>
          <w:lang w:val="de-CH"/>
        </w:rPr>
        <w:t>mit P</w:t>
      </w:r>
      <w:r w:rsidRPr="00900F74">
        <w:rPr>
          <w:rFonts w:asciiTheme="minorHAnsi" w:hAnsiTheme="minorHAnsi" w:cstheme="minorHAnsi"/>
          <w:bCs/>
          <w:color w:val="000000" w:themeColor="text1"/>
          <w:szCs w:val="20"/>
          <w:lang w:val="de-CH"/>
        </w:rPr>
        <w:t xml:space="preserve">arteien in Rechtsstreitigkeiten. Wir </w:t>
      </w:r>
      <w:r w:rsidR="005E1690" w:rsidRPr="00900F74">
        <w:rPr>
          <w:rFonts w:asciiTheme="minorHAnsi" w:hAnsiTheme="minorHAnsi" w:cstheme="minorHAnsi"/>
          <w:bCs/>
          <w:color w:val="000000" w:themeColor="text1"/>
          <w:szCs w:val="20"/>
          <w:lang w:val="de-CH"/>
        </w:rPr>
        <w:t xml:space="preserve">bearbeiten </w:t>
      </w:r>
      <w:r w:rsidRPr="00900F74">
        <w:rPr>
          <w:rFonts w:asciiTheme="minorHAnsi" w:hAnsiTheme="minorHAnsi" w:cstheme="minorHAnsi"/>
          <w:bCs/>
          <w:color w:val="000000" w:themeColor="text1"/>
          <w:szCs w:val="20"/>
          <w:lang w:val="de-CH"/>
        </w:rPr>
        <w:t xml:space="preserve">dabei insbesondere Stammdaten, Vertragsdaten und Kommunikationsdaten und je nach </w:t>
      </w:r>
      <w:r w:rsidR="005E1690" w:rsidRPr="00900F74">
        <w:rPr>
          <w:rFonts w:asciiTheme="minorHAnsi" w:hAnsiTheme="minorHAnsi" w:cstheme="minorHAnsi"/>
          <w:bCs/>
          <w:color w:val="000000" w:themeColor="text1"/>
          <w:szCs w:val="20"/>
          <w:lang w:val="de-CH"/>
        </w:rPr>
        <w:t xml:space="preserve">Umständen </w:t>
      </w:r>
      <w:r w:rsidRPr="00900F74">
        <w:rPr>
          <w:rFonts w:asciiTheme="minorHAnsi" w:hAnsiTheme="minorHAnsi" w:cstheme="minorHAnsi"/>
          <w:bCs/>
          <w:color w:val="000000" w:themeColor="text1"/>
          <w:szCs w:val="20"/>
          <w:lang w:val="de-CH"/>
        </w:rPr>
        <w:t xml:space="preserve">auch Registrierungsdaten des Kunden oder der Personen, denen der Kunde eine Leistung vermittelt. </w:t>
      </w:r>
      <w:r w:rsidR="003F1A96" w:rsidRPr="003F1A96">
        <w:rPr>
          <w:rFonts w:asciiTheme="minorHAnsi" w:hAnsiTheme="minorHAnsi" w:cstheme="minorHAnsi"/>
          <w:bCs/>
          <w:color w:val="00B050"/>
          <w:szCs w:val="20"/>
          <w:lang w:val="de-CH"/>
        </w:rPr>
        <w:t>Hierzu</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zählen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z</w:t>
      </w:r>
      <w:r w:rsidR="003168F5" w:rsidRPr="003168F5">
        <w:rPr>
          <w:rFonts w:asciiTheme="minorHAnsi" w:hAnsiTheme="minorHAnsi" w:cstheme="minorHAnsi"/>
          <w:bCs/>
          <w:color w:val="00B050"/>
          <w:szCs w:val="20"/>
          <w:lang w:val="de-CH"/>
        </w:rPr>
        <w:t>.</w:t>
      </w:r>
      <w:r w:rsidR="003F1A96" w:rsidRPr="003F1A96">
        <w:rPr>
          <w:rFonts w:asciiTheme="minorHAnsi" w:hAnsiTheme="minorHAnsi" w:cstheme="minorHAnsi"/>
          <w:bCs/>
          <w:color w:val="00B050"/>
          <w:szCs w:val="20"/>
          <w:lang w:val="de-CH"/>
        </w:rPr>
        <w:t>B</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die</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Bezüger</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unserer</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Produkte</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oder</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Dienstleistungen,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die</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dafür</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Gutscheine</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und</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Einladungen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von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unseren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Kunden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erhalten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und</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beim</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Einlösen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ihrerseits</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zu</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unseren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Kunden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werden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können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Wir</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bearbeiten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Daten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in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diesem</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Fall</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für</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die</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Abwicklung</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des</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Vertrags</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mit</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diesen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Bezügern,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aber</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auch</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mit</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Vertragspartnern,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die</w:t>
      </w:r>
      <w:r w:rsidR="003168F5" w:rsidRPr="003168F5">
        <w:rPr>
          <w:rFonts w:asciiTheme="minorHAnsi" w:hAnsiTheme="minorHAnsi" w:cstheme="minorHAnsi"/>
          <w:bCs/>
          <w:color w:val="00B050"/>
          <w:szCs w:val="20"/>
          <w:lang w:val="de-CH"/>
        </w:rPr>
        <w:t xml:space="preserve"> </w:t>
      </w:r>
      <w:r w:rsidR="00537648">
        <w:rPr>
          <w:rFonts w:asciiTheme="minorHAnsi" w:hAnsiTheme="minorHAnsi" w:cstheme="minorHAnsi"/>
          <w:bCs/>
          <w:color w:val="00B050"/>
          <w:szCs w:val="20"/>
          <w:lang w:val="de-CH"/>
        </w:rPr>
        <w:t xml:space="preserve">sie </w:t>
      </w:r>
      <w:r w:rsidR="003F1A96" w:rsidRPr="003F1A96">
        <w:rPr>
          <w:rFonts w:asciiTheme="minorHAnsi" w:hAnsiTheme="minorHAnsi" w:cstheme="minorHAnsi"/>
          <w:bCs/>
          <w:color w:val="00B050"/>
          <w:szCs w:val="20"/>
          <w:lang w:val="de-CH"/>
        </w:rPr>
        <w:t>eingeladen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haben</w:t>
      </w:r>
      <w:r w:rsidR="003168F5" w:rsidRPr="003168F5">
        <w:rPr>
          <w:rFonts w:asciiTheme="minorHAnsi" w:hAnsiTheme="minorHAnsi" w:cstheme="minorHAnsi"/>
          <w:bCs/>
          <w:color w:val="00B050"/>
          <w:szCs w:val="20"/>
          <w:lang w:val="de-CH"/>
        </w:rPr>
        <w:t>.</w:t>
      </w:r>
    </w:p>
    <w:bookmarkEnd w:id="62"/>
    <w:p w14:paraId="34056AD6" w14:textId="77777777" w:rsidR="00FB1A30" w:rsidRPr="00900F74" w:rsidRDefault="00FB1A30" w:rsidP="00FB1A30">
      <w:pPr>
        <w:pStyle w:val="Aufklapptext"/>
        <w:spacing w:before="0" w:line="240" w:lineRule="auto"/>
        <w:rPr>
          <w:rFonts w:asciiTheme="minorHAnsi" w:hAnsiTheme="minorHAnsi" w:cstheme="minorHAnsi"/>
          <w:bCs/>
          <w:color w:val="000000" w:themeColor="text1"/>
          <w:szCs w:val="20"/>
          <w:lang w:val="de-CH"/>
        </w:rPr>
      </w:pPr>
      <w:r w:rsidRPr="00900F74">
        <w:rPr>
          <w:rFonts w:asciiTheme="minorHAnsi" w:hAnsiTheme="minorHAnsi" w:cstheme="minorHAnsi"/>
          <w:bCs/>
          <w:color w:val="000000" w:themeColor="text1"/>
          <w:szCs w:val="20"/>
          <w:lang w:val="de-CH"/>
        </w:rPr>
        <w:t xml:space="preserve">Im Rahmen der </w:t>
      </w:r>
      <w:r w:rsidRPr="00900F74">
        <w:rPr>
          <w:rFonts w:asciiTheme="minorHAnsi" w:hAnsiTheme="minorHAnsi" w:cstheme="minorHAnsi"/>
          <w:color w:val="000000" w:themeColor="text1"/>
          <w:szCs w:val="20"/>
          <w:lang w:val="de-CH"/>
        </w:rPr>
        <w:t>Geschäftsanbahnung</w:t>
      </w:r>
      <w:r w:rsidRPr="00900F74">
        <w:rPr>
          <w:rFonts w:asciiTheme="minorHAnsi" w:hAnsiTheme="minorHAnsi" w:cstheme="minorHAnsi"/>
          <w:bCs/>
          <w:color w:val="000000" w:themeColor="text1"/>
          <w:szCs w:val="20"/>
          <w:lang w:val="de-CH"/>
        </w:rPr>
        <w:t xml:space="preserve"> werden Personendaten – insbesondere Stammdaten, Vertragsdaten und Kommunikationsdaten – von möglichen Kunden oder anderen Vertragspartnern </w:t>
      </w:r>
      <w:r w:rsidR="003168F5" w:rsidRPr="003168F5">
        <w:rPr>
          <w:rFonts w:asciiTheme="minorHAnsi" w:hAnsiTheme="minorHAnsi" w:cstheme="minorHAnsi"/>
          <w:bCs/>
          <w:color w:val="00B050"/>
          <w:szCs w:val="20"/>
          <w:lang w:val="de-CH"/>
        </w:rPr>
        <w:t>(</w:t>
      </w:r>
      <w:r w:rsidR="003F1A96" w:rsidRPr="003F1A96">
        <w:rPr>
          <w:rFonts w:asciiTheme="minorHAnsi" w:hAnsiTheme="minorHAnsi" w:cstheme="minorHAnsi"/>
          <w:bCs/>
          <w:color w:val="00B050"/>
          <w:szCs w:val="20"/>
          <w:lang w:val="de-CH"/>
        </w:rPr>
        <w:t>z</w:t>
      </w:r>
      <w:r w:rsidR="003168F5" w:rsidRPr="003168F5">
        <w:rPr>
          <w:rFonts w:asciiTheme="minorHAnsi" w:hAnsiTheme="minorHAnsi" w:cstheme="minorHAnsi"/>
          <w:bCs/>
          <w:color w:val="00B050"/>
          <w:szCs w:val="20"/>
          <w:lang w:val="de-CH"/>
        </w:rPr>
        <w:t>.</w:t>
      </w:r>
      <w:r w:rsidR="003F1A96" w:rsidRPr="003F1A96">
        <w:rPr>
          <w:rFonts w:asciiTheme="minorHAnsi" w:hAnsiTheme="minorHAnsi" w:cstheme="minorHAnsi"/>
          <w:bCs/>
          <w:color w:val="00B050"/>
          <w:szCs w:val="20"/>
          <w:lang w:val="de-CH"/>
        </w:rPr>
        <w:t>B</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in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einem</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Bestellformular</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oder</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Vertrag</w:t>
      </w:r>
      <w:r w:rsidR="003168F5" w:rsidRPr="003168F5">
        <w:rPr>
          <w:rFonts w:asciiTheme="minorHAnsi" w:hAnsiTheme="minorHAnsi" w:cstheme="minorHAnsi"/>
          <w:bCs/>
          <w:color w:val="00B050"/>
          <w:szCs w:val="20"/>
          <w:lang w:val="de-CH"/>
        </w:rPr>
        <w:t xml:space="preserve">) </w:t>
      </w:r>
      <w:r w:rsidRPr="00900F74">
        <w:rPr>
          <w:rFonts w:asciiTheme="minorHAnsi" w:hAnsiTheme="minorHAnsi" w:cstheme="minorHAnsi"/>
          <w:bCs/>
          <w:color w:val="000000" w:themeColor="text1"/>
          <w:szCs w:val="20"/>
          <w:lang w:val="de-CH"/>
        </w:rPr>
        <w:t xml:space="preserve">erhoben oder ergeben sich aus einer Kommunikation. Ebenfalls im </w:t>
      </w:r>
      <w:r w:rsidR="00900F74" w:rsidRPr="00900F74">
        <w:rPr>
          <w:rFonts w:asciiTheme="minorHAnsi" w:hAnsiTheme="minorHAnsi" w:cstheme="minorHAnsi"/>
          <w:bCs/>
          <w:color w:val="000000" w:themeColor="text1"/>
          <w:szCs w:val="20"/>
          <w:lang w:val="de-CH"/>
        </w:rPr>
        <w:t>Zusammenhang mit dem</w:t>
      </w:r>
      <w:r w:rsidRPr="00900F74">
        <w:rPr>
          <w:rFonts w:asciiTheme="minorHAnsi" w:hAnsiTheme="minorHAnsi" w:cstheme="minorHAnsi"/>
          <w:bCs/>
          <w:color w:val="000000" w:themeColor="text1"/>
          <w:szCs w:val="20"/>
          <w:lang w:val="de-CH"/>
        </w:rPr>
        <w:t xml:space="preserve"> Vertragsschluss bearbeiten wir </w:t>
      </w:r>
      <w:r w:rsidR="00900F74" w:rsidRPr="00900F74">
        <w:rPr>
          <w:rFonts w:asciiTheme="minorHAnsi" w:hAnsiTheme="minorHAnsi" w:cstheme="minorHAnsi"/>
          <w:bCs/>
          <w:color w:val="000000" w:themeColor="text1"/>
          <w:szCs w:val="20"/>
          <w:lang w:val="de-CH"/>
        </w:rPr>
        <w:t xml:space="preserve">Daten </w:t>
      </w:r>
      <w:r w:rsidRPr="00900F74">
        <w:rPr>
          <w:rFonts w:asciiTheme="minorHAnsi" w:hAnsiTheme="minorHAnsi" w:cstheme="minorHAnsi"/>
          <w:bCs/>
          <w:color w:val="000000" w:themeColor="text1"/>
          <w:szCs w:val="20"/>
          <w:lang w:val="de-CH"/>
        </w:rPr>
        <w:t xml:space="preserve">zur Prüfung der Bonität und für die Eröffnung der Kundenbeziehung. Teilweise werden diese Angaben </w:t>
      </w:r>
      <w:r w:rsidR="009B2B94">
        <w:rPr>
          <w:rFonts w:asciiTheme="minorHAnsi" w:hAnsiTheme="minorHAnsi" w:cstheme="minorHAnsi"/>
          <w:bCs/>
          <w:color w:val="000000" w:themeColor="text1"/>
          <w:szCs w:val="20"/>
          <w:lang w:val="de-CH"/>
        </w:rPr>
        <w:t>zur</w:t>
      </w:r>
      <w:r w:rsidRPr="00900F74">
        <w:rPr>
          <w:rFonts w:asciiTheme="minorHAnsi" w:hAnsiTheme="minorHAnsi" w:cstheme="minorHAnsi"/>
          <w:bCs/>
          <w:color w:val="000000" w:themeColor="text1"/>
          <w:szCs w:val="20"/>
          <w:lang w:val="de-CH"/>
        </w:rPr>
        <w:t xml:space="preserve"> Einhaltung rechtlicher Vorgaben überprüft.</w:t>
      </w:r>
    </w:p>
    <w:p w14:paraId="4EE07021" w14:textId="77777777" w:rsidR="00FB1A30" w:rsidRPr="00900F74" w:rsidRDefault="00FB1A30" w:rsidP="00FB1A30">
      <w:pPr>
        <w:pStyle w:val="Aufklapptext"/>
        <w:spacing w:before="0" w:line="240" w:lineRule="auto"/>
        <w:rPr>
          <w:rFonts w:asciiTheme="minorHAnsi" w:hAnsiTheme="minorHAnsi" w:cstheme="minorHAnsi"/>
          <w:color w:val="000000" w:themeColor="text1"/>
          <w:szCs w:val="20"/>
          <w:lang w:val="de-CH"/>
        </w:rPr>
      </w:pPr>
      <w:r w:rsidRPr="00900F74">
        <w:rPr>
          <w:rFonts w:asciiTheme="minorHAnsi" w:hAnsiTheme="minorHAnsi" w:cstheme="minorHAnsi"/>
          <w:bCs/>
          <w:color w:val="000000" w:themeColor="text1"/>
          <w:szCs w:val="20"/>
          <w:lang w:val="de-CH"/>
        </w:rPr>
        <w:t xml:space="preserve">Im Rahmen der </w:t>
      </w:r>
      <w:r w:rsidRPr="00900F74">
        <w:rPr>
          <w:rFonts w:asciiTheme="minorHAnsi" w:hAnsiTheme="minorHAnsi" w:cstheme="minorHAnsi"/>
          <w:color w:val="000000" w:themeColor="text1"/>
          <w:szCs w:val="20"/>
          <w:lang w:val="de-CH"/>
        </w:rPr>
        <w:t>Abwicklung von Vertragsbeziehungen</w:t>
      </w:r>
      <w:r w:rsidRPr="00900F74">
        <w:rPr>
          <w:rFonts w:asciiTheme="minorHAnsi" w:hAnsiTheme="minorHAnsi" w:cstheme="minorHAnsi"/>
          <w:bCs/>
          <w:color w:val="000000" w:themeColor="text1"/>
          <w:szCs w:val="20"/>
          <w:lang w:val="de-CH"/>
        </w:rPr>
        <w:t xml:space="preserve"> bearbeiten wir Daten zur Verwaltung der Kundenbeziehung, zur Erbringung und Einforderung vertraglich</w:t>
      </w:r>
      <w:r w:rsidR="00900F74" w:rsidRPr="00900F74">
        <w:rPr>
          <w:rFonts w:asciiTheme="minorHAnsi" w:hAnsiTheme="minorHAnsi" w:cstheme="minorHAnsi"/>
          <w:bCs/>
          <w:color w:val="000000" w:themeColor="text1"/>
          <w:szCs w:val="20"/>
          <w:lang w:val="de-CH"/>
        </w:rPr>
        <w:t>er</w:t>
      </w:r>
      <w:r w:rsidRPr="00900F74">
        <w:rPr>
          <w:rFonts w:asciiTheme="minorHAnsi" w:hAnsiTheme="minorHAnsi" w:cstheme="minorHAnsi"/>
          <w:bCs/>
          <w:color w:val="000000" w:themeColor="text1"/>
          <w:szCs w:val="20"/>
          <w:lang w:val="de-CH"/>
        </w:rPr>
        <w:t xml:space="preserve"> Leistungen (was auch den Beizug von Dritten umfasst</w:t>
      </w:r>
      <w:r w:rsidR="003F1A96" w:rsidRPr="003F1A96">
        <w:rPr>
          <w:rFonts w:asciiTheme="minorHAnsi" w:hAnsiTheme="minorHAnsi" w:cstheme="minorHAnsi"/>
          <w:bCs/>
          <w:color w:val="00B050"/>
          <w:szCs w:val="20"/>
          <w:lang w:val="de-CH"/>
        </w:rPr>
        <w:t>,</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wie</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Logistikunternehmen,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Bewachungsdienste,</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Werbedienstleistern,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Banken,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Versicherungen</w:t>
      </w:r>
      <w:r w:rsidR="00F7432D">
        <w:rPr>
          <w:rFonts w:asciiTheme="minorHAnsi" w:hAnsiTheme="minorHAnsi" w:cstheme="minorHAnsi"/>
          <w:bCs/>
          <w:color w:val="00B050"/>
          <w:szCs w:val="20"/>
          <w:lang w:val="de-CH"/>
        </w:rPr>
        <w:t xml:space="preserve"> oder</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Kreditauskunfteien,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die</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uns</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dann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ihrerseits</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Daten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liefern</w:t>
      </w:r>
      <w:r w:rsidR="003168F5" w:rsidRPr="003168F5">
        <w:rPr>
          <w:rFonts w:asciiTheme="minorHAnsi" w:hAnsiTheme="minorHAnsi" w:cstheme="minorHAnsi"/>
          <w:bCs/>
          <w:color w:val="00B050"/>
          <w:szCs w:val="20"/>
          <w:lang w:val="de-CH"/>
        </w:rPr>
        <w:t xml:space="preserve"> </w:t>
      </w:r>
      <w:r w:rsidR="003F1A96" w:rsidRPr="003F1A96">
        <w:rPr>
          <w:rFonts w:asciiTheme="minorHAnsi" w:hAnsiTheme="minorHAnsi" w:cstheme="minorHAnsi"/>
          <w:bCs/>
          <w:color w:val="00B050"/>
          <w:szCs w:val="20"/>
          <w:lang w:val="de-CH"/>
        </w:rPr>
        <w:t>können</w:t>
      </w:r>
      <w:r w:rsidR="003168F5" w:rsidRPr="003168F5">
        <w:rPr>
          <w:rFonts w:asciiTheme="minorHAnsi" w:hAnsiTheme="minorHAnsi" w:cstheme="minorHAnsi"/>
          <w:bCs/>
          <w:color w:val="00B050"/>
          <w:szCs w:val="20"/>
          <w:lang w:val="de-CH"/>
        </w:rPr>
        <w:t>)</w:t>
      </w:r>
      <w:r w:rsidR="00B705A1" w:rsidRPr="00900F74">
        <w:rPr>
          <w:rFonts w:asciiTheme="minorHAnsi" w:hAnsiTheme="minorHAnsi" w:cstheme="minorHAnsi"/>
          <w:bCs/>
          <w:color w:val="000000" w:themeColor="text1"/>
          <w:szCs w:val="20"/>
          <w:lang w:val="de-CH"/>
        </w:rPr>
        <w:t>,</w:t>
      </w:r>
      <w:r w:rsidRPr="00900F74">
        <w:rPr>
          <w:rFonts w:asciiTheme="minorHAnsi" w:hAnsiTheme="minorHAnsi" w:cstheme="minorHAnsi"/>
          <w:bCs/>
          <w:color w:val="000000" w:themeColor="text1"/>
          <w:szCs w:val="20"/>
          <w:lang w:val="de-CH"/>
        </w:rPr>
        <w:t xml:space="preserve"> für die Beratung und für die Kundenbetreuung. Auch die Durchsetzung von Rechtsansprüchen aus Verträgen (Inkasso, Gerichtsverfahren etc.) gehört zur Abwicklung</w:t>
      </w:r>
      <w:r w:rsidR="00900F74" w:rsidRPr="00900F74">
        <w:rPr>
          <w:rFonts w:asciiTheme="minorHAnsi" w:hAnsiTheme="minorHAnsi" w:cstheme="minorHAnsi"/>
          <w:bCs/>
          <w:color w:val="000000" w:themeColor="text1"/>
          <w:szCs w:val="20"/>
          <w:lang w:val="de-CH"/>
        </w:rPr>
        <w:t>,</w:t>
      </w:r>
      <w:r w:rsidRPr="00900F74">
        <w:rPr>
          <w:rFonts w:asciiTheme="minorHAnsi" w:hAnsiTheme="minorHAnsi" w:cstheme="minorHAnsi"/>
          <w:bCs/>
          <w:color w:val="000000" w:themeColor="text1"/>
          <w:szCs w:val="20"/>
          <w:lang w:val="de-CH"/>
        </w:rPr>
        <w:t xml:space="preserve"> ebenso wie die Buchführung, Beendigung von Verträgen und die öffentliche Kommunikation. </w:t>
      </w:r>
    </w:p>
    <w:p w14:paraId="133A7A68" w14:textId="0F9B8192" w:rsidR="003168F5" w:rsidRPr="003168F5" w:rsidRDefault="000C12F8" w:rsidP="00F84AB5">
      <w:pPr>
        <w:spacing w:line="240" w:lineRule="auto"/>
        <w:rPr>
          <w:rFonts w:asciiTheme="minorHAnsi" w:hAnsiTheme="minorHAnsi" w:cstheme="minorHAnsi"/>
          <w:b/>
          <w:color w:val="00B050"/>
          <w:szCs w:val="20"/>
          <w:lang w:eastAsia="de-CH"/>
        </w:rPr>
      </w:pPr>
      <w:r w:rsidRPr="00900F74">
        <w:rPr>
          <w:rFonts w:asciiTheme="minorHAnsi" w:hAnsiTheme="minorHAnsi" w:cstheme="minorHAnsi"/>
          <w:color w:val="000000" w:themeColor="text1"/>
          <w:szCs w:val="20"/>
          <w:lang w:eastAsia="de-CH"/>
        </w:rPr>
        <w:t>Wir</w:t>
      </w:r>
      <w:r w:rsidR="004604A6" w:rsidRPr="00900F74">
        <w:rPr>
          <w:rFonts w:asciiTheme="minorHAnsi" w:hAnsiTheme="minorHAnsi" w:cstheme="minorHAnsi"/>
          <w:color w:val="000000" w:themeColor="text1"/>
          <w:szCs w:val="20"/>
          <w:lang w:eastAsia="de-CH"/>
        </w:rPr>
        <w:t xml:space="preserve"> bearbeiten Daten für </w:t>
      </w:r>
      <w:r w:rsidR="004604A6" w:rsidRPr="00900F74">
        <w:rPr>
          <w:rFonts w:asciiTheme="minorHAnsi" w:hAnsiTheme="minorHAnsi" w:cstheme="minorHAnsi"/>
          <w:b/>
          <w:color w:val="000000" w:themeColor="text1"/>
          <w:szCs w:val="20"/>
          <w:lang w:eastAsia="de-CH"/>
        </w:rPr>
        <w:t xml:space="preserve">Marketingzwecke </w:t>
      </w:r>
      <w:r w:rsidR="004604A6" w:rsidRPr="00900F74">
        <w:rPr>
          <w:rFonts w:asciiTheme="minorHAnsi" w:hAnsiTheme="minorHAnsi" w:cstheme="minorHAnsi"/>
          <w:bCs/>
          <w:color w:val="000000" w:themeColor="text1"/>
          <w:szCs w:val="20"/>
          <w:lang w:eastAsia="de-CH"/>
        </w:rPr>
        <w:t>und zur</w:t>
      </w:r>
      <w:r w:rsidR="004604A6" w:rsidRPr="00900F74">
        <w:rPr>
          <w:rFonts w:asciiTheme="minorHAnsi" w:hAnsiTheme="minorHAnsi" w:cstheme="minorHAnsi"/>
          <w:b/>
          <w:color w:val="000000" w:themeColor="text1"/>
          <w:szCs w:val="20"/>
          <w:lang w:eastAsia="de-CH"/>
        </w:rPr>
        <w:t xml:space="preserve"> </w:t>
      </w:r>
      <w:r w:rsidR="00193712" w:rsidRPr="00900F74">
        <w:rPr>
          <w:rFonts w:asciiTheme="minorHAnsi" w:hAnsiTheme="minorHAnsi" w:cstheme="minorHAnsi"/>
          <w:b/>
          <w:color w:val="000000" w:themeColor="text1"/>
          <w:szCs w:val="20"/>
          <w:lang w:eastAsia="de-CH"/>
        </w:rPr>
        <w:t>Beziehungs</w:t>
      </w:r>
      <w:r w:rsidR="004604A6" w:rsidRPr="00900F74">
        <w:rPr>
          <w:rFonts w:asciiTheme="minorHAnsi" w:hAnsiTheme="minorHAnsi" w:cstheme="minorHAnsi"/>
          <w:b/>
          <w:color w:val="000000" w:themeColor="text1"/>
          <w:szCs w:val="20"/>
          <w:lang w:eastAsia="de-CH"/>
        </w:rPr>
        <w:t>pflege</w:t>
      </w:r>
      <w:r w:rsidR="004604A6" w:rsidRPr="00900F74">
        <w:rPr>
          <w:rFonts w:asciiTheme="minorHAnsi" w:hAnsiTheme="minorHAnsi" w:cstheme="minorHAnsi"/>
          <w:bCs/>
          <w:color w:val="000000" w:themeColor="text1"/>
          <w:szCs w:val="20"/>
          <w:lang w:eastAsia="de-CH"/>
        </w:rPr>
        <w:t xml:space="preserve">, z.B. </w:t>
      </w:r>
      <w:r w:rsidR="00EB6646" w:rsidRPr="00900F74">
        <w:rPr>
          <w:rFonts w:asciiTheme="minorHAnsi" w:hAnsiTheme="minorHAnsi" w:cstheme="minorHAnsi"/>
          <w:bCs/>
          <w:color w:val="000000" w:themeColor="text1"/>
          <w:szCs w:val="20"/>
          <w:lang w:eastAsia="de-CH"/>
        </w:rPr>
        <w:t xml:space="preserve">um </w:t>
      </w:r>
      <w:r w:rsidR="0010586A" w:rsidRPr="00900F74">
        <w:rPr>
          <w:rFonts w:asciiTheme="minorHAnsi" w:hAnsiTheme="minorHAnsi" w:cstheme="minorHAnsi"/>
          <w:bCs/>
          <w:color w:val="000000" w:themeColor="text1"/>
          <w:szCs w:val="20"/>
          <w:lang w:eastAsia="de-CH"/>
        </w:rPr>
        <w:t xml:space="preserve">unseren </w:t>
      </w:r>
      <w:r w:rsidR="00EB6646" w:rsidRPr="00900F74">
        <w:rPr>
          <w:rFonts w:asciiTheme="minorHAnsi" w:hAnsiTheme="minorHAnsi" w:cstheme="minorHAnsi"/>
          <w:bCs/>
          <w:color w:val="000000" w:themeColor="text1"/>
          <w:szCs w:val="20"/>
          <w:lang w:eastAsia="de-CH"/>
        </w:rPr>
        <w:t xml:space="preserve">Kunden und anderen Vertragspartnern personalisierte Werbung </w:t>
      </w:r>
      <w:r w:rsidR="004604A6" w:rsidRPr="00900F74">
        <w:rPr>
          <w:rFonts w:asciiTheme="minorHAnsi" w:hAnsiTheme="minorHAnsi" w:cstheme="minorHAnsi"/>
          <w:bCs/>
          <w:color w:val="000000" w:themeColor="text1"/>
          <w:szCs w:val="20"/>
          <w:lang w:eastAsia="de-CH"/>
        </w:rPr>
        <w:t xml:space="preserve">zu Produkten und </w:t>
      </w:r>
      <w:r w:rsidR="00EB6646" w:rsidRPr="00900F74">
        <w:rPr>
          <w:rFonts w:asciiTheme="minorHAnsi" w:hAnsiTheme="minorHAnsi" w:cstheme="minorHAnsi"/>
          <w:bCs/>
          <w:color w:val="000000" w:themeColor="text1"/>
          <w:szCs w:val="20"/>
          <w:lang w:eastAsia="de-CH"/>
        </w:rPr>
        <w:t xml:space="preserve">Dienstleistungen </w:t>
      </w:r>
      <w:r w:rsidR="004604A6" w:rsidRPr="00900F74">
        <w:rPr>
          <w:rFonts w:asciiTheme="minorHAnsi" w:hAnsiTheme="minorHAnsi" w:cstheme="minorHAnsi"/>
          <w:bCs/>
          <w:color w:val="000000" w:themeColor="text1"/>
          <w:szCs w:val="20"/>
          <w:lang w:eastAsia="de-CH"/>
        </w:rPr>
        <w:t>von uns und von Dritten</w:t>
      </w:r>
      <w:r w:rsidR="00193712" w:rsidRPr="00900F74">
        <w:rPr>
          <w:rFonts w:asciiTheme="minorHAnsi" w:hAnsiTheme="minorHAnsi" w:cstheme="minorHAnsi"/>
          <w:bCs/>
          <w:color w:val="000000" w:themeColor="text1"/>
          <w:szCs w:val="20"/>
          <w:lang w:eastAsia="de-CH"/>
        </w:rPr>
        <w:t xml:space="preserve"> </w:t>
      </w:r>
      <w:r w:rsidR="003168F5" w:rsidRPr="003168F5">
        <w:rPr>
          <w:rFonts w:asciiTheme="minorHAnsi" w:hAnsiTheme="minorHAnsi" w:cstheme="minorHAnsi"/>
          <w:bCs/>
          <w:color w:val="00B050"/>
          <w:szCs w:val="20"/>
          <w:lang w:eastAsia="de-CH"/>
        </w:rPr>
        <w:t>(</w:t>
      </w:r>
      <w:r w:rsidR="003F1A96" w:rsidRPr="003F1A96">
        <w:rPr>
          <w:rFonts w:asciiTheme="minorHAnsi" w:hAnsiTheme="minorHAnsi" w:cstheme="minorHAnsi"/>
          <w:bCs/>
          <w:color w:val="00B050"/>
          <w:szCs w:val="20"/>
          <w:lang w:eastAsia="de-CH"/>
        </w:rPr>
        <w:t>z</w:t>
      </w:r>
      <w:r w:rsidR="003168F5" w:rsidRPr="003168F5">
        <w:rPr>
          <w:rFonts w:asciiTheme="minorHAnsi" w:hAnsiTheme="minorHAnsi" w:cstheme="minorHAnsi"/>
          <w:bCs/>
          <w:color w:val="00B050"/>
          <w:szCs w:val="20"/>
          <w:lang w:eastAsia="de-CH"/>
        </w:rPr>
        <w:t>.</w:t>
      </w:r>
      <w:r w:rsidR="003F1A96" w:rsidRPr="003F1A96">
        <w:rPr>
          <w:rFonts w:asciiTheme="minorHAnsi" w:hAnsiTheme="minorHAnsi" w:cstheme="minorHAnsi"/>
          <w:bCs/>
          <w:color w:val="00B050"/>
          <w:szCs w:val="20"/>
          <w:lang w:eastAsia="de-CH"/>
        </w:rPr>
        <w:t>B</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von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Werbe</w:t>
      </w:r>
      <w:r w:rsidR="003168F5" w:rsidRPr="003168F5">
        <w:rPr>
          <w:rFonts w:asciiTheme="minorHAnsi" w:hAnsiTheme="minorHAnsi" w:cstheme="minorHAnsi"/>
          <w:bCs/>
          <w:color w:val="00B050"/>
          <w:szCs w:val="20"/>
          <w:lang w:eastAsia="de-CH"/>
        </w:rPr>
        <w:t>-</w:t>
      </w:r>
      <w:r w:rsidR="003F1A96" w:rsidRPr="003F1A96">
        <w:rPr>
          <w:rFonts w:asciiTheme="minorHAnsi" w:hAnsiTheme="minorHAnsi" w:cstheme="minorHAnsi"/>
          <w:bCs/>
          <w:color w:val="00B050"/>
          <w:szCs w:val="20"/>
          <w:lang w:eastAsia="de-CH"/>
        </w:rPr>
        <w:t>Vertragspartnern</w:t>
      </w:r>
      <w:r w:rsidR="003168F5" w:rsidRPr="003168F5">
        <w:rPr>
          <w:rFonts w:asciiTheme="minorHAnsi" w:hAnsiTheme="minorHAnsi" w:cstheme="minorHAnsi"/>
          <w:bCs/>
          <w:color w:val="00B050"/>
          <w:szCs w:val="20"/>
          <w:lang w:eastAsia="de-CH"/>
        </w:rPr>
        <w:t xml:space="preserve">) </w:t>
      </w:r>
      <w:r w:rsidR="00EB6646" w:rsidRPr="00900F74">
        <w:rPr>
          <w:rFonts w:asciiTheme="minorHAnsi" w:hAnsiTheme="minorHAnsi" w:cstheme="minorHAnsi"/>
          <w:bCs/>
          <w:color w:val="000000" w:themeColor="text1"/>
          <w:szCs w:val="20"/>
          <w:lang w:eastAsia="de-CH"/>
        </w:rPr>
        <w:t>zu senden</w:t>
      </w:r>
      <w:r w:rsidR="006B377A" w:rsidRPr="00900F74">
        <w:rPr>
          <w:rFonts w:asciiTheme="minorHAnsi" w:hAnsiTheme="minorHAnsi" w:cstheme="minorHAnsi"/>
          <w:bCs/>
          <w:color w:val="000000" w:themeColor="text1"/>
          <w:szCs w:val="20"/>
          <w:lang w:eastAsia="de-CH"/>
        </w:rPr>
        <w:t xml:space="preserve">. </w:t>
      </w:r>
      <w:bookmarkStart w:id="63" w:name="_Hlk58498426"/>
      <w:r w:rsidR="006B377A" w:rsidRPr="00900F74">
        <w:rPr>
          <w:rFonts w:asciiTheme="minorHAnsi" w:hAnsiTheme="minorHAnsi" w:cstheme="minorHAnsi"/>
          <w:bCs/>
          <w:color w:val="000000" w:themeColor="text1"/>
          <w:szCs w:val="20"/>
          <w:lang w:eastAsia="de-CH"/>
        </w:rPr>
        <w:t>Das kann z.B. in Form von</w:t>
      </w:r>
      <w:r w:rsidR="00B11B2D">
        <w:rPr>
          <w:rFonts w:asciiTheme="minorHAnsi" w:hAnsiTheme="minorHAnsi" w:cstheme="minorHAnsi"/>
          <w:bCs/>
          <w:color w:val="000000" w:themeColor="text1"/>
          <w:szCs w:val="20"/>
          <w:lang w:eastAsia="de-CH"/>
        </w:rPr>
        <w:t xml:space="preserve"> </w:t>
      </w:r>
      <w:r w:rsidR="003F1A96" w:rsidRPr="003F1A96">
        <w:rPr>
          <w:rFonts w:asciiTheme="minorHAnsi" w:hAnsiTheme="minorHAnsi" w:cstheme="minorHAnsi"/>
          <w:bCs/>
          <w:color w:val="00B050"/>
          <w:szCs w:val="20"/>
          <w:lang w:eastAsia="de-CH"/>
        </w:rPr>
        <w:t>Newslettern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und</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anderen</w:t>
      </w:r>
      <w:r w:rsidR="006B377A" w:rsidRPr="00900F74">
        <w:rPr>
          <w:rFonts w:asciiTheme="minorHAnsi" w:hAnsiTheme="minorHAnsi" w:cstheme="minorHAnsi"/>
          <w:bCs/>
          <w:color w:val="000000" w:themeColor="text1"/>
          <w:szCs w:val="20"/>
          <w:lang w:eastAsia="de-CH"/>
        </w:rPr>
        <w:t xml:space="preserve"> regelmässigen Kontakten </w:t>
      </w:r>
      <w:r w:rsidR="006B377A" w:rsidRPr="00010B01">
        <w:rPr>
          <w:rFonts w:asciiTheme="minorHAnsi" w:hAnsiTheme="minorHAnsi" w:cstheme="minorHAnsi"/>
          <w:bCs/>
          <w:szCs w:val="20"/>
          <w:lang w:eastAsia="de-CH"/>
        </w:rPr>
        <w:t>(</w:t>
      </w:r>
      <w:r w:rsidR="003F1A96" w:rsidRPr="003F1A96">
        <w:rPr>
          <w:rFonts w:asciiTheme="minorHAnsi" w:hAnsiTheme="minorHAnsi" w:cstheme="minorHAnsi"/>
          <w:bCs/>
          <w:color w:val="00B050"/>
          <w:szCs w:val="20"/>
          <w:lang w:eastAsia="de-CH"/>
        </w:rPr>
        <w:t>elektronisch,</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per</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Post,</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telefonisch</w:t>
      </w:r>
      <w:r w:rsidR="003168F5" w:rsidRPr="003168F5">
        <w:rPr>
          <w:rFonts w:asciiTheme="minorHAnsi" w:hAnsiTheme="minorHAnsi" w:cstheme="minorHAnsi"/>
          <w:bCs/>
          <w:color w:val="00B050"/>
          <w:szCs w:val="20"/>
          <w:lang w:eastAsia="de-CH"/>
        </w:rPr>
        <w:t>)</w:t>
      </w:r>
      <w:r w:rsidR="003F1A96" w:rsidRPr="003F1A96">
        <w:rPr>
          <w:rFonts w:asciiTheme="minorHAnsi" w:hAnsiTheme="minorHAnsi" w:cstheme="minorHAnsi"/>
          <w:bCs/>
          <w:color w:val="00B050"/>
          <w:szCs w:val="20"/>
          <w:lang w:eastAsia="de-CH"/>
        </w:rPr>
        <w:t>,</w:t>
      </w:r>
      <w:r w:rsidR="003168F5" w:rsidRPr="003168F5">
        <w:rPr>
          <w:rFonts w:asciiTheme="minorHAnsi" w:hAnsiTheme="minorHAnsi" w:cstheme="minorHAnsi"/>
          <w:bCs/>
          <w:color w:val="00B050"/>
          <w:szCs w:val="20"/>
          <w:lang w:eastAsia="de-CH"/>
        </w:rPr>
        <w:t xml:space="preserve"> </w:t>
      </w:r>
      <w:r w:rsidR="00B11B2D" w:rsidRPr="00010B01">
        <w:rPr>
          <w:rFonts w:asciiTheme="minorHAnsi" w:hAnsiTheme="minorHAnsi" w:cstheme="minorHAnsi"/>
          <w:bCs/>
          <w:szCs w:val="20"/>
          <w:lang w:eastAsia="de-CH"/>
        </w:rPr>
        <w:t xml:space="preserve">über </w:t>
      </w:r>
      <w:r w:rsidR="003F1A96" w:rsidRPr="003F1A96">
        <w:rPr>
          <w:rFonts w:asciiTheme="minorHAnsi" w:hAnsiTheme="minorHAnsi" w:cstheme="minorHAnsi"/>
          <w:bCs/>
          <w:color w:val="00B050"/>
          <w:szCs w:val="20"/>
          <w:lang w:eastAsia="de-CH"/>
        </w:rPr>
        <w:t>andere</w:t>
      </w:r>
      <w:r w:rsidR="006B377A" w:rsidRPr="00900F74">
        <w:rPr>
          <w:rFonts w:asciiTheme="minorHAnsi" w:hAnsiTheme="minorHAnsi" w:cstheme="minorHAnsi"/>
          <w:bCs/>
          <w:color w:val="000000" w:themeColor="text1"/>
          <w:szCs w:val="20"/>
          <w:lang w:eastAsia="de-CH"/>
        </w:rPr>
        <w:t xml:space="preserve"> Kanäle, für welche wir von Ihnen Kontaktinformationen haben, aber</w:t>
      </w:r>
      <w:r w:rsidR="00EE4D92" w:rsidRPr="00900F74">
        <w:rPr>
          <w:rFonts w:asciiTheme="minorHAnsi" w:hAnsiTheme="minorHAnsi" w:cstheme="minorHAnsi"/>
          <w:bCs/>
          <w:color w:val="000000" w:themeColor="text1"/>
          <w:szCs w:val="20"/>
          <w:lang w:eastAsia="de-CH"/>
        </w:rPr>
        <w:t xml:space="preserve"> auch</w:t>
      </w:r>
      <w:r w:rsidR="006B377A" w:rsidRPr="00900F74">
        <w:rPr>
          <w:rFonts w:asciiTheme="minorHAnsi" w:hAnsiTheme="minorHAnsi" w:cstheme="minorHAnsi"/>
          <w:bCs/>
          <w:color w:val="000000" w:themeColor="text1"/>
          <w:szCs w:val="20"/>
          <w:lang w:eastAsia="de-CH"/>
        </w:rPr>
        <w:t xml:space="preserve"> im Rahmen von einzelne</w:t>
      </w:r>
      <w:r w:rsidR="0010586A" w:rsidRPr="00900F74">
        <w:rPr>
          <w:rFonts w:asciiTheme="minorHAnsi" w:hAnsiTheme="minorHAnsi" w:cstheme="minorHAnsi"/>
          <w:bCs/>
          <w:color w:val="000000" w:themeColor="text1"/>
          <w:szCs w:val="20"/>
          <w:lang w:eastAsia="de-CH"/>
        </w:rPr>
        <w:t>n</w:t>
      </w:r>
      <w:r w:rsidR="006B377A" w:rsidRPr="00900F74">
        <w:rPr>
          <w:rFonts w:asciiTheme="minorHAnsi" w:hAnsiTheme="minorHAnsi" w:cstheme="minorHAnsi"/>
          <w:bCs/>
          <w:color w:val="000000" w:themeColor="text1"/>
          <w:szCs w:val="20"/>
          <w:lang w:eastAsia="de-CH"/>
        </w:rPr>
        <w:t xml:space="preserve"> Marketingaktionen </w:t>
      </w:r>
      <w:r w:rsidR="003168F5" w:rsidRPr="003168F5">
        <w:rPr>
          <w:rFonts w:asciiTheme="minorHAnsi" w:hAnsiTheme="minorHAnsi" w:cstheme="minorHAnsi"/>
          <w:bCs/>
          <w:color w:val="00B050"/>
          <w:szCs w:val="20"/>
          <w:lang w:eastAsia="de-CH"/>
        </w:rPr>
        <w:t>(</w:t>
      </w:r>
      <w:r w:rsidR="003F1A96" w:rsidRPr="003F1A96">
        <w:rPr>
          <w:rFonts w:asciiTheme="minorHAnsi" w:hAnsiTheme="minorHAnsi" w:cstheme="minorHAnsi"/>
          <w:bCs/>
          <w:color w:val="00B050"/>
          <w:szCs w:val="20"/>
          <w:lang w:eastAsia="de-CH"/>
        </w:rPr>
        <w:t>z</w:t>
      </w:r>
      <w:r w:rsidR="003168F5" w:rsidRPr="003168F5">
        <w:rPr>
          <w:rFonts w:asciiTheme="minorHAnsi" w:hAnsiTheme="minorHAnsi" w:cstheme="minorHAnsi"/>
          <w:bCs/>
          <w:color w:val="00B050"/>
          <w:szCs w:val="20"/>
          <w:lang w:eastAsia="de-CH"/>
        </w:rPr>
        <w:t>.</w:t>
      </w:r>
      <w:r w:rsidR="003F1A96" w:rsidRPr="003F1A96">
        <w:rPr>
          <w:rFonts w:asciiTheme="minorHAnsi" w:hAnsiTheme="minorHAnsi" w:cstheme="minorHAnsi"/>
          <w:bCs/>
          <w:color w:val="00B050"/>
          <w:szCs w:val="20"/>
          <w:lang w:eastAsia="de-CH"/>
        </w:rPr>
        <w:t>B</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Anlässe,</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Wettbewerbe</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etc</w:t>
      </w:r>
      <w:r w:rsidR="003168F5" w:rsidRPr="003168F5">
        <w:rPr>
          <w:rFonts w:asciiTheme="minorHAnsi" w:hAnsiTheme="minorHAnsi" w:cstheme="minorHAnsi"/>
          <w:bCs/>
          <w:color w:val="00B050"/>
          <w:szCs w:val="20"/>
          <w:lang w:eastAsia="de-CH"/>
        </w:rPr>
        <w:t>.)</w:t>
      </w:r>
      <w:r w:rsidR="006B377A" w:rsidRPr="000F55F6">
        <w:rPr>
          <w:rFonts w:asciiTheme="minorHAnsi" w:hAnsiTheme="minorHAnsi" w:cstheme="minorHAnsi"/>
          <w:bCs/>
          <w:color w:val="000000" w:themeColor="text1"/>
          <w:szCs w:val="20"/>
          <w:lang w:eastAsia="de-CH"/>
        </w:rPr>
        <w:t xml:space="preserve"> </w:t>
      </w:r>
      <w:r w:rsidR="006B377A" w:rsidRPr="000F55F6">
        <w:rPr>
          <w:rFonts w:asciiTheme="minorHAnsi" w:hAnsiTheme="minorHAnsi" w:cstheme="minorHAnsi"/>
          <w:bCs/>
          <w:color w:val="000000" w:themeColor="text1"/>
          <w:szCs w:val="20"/>
          <w:lang w:eastAsia="de-CH"/>
        </w:rPr>
        <w:lastRenderedPageBreak/>
        <w:t xml:space="preserve">erfolgen </w:t>
      </w:r>
      <w:r w:rsidR="003F1A96" w:rsidRPr="003F1A96">
        <w:rPr>
          <w:rFonts w:asciiTheme="minorHAnsi" w:hAnsiTheme="minorHAnsi" w:cstheme="minorHAnsi"/>
          <w:bCs/>
          <w:color w:val="00B050"/>
          <w:szCs w:val="20"/>
          <w:lang w:eastAsia="de-CH"/>
        </w:rPr>
        <w:t>und</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auch</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Gratisleistungen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enthalten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z</w:t>
      </w:r>
      <w:r w:rsidR="003168F5" w:rsidRPr="003168F5">
        <w:rPr>
          <w:rFonts w:asciiTheme="minorHAnsi" w:hAnsiTheme="minorHAnsi" w:cstheme="minorHAnsi"/>
          <w:bCs/>
          <w:color w:val="00B050"/>
          <w:szCs w:val="20"/>
          <w:lang w:eastAsia="de-CH"/>
        </w:rPr>
        <w:t>.</w:t>
      </w:r>
      <w:r w:rsidR="003F1A96" w:rsidRPr="003F1A96">
        <w:rPr>
          <w:rFonts w:asciiTheme="minorHAnsi" w:hAnsiTheme="minorHAnsi" w:cstheme="minorHAnsi"/>
          <w:bCs/>
          <w:color w:val="00B050"/>
          <w:szCs w:val="20"/>
          <w:lang w:eastAsia="de-CH"/>
        </w:rPr>
        <w:t>B</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Einladungen,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Gutscheine</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etc</w:t>
      </w:r>
      <w:r w:rsidR="003168F5" w:rsidRPr="003168F5">
        <w:rPr>
          <w:rFonts w:asciiTheme="minorHAnsi" w:hAnsiTheme="minorHAnsi" w:cstheme="minorHAnsi"/>
          <w:bCs/>
          <w:color w:val="00B050"/>
          <w:szCs w:val="20"/>
          <w:lang w:eastAsia="de-CH"/>
        </w:rPr>
        <w:t>.)</w:t>
      </w:r>
      <w:r w:rsidR="004604A6" w:rsidRPr="000F55F6">
        <w:rPr>
          <w:rFonts w:asciiTheme="minorHAnsi" w:hAnsiTheme="minorHAnsi" w:cstheme="minorHAnsi"/>
          <w:bCs/>
          <w:color w:val="000000" w:themeColor="text1"/>
          <w:szCs w:val="20"/>
          <w:lang w:eastAsia="de-CH"/>
        </w:rPr>
        <w:t>.</w:t>
      </w:r>
      <w:r w:rsidR="004604A6" w:rsidRPr="000F55F6">
        <w:rPr>
          <w:rFonts w:asciiTheme="minorHAnsi" w:hAnsiTheme="minorHAnsi" w:cstheme="minorHAnsi"/>
        </w:rPr>
        <w:t xml:space="preserve"> </w:t>
      </w:r>
      <w:r w:rsidR="006B377A" w:rsidRPr="000F55F6">
        <w:rPr>
          <w:rFonts w:asciiTheme="minorHAnsi" w:hAnsiTheme="minorHAnsi" w:cstheme="minorHAnsi"/>
        </w:rPr>
        <w:t xml:space="preserve">Sie </w:t>
      </w:r>
      <w:r w:rsidR="00900F74" w:rsidRPr="000F55F6">
        <w:rPr>
          <w:rFonts w:asciiTheme="minorHAnsi" w:hAnsiTheme="minorHAnsi" w:cstheme="minorHAnsi"/>
        </w:rPr>
        <w:t xml:space="preserve">können </w:t>
      </w:r>
      <w:r w:rsidR="006B377A" w:rsidRPr="000F55F6">
        <w:rPr>
          <w:rFonts w:asciiTheme="minorHAnsi" w:hAnsiTheme="minorHAnsi" w:cstheme="minorHAnsi"/>
        </w:rPr>
        <w:t xml:space="preserve">solche Kontakte jederzeit ablehnen (siehe am Ende dieser Ziff. </w:t>
      </w:r>
      <w:r w:rsidR="006B377A" w:rsidRPr="000F55F6">
        <w:rPr>
          <w:rFonts w:asciiTheme="minorHAnsi" w:hAnsiTheme="minorHAnsi" w:cstheme="minorHAnsi"/>
        </w:rPr>
        <w:fldChar w:fldCharType="begin"/>
      </w:r>
      <w:r w:rsidR="006B377A" w:rsidRPr="000F55F6">
        <w:rPr>
          <w:rFonts w:asciiTheme="minorHAnsi" w:hAnsiTheme="minorHAnsi" w:cstheme="minorHAnsi"/>
        </w:rPr>
        <w:instrText xml:space="preserve"> REF _Ref51080198 \r \h </w:instrText>
      </w:r>
      <w:r w:rsidR="00900F74" w:rsidRPr="000F55F6">
        <w:rPr>
          <w:rFonts w:asciiTheme="minorHAnsi" w:hAnsiTheme="minorHAnsi" w:cstheme="minorHAnsi"/>
        </w:rPr>
        <w:instrText xml:space="preserve"> \* MERGEFORMAT </w:instrText>
      </w:r>
      <w:r w:rsidR="006B377A" w:rsidRPr="000F55F6">
        <w:rPr>
          <w:rFonts w:asciiTheme="minorHAnsi" w:hAnsiTheme="minorHAnsi" w:cstheme="minorHAnsi"/>
        </w:rPr>
      </w:r>
      <w:r w:rsidR="006B377A" w:rsidRPr="000F55F6">
        <w:rPr>
          <w:rFonts w:asciiTheme="minorHAnsi" w:hAnsiTheme="minorHAnsi" w:cstheme="minorHAnsi"/>
        </w:rPr>
        <w:fldChar w:fldCharType="separate"/>
      </w:r>
      <w:r w:rsidR="00171370">
        <w:rPr>
          <w:rFonts w:asciiTheme="minorHAnsi" w:hAnsiTheme="minorHAnsi" w:cstheme="minorHAnsi"/>
        </w:rPr>
        <w:t>4</w:t>
      </w:r>
      <w:r w:rsidR="006B377A" w:rsidRPr="000F55F6">
        <w:rPr>
          <w:rFonts w:asciiTheme="minorHAnsi" w:hAnsiTheme="minorHAnsi" w:cstheme="minorHAnsi"/>
        </w:rPr>
        <w:fldChar w:fldCharType="end"/>
      </w:r>
      <w:r w:rsidR="006B377A" w:rsidRPr="000F55F6">
        <w:rPr>
          <w:rFonts w:asciiTheme="minorHAnsi" w:hAnsiTheme="minorHAnsi" w:cstheme="minorHAnsi"/>
        </w:rPr>
        <w:t>)</w:t>
      </w:r>
      <w:r w:rsidR="00900F74" w:rsidRPr="000F55F6">
        <w:rPr>
          <w:rFonts w:asciiTheme="minorHAnsi" w:hAnsiTheme="minorHAnsi" w:cstheme="minorHAnsi"/>
        </w:rPr>
        <w:t xml:space="preserve"> bzw. eine Einwilligung in die Kontaktaufnahme für Werbezwecke verweigern oder widerrufen</w:t>
      </w:r>
      <w:r w:rsidR="00FB1A30" w:rsidRPr="000F55F6">
        <w:rPr>
          <w:rFonts w:asciiTheme="minorHAnsi" w:hAnsiTheme="minorHAnsi" w:cstheme="minorHAnsi"/>
        </w:rPr>
        <w:t>.</w:t>
      </w:r>
      <w:r w:rsidR="006B377A" w:rsidRPr="000F55F6">
        <w:rPr>
          <w:rFonts w:asciiTheme="minorHAnsi" w:hAnsiTheme="minorHAnsi" w:cstheme="minorHAnsi"/>
        </w:rPr>
        <w:t xml:space="preserve"> </w:t>
      </w:r>
      <w:r w:rsidR="00900F74" w:rsidRPr="000F55F6">
        <w:rPr>
          <w:rFonts w:asciiTheme="minorHAnsi" w:hAnsiTheme="minorHAnsi" w:cstheme="minorHAnsi"/>
          <w:bCs/>
          <w:color w:val="000000" w:themeColor="text1"/>
          <w:szCs w:val="20"/>
          <w:lang w:eastAsia="de-CH"/>
        </w:rPr>
        <w:t>Mit Ihrer Einwilligung</w:t>
      </w:r>
      <w:r w:rsidR="008A4B41" w:rsidRPr="000F55F6">
        <w:rPr>
          <w:rFonts w:asciiTheme="minorHAnsi" w:hAnsiTheme="minorHAnsi" w:cstheme="minorHAnsi"/>
          <w:bCs/>
          <w:color w:val="000000" w:themeColor="text1"/>
          <w:szCs w:val="20"/>
          <w:lang w:eastAsia="de-CH"/>
        </w:rPr>
        <w:t xml:space="preserve"> können wir unsere Online-Werbung im Internet zielgerichteter auf Sie ausrichten</w:t>
      </w:r>
      <w:r w:rsidR="008A4B41" w:rsidRPr="00900F74">
        <w:rPr>
          <w:rFonts w:asciiTheme="minorHAnsi" w:hAnsiTheme="minorHAnsi" w:cstheme="minorHAnsi"/>
          <w:bCs/>
          <w:color w:val="000000" w:themeColor="text1"/>
          <w:szCs w:val="20"/>
          <w:lang w:eastAsia="de-CH"/>
        </w:rPr>
        <w:t xml:space="preserve"> (dazu Ziff. </w:t>
      </w:r>
      <w:r w:rsidR="008A4B41" w:rsidRPr="00900F74">
        <w:rPr>
          <w:rFonts w:asciiTheme="minorHAnsi" w:hAnsiTheme="minorHAnsi" w:cstheme="minorHAnsi"/>
          <w:color w:val="000000" w:themeColor="text1"/>
          <w:lang w:eastAsia="de-CH"/>
        </w:rPr>
        <w:fldChar w:fldCharType="begin"/>
      </w:r>
      <w:r w:rsidR="008A4B41" w:rsidRPr="00900F74">
        <w:rPr>
          <w:rFonts w:asciiTheme="minorHAnsi" w:hAnsiTheme="minorHAnsi" w:cstheme="minorHAnsi"/>
          <w:color w:val="000000" w:themeColor="text1"/>
          <w:lang w:eastAsia="de-CH"/>
        </w:rPr>
        <w:instrText xml:space="preserve"> REF _Ref54965328 \r \h </w:instrText>
      </w:r>
      <w:r w:rsidR="00900F74">
        <w:rPr>
          <w:rFonts w:asciiTheme="minorHAnsi" w:hAnsiTheme="minorHAnsi" w:cstheme="minorHAnsi"/>
          <w:color w:val="000000" w:themeColor="text1"/>
          <w:lang w:eastAsia="de-CH"/>
        </w:rPr>
        <w:instrText xml:space="preserve"> \* MERGEFORMAT </w:instrText>
      </w:r>
      <w:r w:rsidR="008A4B41" w:rsidRPr="00900F74">
        <w:rPr>
          <w:rFonts w:asciiTheme="minorHAnsi" w:hAnsiTheme="minorHAnsi" w:cstheme="minorHAnsi"/>
          <w:color w:val="000000" w:themeColor="text1"/>
          <w:lang w:eastAsia="de-CH"/>
        </w:rPr>
      </w:r>
      <w:r w:rsidR="008A4B41" w:rsidRPr="00900F74">
        <w:rPr>
          <w:rFonts w:asciiTheme="minorHAnsi" w:hAnsiTheme="minorHAnsi" w:cstheme="minorHAnsi"/>
          <w:color w:val="000000" w:themeColor="text1"/>
          <w:lang w:eastAsia="de-CH"/>
        </w:rPr>
        <w:fldChar w:fldCharType="separate"/>
      </w:r>
      <w:r w:rsidR="00171370">
        <w:rPr>
          <w:rFonts w:asciiTheme="minorHAnsi" w:hAnsiTheme="minorHAnsi" w:cstheme="minorHAnsi"/>
          <w:color w:val="000000" w:themeColor="text1"/>
          <w:lang w:eastAsia="de-CH"/>
        </w:rPr>
        <w:t>12</w:t>
      </w:r>
      <w:r w:rsidR="008A4B41" w:rsidRPr="00900F74">
        <w:rPr>
          <w:rFonts w:asciiTheme="minorHAnsi" w:hAnsiTheme="minorHAnsi" w:cstheme="minorHAnsi"/>
          <w:color w:val="000000" w:themeColor="text1"/>
          <w:lang w:eastAsia="de-CH"/>
        </w:rPr>
        <w:fldChar w:fldCharType="end"/>
      </w:r>
      <w:r w:rsidR="008A4B41" w:rsidRPr="00900F74">
        <w:rPr>
          <w:rFonts w:asciiTheme="minorHAnsi" w:hAnsiTheme="minorHAnsi" w:cstheme="minorHAnsi"/>
          <w:color w:val="000000" w:themeColor="text1"/>
          <w:lang w:eastAsia="de-CH"/>
        </w:rPr>
        <w:t>)</w:t>
      </w:r>
      <w:r w:rsidR="008A4B41" w:rsidRPr="00900F74">
        <w:rPr>
          <w:rFonts w:asciiTheme="minorHAnsi" w:hAnsiTheme="minorHAnsi" w:cstheme="minorHAnsi"/>
          <w:bCs/>
          <w:color w:val="000000" w:themeColor="text1"/>
          <w:szCs w:val="20"/>
          <w:lang w:eastAsia="de-CH"/>
        </w:rPr>
        <w:t>.</w:t>
      </w:r>
      <w:r w:rsidR="00EB6646" w:rsidRPr="00900F74">
        <w:rPr>
          <w:rFonts w:asciiTheme="minorHAnsi" w:hAnsiTheme="minorHAnsi" w:cstheme="minorHAnsi"/>
          <w:bCs/>
          <w:color w:val="000000" w:themeColor="text1"/>
          <w:szCs w:val="20"/>
          <w:lang w:eastAsia="de-CH"/>
        </w:rPr>
        <w:t xml:space="preserve"> </w:t>
      </w:r>
      <w:r w:rsidR="003F1A96" w:rsidRPr="003F1A96">
        <w:rPr>
          <w:rFonts w:asciiTheme="minorHAnsi" w:hAnsiTheme="minorHAnsi" w:cstheme="minorHAnsi"/>
          <w:bCs/>
          <w:color w:val="00B050"/>
          <w:szCs w:val="20"/>
          <w:lang w:eastAsia="de-CH"/>
        </w:rPr>
        <w:t>Schliesslich</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wollen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wir</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auch</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Vertragspartnern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von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uns</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ermöglichen,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unsere</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Kunden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und</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andere</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Vertragspartner</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zu</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Werbezwecken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anzusprechen</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dazu</w:t>
      </w:r>
      <w:r w:rsidR="003168F5" w:rsidRPr="003168F5">
        <w:rPr>
          <w:rFonts w:asciiTheme="minorHAnsi" w:hAnsiTheme="minorHAnsi" w:cstheme="minorHAnsi"/>
          <w:bCs/>
          <w:color w:val="00B050"/>
          <w:szCs w:val="20"/>
          <w:lang w:eastAsia="de-CH"/>
        </w:rPr>
        <w:t xml:space="preserve"> </w:t>
      </w:r>
      <w:r w:rsidR="003F1A96" w:rsidRPr="003F1A96">
        <w:rPr>
          <w:rFonts w:asciiTheme="minorHAnsi" w:hAnsiTheme="minorHAnsi" w:cstheme="minorHAnsi"/>
          <w:bCs/>
          <w:color w:val="00B050"/>
          <w:szCs w:val="20"/>
          <w:lang w:eastAsia="de-CH"/>
        </w:rPr>
        <w:t>Ziff</w:t>
      </w:r>
      <w:r w:rsidR="003168F5" w:rsidRPr="003168F5">
        <w:rPr>
          <w:rFonts w:asciiTheme="minorHAnsi" w:hAnsiTheme="minorHAnsi" w:cstheme="minorHAnsi"/>
          <w:bCs/>
          <w:color w:val="00B050"/>
          <w:szCs w:val="20"/>
          <w:lang w:eastAsia="de-CH"/>
        </w:rPr>
        <w:t xml:space="preserve">. </w:t>
      </w:r>
      <w:r w:rsidR="00E14A14">
        <w:rPr>
          <w:rFonts w:asciiTheme="minorHAnsi" w:hAnsiTheme="minorHAnsi" w:cstheme="minorHAnsi"/>
          <w:bCs/>
          <w:color w:val="808080" w:themeColor="background1" w:themeShade="80"/>
          <w:szCs w:val="20"/>
          <w:lang w:eastAsia="de-CH"/>
        </w:rPr>
        <w:fldChar w:fldCharType="begin"/>
      </w:r>
      <w:r w:rsidR="00E14A14">
        <w:rPr>
          <w:rFonts w:asciiTheme="minorHAnsi" w:hAnsiTheme="minorHAnsi" w:cstheme="minorHAnsi"/>
          <w:bCs/>
          <w:color w:val="00B050"/>
          <w:szCs w:val="20"/>
          <w:lang w:eastAsia="de-CH"/>
        </w:rPr>
        <w:instrText xml:space="preserve"> REF _Ref65517430 \r \h </w:instrText>
      </w:r>
      <w:r w:rsidR="00E14A14">
        <w:rPr>
          <w:rFonts w:asciiTheme="minorHAnsi" w:hAnsiTheme="minorHAnsi" w:cstheme="minorHAnsi"/>
          <w:bCs/>
          <w:color w:val="808080" w:themeColor="background1" w:themeShade="80"/>
          <w:szCs w:val="20"/>
          <w:lang w:eastAsia="de-CH"/>
        </w:rPr>
      </w:r>
      <w:r w:rsidR="00E14A14">
        <w:rPr>
          <w:rFonts w:asciiTheme="minorHAnsi" w:hAnsiTheme="minorHAnsi" w:cstheme="minorHAnsi"/>
          <w:bCs/>
          <w:color w:val="808080" w:themeColor="background1" w:themeShade="80"/>
          <w:szCs w:val="20"/>
          <w:lang w:eastAsia="de-CH"/>
        </w:rPr>
        <w:fldChar w:fldCharType="separate"/>
      </w:r>
      <w:r w:rsidR="00E14A14">
        <w:rPr>
          <w:rFonts w:asciiTheme="minorHAnsi" w:hAnsiTheme="minorHAnsi" w:cstheme="minorHAnsi"/>
          <w:bCs/>
          <w:color w:val="00B050"/>
          <w:szCs w:val="20"/>
          <w:lang w:eastAsia="de-CH"/>
        </w:rPr>
        <w:t>7</w:t>
      </w:r>
      <w:r w:rsidR="00E14A14">
        <w:rPr>
          <w:rFonts w:asciiTheme="minorHAnsi" w:hAnsiTheme="minorHAnsi" w:cstheme="minorHAnsi"/>
          <w:bCs/>
          <w:color w:val="808080" w:themeColor="background1" w:themeShade="80"/>
          <w:szCs w:val="20"/>
          <w:lang w:eastAsia="de-CH"/>
        </w:rPr>
        <w:fldChar w:fldCharType="end"/>
      </w:r>
      <w:r w:rsidR="003168F5" w:rsidRPr="003168F5">
        <w:rPr>
          <w:rFonts w:asciiTheme="minorHAnsi" w:hAnsiTheme="minorHAnsi" w:cstheme="minorHAnsi"/>
          <w:bCs/>
          <w:color w:val="00B050"/>
          <w:szCs w:val="20"/>
          <w:lang w:eastAsia="de-CH"/>
        </w:rPr>
        <w:t>)</w:t>
      </w:r>
      <w:bookmarkEnd w:id="63"/>
      <w:r w:rsidR="003168F5" w:rsidRPr="003168F5">
        <w:rPr>
          <w:rFonts w:asciiTheme="minorHAnsi" w:hAnsiTheme="minorHAnsi" w:cstheme="minorHAnsi"/>
          <w:bCs/>
          <w:color w:val="00B050"/>
          <w:szCs w:val="20"/>
          <w:lang w:eastAsia="de-CH"/>
        </w:rPr>
        <w:t>.</w:t>
      </w:r>
    </w:p>
    <w:p w14:paraId="4576A825" w14:textId="77777777" w:rsidR="00B74EE9" w:rsidRDefault="00B74EE9" w:rsidP="00B74EE9">
      <w:pPr>
        <w:pStyle w:val="TitelAufklapptext"/>
      </w:pPr>
      <w:r>
        <w:t>Mehr</w:t>
      </w:r>
    </w:p>
    <w:p w14:paraId="741D6E67" w14:textId="77777777" w:rsidR="00193712" w:rsidRPr="00900F74" w:rsidRDefault="004604A6" w:rsidP="00193712">
      <w:pPr>
        <w:pStyle w:val="Aufklapptext"/>
        <w:spacing w:before="0" w:line="240" w:lineRule="auto"/>
        <w:rPr>
          <w:rFonts w:asciiTheme="minorHAnsi" w:hAnsiTheme="minorHAnsi" w:cstheme="minorHAnsi"/>
          <w:color w:val="000000" w:themeColor="text1"/>
          <w:szCs w:val="20"/>
          <w:lang w:val="de-CH"/>
        </w:rPr>
      </w:pPr>
      <w:r w:rsidRPr="00B705A1">
        <w:rPr>
          <w:rFonts w:asciiTheme="minorHAnsi" w:hAnsiTheme="minorHAnsi" w:cstheme="minorHAnsi"/>
          <w:bCs/>
          <w:szCs w:val="20"/>
          <w:lang w:val="de-CH"/>
        </w:rPr>
        <w:t>Zum Beispiel übermitteln wir</w:t>
      </w:r>
      <w:r w:rsidR="00206E26" w:rsidRPr="00B705A1">
        <w:rPr>
          <w:rFonts w:asciiTheme="minorHAnsi" w:hAnsiTheme="minorHAnsi" w:cstheme="minorHAnsi"/>
          <w:bCs/>
          <w:szCs w:val="20"/>
          <w:lang w:val="de-CH"/>
        </w:rPr>
        <w:t xml:space="preserve"> Ihnen </w:t>
      </w:r>
      <w:r w:rsidR="00596F6E" w:rsidRPr="00B705A1">
        <w:rPr>
          <w:rFonts w:asciiTheme="minorHAnsi" w:hAnsiTheme="minorHAnsi" w:cstheme="minorHAnsi"/>
          <w:bCs/>
          <w:szCs w:val="20"/>
          <w:lang w:val="de-CH"/>
        </w:rPr>
        <w:t xml:space="preserve">mit Ihrer </w:t>
      </w:r>
      <w:r w:rsidR="00206E26" w:rsidRPr="00B705A1">
        <w:rPr>
          <w:rFonts w:asciiTheme="minorHAnsi" w:hAnsiTheme="minorHAnsi" w:cstheme="minorHAnsi"/>
          <w:bCs/>
          <w:szCs w:val="20"/>
          <w:lang w:val="de-CH"/>
        </w:rPr>
        <w:t>Zustimmung</w:t>
      </w:r>
      <w:r w:rsidRPr="00B705A1">
        <w:rPr>
          <w:rFonts w:asciiTheme="minorHAnsi" w:hAnsiTheme="minorHAnsi" w:cstheme="minorHAnsi"/>
          <w:bCs/>
          <w:szCs w:val="20"/>
          <w:lang w:val="de-CH"/>
        </w:rPr>
        <w:t xml:space="preserve"> </w:t>
      </w:r>
      <w:r w:rsidR="00B705A1" w:rsidRPr="00B705A1">
        <w:rPr>
          <w:rFonts w:asciiTheme="minorHAnsi" w:hAnsiTheme="minorHAnsi" w:cstheme="minorHAnsi"/>
          <w:bCs/>
          <w:szCs w:val="20"/>
          <w:lang w:val="de-CH"/>
        </w:rPr>
        <w:t xml:space="preserve">Informationen, </w:t>
      </w:r>
      <w:r w:rsidRPr="00B705A1">
        <w:rPr>
          <w:rFonts w:asciiTheme="minorHAnsi" w:hAnsiTheme="minorHAnsi" w:cstheme="minorHAnsi"/>
          <w:bCs/>
          <w:szCs w:val="20"/>
          <w:lang w:val="de-CH"/>
        </w:rPr>
        <w:t xml:space="preserve">Werbung und Produktangebote </w:t>
      </w:r>
      <w:r w:rsidRPr="00B705A1">
        <w:rPr>
          <w:rFonts w:asciiTheme="minorHAnsi" w:hAnsiTheme="minorHAnsi" w:cstheme="minorHAnsi"/>
          <w:szCs w:val="20"/>
          <w:lang w:val="de-CH"/>
        </w:rPr>
        <w:t xml:space="preserve">von uns und von Dritten </w:t>
      </w:r>
      <w:r w:rsidR="003F1A96" w:rsidRPr="003F1A96">
        <w:rPr>
          <w:rFonts w:asciiTheme="minorHAnsi" w:hAnsiTheme="minorHAnsi" w:cstheme="minorHAnsi"/>
          <w:color w:val="00B050"/>
          <w:szCs w:val="20"/>
          <w:lang w:val="de-CH"/>
        </w:rPr>
        <w:t>innerhalb</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und</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ausserhalb</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der</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Gruppe</w:t>
      </w:r>
      <w:r w:rsidR="003168F5" w:rsidRPr="003168F5">
        <w:rPr>
          <w:rFonts w:asciiTheme="minorHAnsi" w:hAnsiTheme="minorHAnsi" w:cstheme="minorHAnsi"/>
          <w:color w:val="00B050"/>
          <w:szCs w:val="20"/>
          <w:lang w:val="de-CH"/>
        </w:rPr>
        <w:t xml:space="preserve"> </w:t>
      </w:r>
      <w:r w:rsidRPr="00B705A1">
        <w:rPr>
          <w:rFonts w:asciiTheme="minorHAnsi" w:hAnsiTheme="minorHAnsi" w:cstheme="minorHAnsi"/>
          <w:szCs w:val="20"/>
          <w:lang w:val="de-CH"/>
        </w:rPr>
        <w:t xml:space="preserve">(z.B. </w:t>
      </w:r>
      <w:r w:rsidR="0010586A" w:rsidRPr="00B705A1">
        <w:rPr>
          <w:rFonts w:asciiTheme="minorHAnsi" w:hAnsiTheme="minorHAnsi" w:cstheme="minorHAnsi"/>
          <w:szCs w:val="20"/>
          <w:lang w:val="de-CH"/>
        </w:rPr>
        <w:t>Werbe</w:t>
      </w:r>
      <w:r w:rsidR="006C79DB" w:rsidRPr="00B705A1">
        <w:rPr>
          <w:rFonts w:asciiTheme="minorHAnsi" w:hAnsiTheme="minorHAnsi" w:cstheme="minorHAnsi"/>
          <w:szCs w:val="20"/>
          <w:lang w:val="de-CH"/>
        </w:rPr>
        <w:t>-Vertrags</w:t>
      </w:r>
      <w:r w:rsidR="0010586A" w:rsidRPr="00B705A1">
        <w:rPr>
          <w:rFonts w:asciiTheme="minorHAnsi" w:hAnsiTheme="minorHAnsi" w:cstheme="minorHAnsi"/>
          <w:szCs w:val="20"/>
          <w:lang w:val="de-CH"/>
        </w:rPr>
        <w:t>partnern</w:t>
      </w:r>
      <w:r w:rsidR="00206E26" w:rsidRPr="00B705A1">
        <w:rPr>
          <w:rFonts w:asciiTheme="minorHAnsi" w:hAnsiTheme="minorHAnsi" w:cstheme="minorHAnsi"/>
          <w:szCs w:val="20"/>
          <w:lang w:val="de-CH"/>
        </w:rPr>
        <w:t>)</w:t>
      </w:r>
      <w:r w:rsidR="00206E26" w:rsidRPr="00B705A1">
        <w:rPr>
          <w:rFonts w:asciiTheme="minorHAnsi" w:hAnsiTheme="minorHAnsi" w:cstheme="minorHAnsi"/>
          <w:bCs/>
          <w:szCs w:val="20"/>
          <w:lang w:val="de-CH"/>
        </w:rPr>
        <w:t xml:space="preserve">, </w:t>
      </w:r>
      <w:r w:rsidRPr="00B705A1">
        <w:rPr>
          <w:rFonts w:asciiTheme="minorHAnsi" w:hAnsiTheme="minorHAnsi" w:cstheme="minorHAnsi"/>
          <w:bCs/>
          <w:szCs w:val="20"/>
          <w:lang w:val="de-CH"/>
        </w:rPr>
        <w:t>als Drucksache, elektronisch oder per Telefon.</w:t>
      </w:r>
      <w:r w:rsidR="00193712" w:rsidRPr="00B705A1">
        <w:rPr>
          <w:rFonts w:asciiTheme="minorHAnsi" w:hAnsiTheme="minorHAnsi" w:cstheme="minorHAnsi"/>
          <w:bCs/>
          <w:szCs w:val="20"/>
          <w:lang w:val="de-CH"/>
        </w:rPr>
        <w:t xml:space="preserve"> Hierzu </w:t>
      </w:r>
      <w:r w:rsidR="00596F6E" w:rsidRPr="00B705A1">
        <w:rPr>
          <w:rFonts w:asciiTheme="minorHAnsi" w:hAnsiTheme="minorHAnsi" w:cstheme="minorHAnsi"/>
          <w:bCs/>
          <w:szCs w:val="20"/>
          <w:lang w:val="de-CH"/>
        </w:rPr>
        <w:t xml:space="preserve">bearbeiten </w:t>
      </w:r>
      <w:r w:rsidR="00193712" w:rsidRPr="00B705A1">
        <w:rPr>
          <w:rFonts w:asciiTheme="minorHAnsi" w:hAnsiTheme="minorHAnsi" w:cstheme="minorHAnsi"/>
          <w:bCs/>
          <w:szCs w:val="20"/>
          <w:lang w:val="de-CH"/>
        </w:rPr>
        <w:t xml:space="preserve">wir </w:t>
      </w:r>
      <w:r w:rsidR="00596F6E" w:rsidRPr="00B705A1">
        <w:rPr>
          <w:rFonts w:asciiTheme="minorHAnsi" w:hAnsiTheme="minorHAnsi" w:cstheme="minorHAnsi"/>
          <w:bCs/>
          <w:szCs w:val="20"/>
          <w:lang w:val="de-CH"/>
        </w:rPr>
        <w:t xml:space="preserve">v.a. </w:t>
      </w:r>
      <w:r w:rsidR="00193712" w:rsidRPr="00B705A1">
        <w:rPr>
          <w:rFonts w:asciiTheme="minorHAnsi" w:hAnsiTheme="minorHAnsi" w:cstheme="minorHAnsi"/>
          <w:bCs/>
          <w:szCs w:val="20"/>
          <w:lang w:val="de-CH"/>
        </w:rPr>
        <w:t>Kommunikations- und Registrierungsdaten.</w:t>
      </w:r>
      <w:r w:rsidRPr="00B705A1">
        <w:rPr>
          <w:rFonts w:asciiTheme="minorHAnsi" w:hAnsiTheme="minorHAnsi" w:cstheme="minorHAnsi"/>
          <w:bCs/>
          <w:szCs w:val="20"/>
          <w:lang w:val="de-CH"/>
        </w:rPr>
        <w:t xml:space="preserve"> Wie die meisten Unternehmen personalisieren wir Mitteilungen, damit wir Ihnen individuelle Informationen übermitteln und Angebote unterbreiten </w:t>
      </w:r>
      <w:r w:rsidRPr="00900F74">
        <w:rPr>
          <w:rFonts w:asciiTheme="minorHAnsi" w:hAnsiTheme="minorHAnsi" w:cstheme="minorHAnsi"/>
          <w:bCs/>
          <w:color w:val="000000" w:themeColor="text1"/>
          <w:szCs w:val="20"/>
          <w:lang w:val="de-CH"/>
        </w:rPr>
        <w:t xml:space="preserve">können, die Ihren Bedürfnissen und Interessen entsprechen. Wir verknüpfen dazu Daten, die wir über Sie </w:t>
      </w:r>
      <w:r w:rsidRPr="00900F74">
        <w:rPr>
          <w:rFonts w:asciiTheme="minorHAnsi" w:hAnsiTheme="minorHAnsi" w:cstheme="minorHAnsi"/>
          <w:color w:val="000000" w:themeColor="text1"/>
          <w:szCs w:val="20"/>
          <w:lang w:val="de-CH"/>
        </w:rPr>
        <w:t>bearbeiten</w:t>
      </w:r>
      <w:r w:rsidR="00596F6E">
        <w:rPr>
          <w:rFonts w:asciiTheme="minorHAnsi" w:hAnsiTheme="minorHAnsi" w:cstheme="minorHAnsi"/>
          <w:color w:val="000000" w:themeColor="text1"/>
          <w:szCs w:val="20"/>
          <w:lang w:val="de-CH"/>
        </w:rPr>
        <w:t>,</w:t>
      </w:r>
      <w:r w:rsidRPr="00900F74">
        <w:rPr>
          <w:rFonts w:asciiTheme="minorHAnsi" w:hAnsiTheme="minorHAnsi" w:cstheme="minorHAnsi"/>
          <w:bCs/>
          <w:color w:val="000000" w:themeColor="text1"/>
          <w:szCs w:val="20"/>
          <w:lang w:val="de-CH"/>
        </w:rPr>
        <w:t xml:space="preserve"> und </w:t>
      </w:r>
      <w:r w:rsidRPr="00900F74">
        <w:rPr>
          <w:rFonts w:asciiTheme="minorHAnsi" w:hAnsiTheme="minorHAnsi" w:cstheme="minorHAnsi"/>
          <w:color w:val="000000" w:themeColor="text1"/>
          <w:szCs w:val="20"/>
          <w:lang w:val="de-CH"/>
        </w:rPr>
        <w:t xml:space="preserve">ermitteln Präferenzdaten und verwenden diese Daten als Grundlage der Personalisierung (dazu Ziff. 3). </w:t>
      </w:r>
      <w:r w:rsidR="003F1A96" w:rsidRPr="003F1A96">
        <w:rPr>
          <w:rFonts w:asciiTheme="minorHAnsi" w:hAnsiTheme="minorHAnsi" w:cstheme="minorHAnsi"/>
          <w:color w:val="00B050"/>
          <w:szCs w:val="20"/>
          <w:lang w:val="de-CH"/>
        </w:rPr>
        <w:t>Wir</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bearbeiten</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Daten</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auch</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im</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Zusammenhang</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mit</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Wettbewerben,</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Gewinnspielen</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und</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ähnlichen</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Veranstaltungen</w:t>
      </w:r>
      <w:r w:rsidR="003168F5" w:rsidRPr="003168F5">
        <w:rPr>
          <w:rFonts w:asciiTheme="minorHAnsi" w:hAnsiTheme="minorHAnsi" w:cstheme="minorHAnsi"/>
          <w:color w:val="00B050"/>
          <w:szCs w:val="20"/>
          <w:lang w:val="de-CH"/>
        </w:rPr>
        <w:t xml:space="preserve">. </w:t>
      </w:r>
    </w:p>
    <w:p w14:paraId="282152E4" w14:textId="77777777" w:rsidR="00193712" w:rsidRPr="00900F74" w:rsidRDefault="004604A6" w:rsidP="00193712">
      <w:pPr>
        <w:pStyle w:val="Aufklapptext"/>
        <w:spacing w:before="0" w:line="240" w:lineRule="auto"/>
        <w:rPr>
          <w:rFonts w:asciiTheme="minorHAnsi" w:hAnsiTheme="minorHAnsi" w:cstheme="minorHAnsi"/>
          <w:color w:val="000000" w:themeColor="text1"/>
          <w:szCs w:val="20"/>
          <w:lang w:val="de-CH"/>
        </w:rPr>
      </w:pPr>
      <w:r w:rsidRPr="00900F74">
        <w:rPr>
          <w:rFonts w:asciiTheme="minorHAnsi" w:hAnsiTheme="minorHAnsi" w:cstheme="minorHAnsi"/>
          <w:color w:val="000000" w:themeColor="text1"/>
          <w:szCs w:val="20"/>
          <w:lang w:val="de-CH"/>
        </w:rPr>
        <w:t xml:space="preserve">Zur </w:t>
      </w:r>
      <w:r w:rsidR="00193712" w:rsidRPr="00900F74">
        <w:rPr>
          <w:rFonts w:asciiTheme="minorHAnsi" w:hAnsiTheme="minorHAnsi" w:cstheme="minorHAnsi"/>
          <w:color w:val="000000" w:themeColor="text1"/>
          <w:szCs w:val="20"/>
          <w:lang w:val="de-CH"/>
        </w:rPr>
        <w:t>Beziehungsp</w:t>
      </w:r>
      <w:r w:rsidRPr="00900F74">
        <w:rPr>
          <w:rFonts w:asciiTheme="minorHAnsi" w:hAnsiTheme="minorHAnsi" w:cstheme="minorHAnsi"/>
          <w:color w:val="000000" w:themeColor="text1"/>
          <w:szCs w:val="20"/>
          <w:lang w:val="de-CH"/>
        </w:rPr>
        <w:t>flege gehören ferner die – ggf. auf Basis von Verhaltens- und Präferenzdaten personalisierte – Ansprache bestehender Kunden</w:t>
      </w:r>
      <w:r w:rsidR="00193712" w:rsidRPr="00900F74">
        <w:rPr>
          <w:rFonts w:asciiTheme="minorHAnsi" w:hAnsiTheme="minorHAnsi" w:cstheme="minorHAnsi"/>
          <w:color w:val="000000" w:themeColor="text1"/>
          <w:szCs w:val="20"/>
          <w:lang w:val="de-CH"/>
        </w:rPr>
        <w:t xml:space="preserve"> und ihrer Kontakte</w:t>
      </w:r>
      <w:r w:rsidR="0012476A" w:rsidRPr="00900F74">
        <w:rPr>
          <w:rFonts w:asciiTheme="minorHAnsi" w:hAnsiTheme="minorHAnsi" w:cstheme="minorHAnsi"/>
          <w:color w:val="000000" w:themeColor="text1"/>
          <w:szCs w:val="20"/>
          <w:lang w:val="de-CH"/>
        </w:rPr>
        <w:t>.</w:t>
      </w:r>
      <w:r w:rsidR="00193712" w:rsidRPr="00900F74">
        <w:rPr>
          <w:rFonts w:asciiTheme="minorHAnsi" w:hAnsiTheme="minorHAnsi" w:cstheme="minorHAnsi"/>
          <w:color w:val="000000" w:themeColor="text1"/>
          <w:szCs w:val="20"/>
          <w:lang w:val="de-CH"/>
        </w:rPr>
        <w:t xml:space="preserve"> Im Rahmen der Beziehungspflege können wir auch ein </w:t>
      </w:r>
      <w:r w:rsidR="00193712" w:rsidRPr="00B27D6C">
        <w:rPr>
          <w:rFonts w:asciiTheme="minorHAnsi" w:hAnsiTheme="minorHAnsi" w:cstheme="minorHAnsi"/>
          <w:iCs/>
          <w:color w:val="000000" w:themeColor="text1"/>
          <w:szCs w:val="20"/>
          <w:lang w:val="de-CH"/>
        </w:rPr>
        <w:t>Customer Relationship Management</w:t>
      </w:r>
      <w:r w:rsidR="00193712" w:rsidRPr="00981C8C">
        <w:rPr>
          <w:rFonts w:asciiTheme="minorHAnsi" w:hAnsiTheme="minorHAnsi" w:cstheme="minorHAnsi"/>
          <w:iCs/>
          <w:color w:val="000000" w:themeColor="text1"/>
          <w:szCs w:val="20"/>
          <w:lang w:val="de-CH"/>
        </w:rPr>
        <w:t>-</w:t>
      </w:r>
      <w:r w:rsidR="00193712" w:rsidRPr="00900F74">
        <w:rPr>
          <w:rFonts w:asciiTheme="minorHAnsi" w:hAnsiTheme="minorHAnsi" w:cstheme="minorHAnsi"/>
          <w:color w:val="000000" w:themeColor="text1"/>
          <w:szCs w:val="20"/>
          <w:lang w:val="de-CH"/>
        </w:rPr>
        <w:t>System («</w:t>
      </w:r>
      <w:r w:rsidR="00193712" w:rsidRPr="00EF136A">
        <w:rPr>
          <w:rFonts w:asciiTheme="minorHAnsi" w:hAnsiTheme="minorHAnsi" w:cstheme="minorHAnsi"/>
          <w:bCs/>
          <w:color w:val="000000" w:themeColor="text1"/>
          <w:szCs w:val="20"/>
          <w:lang w:val="de-CH"/>
        </w:rPr>
        <w:t>CRM</w:t>
      </w:r>
      <w:r w:rsidR="00193712" w:rsidRPr="00900F74">
        <w:rPr>
          <w:rFonts w:asciiTheme="minorHAnsi" w:hAnsiTheme="minorHAnsi" w:cstheme="minorHAnsi"/>
          <w:color w:val="000000" w:themeColor="text1"/>
          <w:szCs w:val="20"/>
          <w:lang w:val="de-CH"/>
        </w:rPr>
        <w:t>») betreiben, in welchem wir die zur Beziehung der Pflege nötigen Daten zu Kunden, Lieferanten und anderen Geschäftspartnern speichern, z.B. über Kontaktpersonen, zur Beziehungshistorie (z.B. über bezogene oder gelieferte Produkte und Dienstleistungen, Interaktionen</w:t>
      </w:r>
      <w:r w:rsidR="00AF0750" w:rsidRPr="00900F74">
        <w:rPr>
          <w:rFonts w:asciiTheme="minorHAnsi" w:hAnsiTheme="minorHAnsi" w:cstheme="minorHAnsi"/>
          <w:color w:val="000000" w:themeColor="text1"/>
          <w:szCs w:val="20"/>
          <w:lang w:val="de-CH"/>
        </w:rPr>
        <w:t xml:space="preserve"> etc.</w:t>
      </w:r>
      <w:r w:rsidR="00193712" w:rsidRPr="00900F74">
        <w:rPr>
          <w:rFonts w:asciiTheme="minorHAnsi" w:hAnsiTheme="minorHAnsi" w:cstheme="minorHAnsi"/>
          <w:color w:val="000000" w:themeColor="text1"/>
          <w:szCs w:val="20"/>
          <w:lang w:val="de-CH"/>
        </w:rPr>
        <w:t>), Interessen, Wünsche</w:t>
      </w:r>
      <w:r w:rsidR="0083514B">
        <w:rPr>
          <w:rFonts w:asciiTheme="minorHAnsi" w:hAnsiTheme="minorHAnsi" w:cstheme="minorHAnsi"/>
          <w:color w:val="000000" w:themeColor="text1"/>
          <w:szCs w:val="20"/>
          <w:lang w:val="de-CH"/>
        </w:rPr>
        <w:t xml:space="preserve">, </w:t>
      </w:r>
      <w:r w:rsidR="00193712" w:rsidRPr="00900F74">
        <w:rPr>
          <w:rFonts w:asciiTheme="minorHAnsi" w:hAnsiTheme="minorHAnsi" w:cstheme="minorHAnsi"/>
          <w:color w:val="000000" w:themeColor="text1"/>
          <w:szCs w:val="20"/>
          <w:lang w:val="de-CH"/>
        </w:rPr>
        <w:t xml:space="preserve">Marketingmassnahmen </w:t>
      </w:r>
      <w:r w:rsidR="003168F5" w:rsidRPr="003168F5">
        <w:rPr>
          <w:rFonts w:asciiTheme="minorHAnsi" w:hAnsiTheme="minorHAnsi" w:cstheme="minorHAnsi"/>
          <w:color w:val="00B050"/>
          <w:szCs w:val="20"/>
          <w:lang w:val="de-CH"/>
        </w:rPr>
        <w:t>(</w:t>
      </w:r>
      <w:r w:rsidR="003F1A96" w:rsidRPr="003F1A96">
        <w:rPr>
          <w:rFonts w:asciiTheme="minorHAnsi" w:hAnsiTheme="minorHAnsi" w:cstheme="minorHAnsi"/>
          <w:color w:val="00B050"/>
          <w:szCs w:val="20"/>
          <w:lang w:val="de-CH"/>
        </w:rPr>
        <w:t>Newsletter,</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Einladungen</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zu</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Anlässen</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etc</w:t>
      </w:r>
      <w:r w:rsidR="003168F5" w:rsidRPr="003168F5">
        <w:rPr>
          <w:rFonts w:asciiTheme="minorHAnsi" w:hAnsiTheme="minorHAnsi" w:cstheme="minorHAnsi"/>
          <w:color w:val="00B050"/>
          <w:szCs w:val="20"/>
          <w:lang w:val="de-CH"/>
        </w:rPr>
        <w:t xml:space="preserve">.) </w:t>
      </w:r>
      <w:r w:rsidR="00193712" w:rsidRPr="00900F74">
        <w:rPr>
          <w:rFonts w:asciiTheme="minorHAnsi" w:hAnsiTheme="minorHAnsi" w:cstheme="minorHAnsi"/>
          <w:color w:val="000000" w:themeColor="text1"/>
          <w:szCs w:val="20"/>
          <w:lang w:val="de-CH"/>
        </w:rPr>
        <w:t xml:space="preserve">und weitere Angaben. </w:t>
      </w:r>
    </w:p>
    <w:p w14:paraId="2175B6D8" w14:textId="77777777" w:rsidR="004604A6" w:rsidRPr="00900F74" w:rsidRDefault="00193712" w:rsidP="00193712">
      <w:pPr>
        <w:pStyle w:val="Aufklapptext"/>
        <w:spacing w:before="0" w:line="240" w:lineRule="auto"/>
        <w:rPr>
          <w:rFonts w:asciiTheme="minorHAnsi" w:hAnsiTheme="minorHAnsi" w:cstheme="minorHAnsi"/>
          <w:color w:val="000000" w:themeColor="text1"/>
          <w:szCs w:val="20"/>
          <w:lang w:val="de-CH"/>
        </w:rPr>
      </w:pPr>
      <w:r w:rsidRPr="00900F74">
        <w:rPr>
          <w:rFonts w:asciiTheme="minorHAnsi" w:hAnsiTheme="minorHAnsi" w:cstheme="minorHAnsi"/>
          <w:color w:val="000000" w:themeColor="text1"/>
          <w:szCs w:val="20"/>
          <w:lang w:val="de-CH"/>
        </w:rPr>
        <w:t xml:space="preserve">All diese Bearbeitungen sind für uns nicht nur wichtig, um unsere Angebote möglichst wirksam zu bewerben, sondern auch um unsere Beziehungen zu Kunden und anderen Dritten persönlicher und positiver zu gestalten, uns auf </w:t>
      </w:r>
      <w:r w:rsidR="00981C8C">
        <w:rPr>
          <w:rFonts w:asciiTheme="minorHAnsi" w:hAnsiTheme="minorHAnsi" w:cstheme="minorHAnsi"/>
          <w:color w:val="000000" w:themeColor="text1"/>
          <w:szCs w:val="20"/>
          <w:lang w:val="de-CH"/>
        </w:rPr>
        <w:t xml:space="preserve">die wichtigsten </w:t>
      </w:r>
      <w:r w:rsidRPr="00900F74">
        <w:rPr>
          <w:rFonts w:asciiTheme="minorHAnsi" w:hAnsiTheme="minorHAnsi" w:cstheme="minorHAnsi"/>
          <w:color w:val="000000" w:themeColor="text1"/>
          <w:szCs w:val="20"/>
          <w:lang w:val="de-CH"/>
        </w:rPr>
        <w:t xml:space="preserve">Beziehungen zu </w:t>
      </w:r>
      <w:r w:rsidR="00981C8C">
        <w:rPr>
          <w:rFonts w:asciiTheme="minorHAnsi" w:hAnsiTheme="minorHAnsi" w:cstheme="minorHAnsi"/>
          <w:color w:val="000000" w:themeColor="text1"/>
          <w:szCs w:val="20"/>
          <w:lang w:val="de-CH"/>
        </w:rPr>
        <w:t xml:space="preserve">konzentrieren </w:t>
      </w:r>
      <w:r w:rsidRPr="00900F74">
        <w:rPr>
          <w:rFonts w:asciiTheme="minorHAnsi" w:hAnsiTheme="minorHAnsi" w:cstheme="minorHAnsi"/>
          <w:color w:val="000000" w:themeColor="text1"/>
          <w:szCs w:val="20"/>
          <w:lang w:val="de-CH"/>
        </w:rPr>
        <w:t xml:space="preserve">und unsere Mittel möglichst effizient einzusetzen. </w:t>
      </w:r>
    </w:p>
    <w:p w14:paraId="3BF430EB" w14:textId="77777777" w:rsidR="00E33DF0" w:rsidRPr="00900F74" w:rsidRDefault="00E33DF0" w:rsidP="00F84AB5">
      <w:pPr>
        <w:spacing w:line="240" w:lineRule="auto"/>
        <w:rPr>
          <w:rFonts w:asciiTheme="minorHAnsi" w:hAnsiTheme="minorHAnsi" w:cstheme="minorHAnsi"/>
          <w:bCs/>
          <w:color w:val="000000" w:themeColor="text1"/>
          <w:szCs w:val="20"/>
          <w:lang w:eastAsia="de-CH"/>
        </w:rPr>
      </w:pPr>
      <w:r w:rsidRPr="00900F74">
        <w:rPr>
          <w:rFonts w:asciiTheme="minorHAnsi" w:hAnsiTheme="minorHAnsi" w:cstheme="minorHAnsi"/>
          <w:bCs/>
          <w:color w:val="000000" w:themeColor="text1"/>
          <w:szCs w:val="20"/>
          <w:lang w:eastAsia="de-CH"/>
        </w:rPr>
        <w:t xml:space="preserve">Ihre Daten bearbeiten wir </w:t>
      </w:r>
      <w:r w:rsidR="00853072" w:rsidRPr="00900F74">
        <w:rPr>
          <w:rFonts w:asciiTheme="minorHAnsi" w:hAnsiTheme="minorHAnsi" w:cstheme="minorHAnsi"/>
          <w:bCs/>
          <w:color w:val="000000" w:themeColor="text1"/>
          <w:szCs w:val="20"/>
          <w:lang w:eastAsia="de-CH"/>
        </w:rPr>
        <w:t xml:space="preserve">weiter </w:t>
      </w:r>
      <w:r w:rsidRPr="00900F74">
        <w:rPr>
          <w:rFonts w:asciiTheme="minorHAnsi" w:hAnsiTheme="minorHAnsi" w:cstheme="minorHAnsi"/>
          <w:color w:val="000000" w:themeColor="text1"/>
          <w:szCs w:val="20"/>
          <w:lang w:eastAsia="de-CH"/>
        </w:rPr>
        <w:t>zur</w:t>
      </w:r>
      <w:r w:rsidRPr="00900F74">
        <w:rPr>
          <w:rFonts w:asciiTheme="minorHAnsi" w:hAnsiTheme="minorHAnsi" w:cstheme="minorHAnsi"/>
          <w:b/>
          <w:color w:val="000000" w:themeColor="text1"/>
          <w:szCs w:val="20"/>
          <w:lang w:eastAsia="de-CH"/>
        </w:rPr>
        <w:t xml:space="preserve"> Marktforschung</w:t>
      </w:r>
      <w:r w:rsidRPr="00900F74">
        <w:rPr>
          <w:rFonts w:asciiTheme="minorHAnsi" w:hAnsiTheme="minorHAnsi" w:cstheme="minorHAnsi"/>
          <w:color w:val="000000" w:themeColor="text1"/>
          <w:szCs w:val="20"/>
          <w:lang w:eastAsia="de-CH"/>
        </w:rPr>
        <w:t xml:space="preserve">, zur </w:t>
      </w:r>
      <w:r w:rsidRPr="00900F74">
        <w:rPr>
          <w:rFonts w:asciiTheme="minorHAnsi" w:hAnsiTheme="minorHAnsi" w:cstheme="minorHAnsi"/>
          <w:b/>
          <w:bCs/>
          <w:color w:val="000000" w:themeColor="text1"/>
          <w:szCs w:val="20"/>
          <w:lang w:eastAsia="de-CH"/>
        </w:rPr>
        <w:t>Verbesserung unserer Dienstleistungen</w:t>
      </w:r>
      <w:r w:rsidR="00853072" w:rsidRPr="00900F74">
        <w:rPr>
          <w:rFonts w:asciiTheme="minorHAnsi" w:hAnsiTheme="minorHAnsi" w:cstheme="minorHAnsi"/>
          <w:b/>
          <w:bCs/>
          <w:color w:val="000000" w:themeColor="text1"/>
          <w:szCs w:val="20"/>
          <w:lang w:eastAsia="de-CH"/>
        </w:rPr>
        <w:t xml:space="preserve"> und unseres Betriebs</w:t>
      </w:r>
      <w:r w:rsidRPr="00900F74">
        <w:rPr>
          <w:rFonts w:asciiTheme="minorHAnsi" w:hAnsiTheme="minorHAnsi" w:cstheme="minorHAnsi"/>
          <w:bCs/>
          <w:color w:val="000000" w:themeColor="text1"/>
          <w:szCs w:val="20"/>
          <w:lang w:eastAsia="de-CH"/>
        </w:rPr>
        <w:t xml:space="preserve"> und zur</w:t>
      </w:r>
      <w:r w:rsidRPr="00900F74">
        <w:rPr>
          <w:rFonts w:asciiTheme="minorHAnsi" w:hAnsiTheme="minorHAnsi" w:cstheme="minorHAnsi"/>
          <w:b/>
          <w:color w:val="000000" w:themeColor="text1"/>
          <w:szCs w:val="20"/>
          <w:lang w:eastAsia="de-CH"/>
        </w:rPr>
        <w:t xml:space="preserve"> </w:t>
      </w:r>
      <w:r w:rsidRPr="00900F74">
        <w:rPr>
          <w:rFonts w:asciiTheme="minorHAnsi" w:hAnsiTheme="minorHAnsi" w:cstheme="minorHAnsi"/>
          <w:b/>
          <w:bCs/>
          <w:color w:val="000000" w:themeColor="text1"/>
          <w:szCs w:val="20"/>
          <w:lang w:eastAsia="de-CH"/>
        </w:rPr>
        <w:t>Produktentwicklung</w:t>
      </w:r>
      <w:r w:rsidR="00EB6646" w:rsidRPr="00900F74">
        <w:rPr>
          <w:rFonts w:asciiTheme="minorHAnsi" w:hAnsiTheme="minorHAnsi" w:cstheme="minorHAnsi"/>
          <w:bCs/>
          <w:color w:val="000000" w:themeColor="text1"/>
          <w:szCs w:val="20"/>
          <w:lang w:eastAsia="de-CH"/>
        </w:rPr>
        <w:t>.</w:t>
      </w:r>
      <w:r w:rsidRPr="00900F74">
        <w:rPr>
          <w:rFonts w:asciiTheme="minorHAnsi" w:hAnsiTheme="minorHAnsi" w:cstheme="minorHAnsi"/>
          <w:bCs/>
          <w:color w:val="000000" w:themeColor="text1"/>
          <w:szCs w:val="20"/>
          <w:lang w:eastAsia="de-CH"/>
        </w:rPr>
        <w:t xml:space="preserve"> </w:t>
      </w:r>
    </w:p>
    <w:p w14:paraId="220586E8" w14:textId="77777777" w:rsidR="00B74EE9" w:rsidRDefault="00B74EE9" w:rsidP="00B74EE9">
      <w:pPr>
        <w:pStyle w:val="TitelAufklapptext"/>
      </w:pPr>
      <w:r>
        <w:t>Mehr</w:t>
      </w:r>
    </w:p>
    <w:p w14:paraId="49153C76" w14:textId="47714460" w:rsidR="00E33DF0" w:rsidRPr="00900F74" w:rsidRDefault="00E33DF0" w:rsidP="00853072">
      <w:pPr>
        <w:pStyle w:val="Aufklapptext"/>
        <w:spacing w:before="0" w:line="240" w:lineRule="auto"/>
        <w:rPr>
          <w:rFonts w:asciiTheme="minorHAnsi" w:hAnsiTheme="minorHAnsi" w:cstheme="minorHAnsi"/>
          <w:color w:val="000000" w:themeColor="text1"/>
          <w:szCs w:val="20"/>
          <w:lang w:val="de-CH"/>
        </w:rPr>
      </w:pPr>
      <w:r w:rsidRPr="00900F74">
        <w:rPr>
          <w:rFonts w:asciiTheme="minorHAnsi" w:hAnsiTheme="minorHAnsi" w:cstheme="minorHAnsi"/>
          <w:bCs/>
          <w:color w:val="000000" w:themeColor="text1"/>
          <w:szCs w:val="20"/>
          <w:lang w:val="de-CH"/>
        </w:rPr>
        <w:t xml:space="preserve">Wir sind bestrebt, unsere Produkte und Dienstleistungen (inkl. </w:t>
      </w:r>
      <w:r w:rsidR="00414F2A" w:rsidRPr="00900F74">
        <w:rPr>
          <w:rFonts w:asciiTheme="minorHAnsi" w:hAnsiTheme="minorHAnsi" w:cstheme="minorHAnsi"/>
          <w:bCs/>
          <w:color w:val="000000" w:themeColor="text1"/>
          <w:szCs w:val="20"/>
          <w:lang w:val="de-CH"/>
        </w:rPr>
        <w:t xml:space="preserve">unserer </w:t>
      </w:r>
      <w:r w:rsidRPr="00900F74">
        <w:rPr>
          <w:rFonts w:asciiTheme="minorHAnsi" w:hAnsiTheme="minorHAnsi" w:cstheme="minorHAnsi"/>
          <w:bCs/>
          <w:color w:val="000000" w:themeColor="text1"/>
          <w:szCs w:val="20"/>
          <w:lang w:val="de-CH"/>
        </w:rPr>
        <w:t xml:space="preserve">Website) laufend zu verbessern und auf veränderte Bedürfnisse rasch reagieren zu können. Wir analysieren deshalb bspw., </w:t>
      </w:r>
      <w:r w:rsidR="0012476A" w:rsidRPr="00900F74">
        <w:rPr>
          <w:rFonts w:asciiTheme="minorHAnsi" w:hAnsiTheme="minorHAnsi" w:cstheme="minorHAnsi"/>
          <w:bCs/>
          <w:color w:val="000000" w:themeColor="text1"/>
          <w:szCs w:val="20"/>
          <w:lang w:val="de-CH"/>
        </w:rPr>
        <w:t xml:space="preserve">wie Sie durch unsere Website navigieren oder </w:t>
      </w:r>
      <w:r w:rsidRPr="00900F74">
        <w:rPr>
          <w:rFonts w:asciiTheme="minorHAnsi" w:hAnsiTheme="minorHAnsi" w:cstheme="minorHAnsi"/>
          <w:bCs/>
          <w:color w:val="000000" w:themeColor="text1"/>
          <w:szCs w:val="20"/>
          <w:lang w:val="de-CH"/>
        </w:rPr>
        <w:t>welche Produkte von welchen Personengruppen in welcher Weise genutzt werden und wie neue Produkte und Leistungen ausgestaltet werden können</w:t>
      </w:r>
      <w:r w:rsidR="008A4B41" w:rsidRPr="00900F74">
        <w:rPr>
          <w:rFonts w:asciiTheme="minorHAnsi" w:hAnsiTheme="minorHAnsi" w:cstheme="minorHAnsi"/>
          <w:bCs/>
          <w:color w:val="000000" w:themeColor="text1"/>
          <w:szCs w:val="20"/>
          <w:lang w:val="de-CH"/>
        </w:rPr>
        <w:t xml:space="preserve"> (zu weiteren Details vgl. Ziff. </w:t>
      </w:r>
      <w:r w:rsidR="008A4B41" w:rsidRPr="00900F74">
        <w:rPr>
          <w:rFonts w:asciiTheme="minorHAnsi" w:hAnsiTheme="minorHAnsi" w:cstheme="minorHAnsi"/>
          <w:color w:val="000000" w:themeColor="text1"/>
        </w:rPr>
        <w:fldChar w:fldCharType="begin"/>
      </w:r>
      <w:r w:rsidR="008A4B41" w:rsidRPr="00900F74">
        <w:rPr>
          <w:rFonts w:asciiTheme="minorHAnsi" w:hAnsiTheme="minorHAnsi" w:cstheme="minorHAnsi"/>
          <w:color w:val="000000" w:themeColor="text1"/>
        </w:rPr>
        <w:instrText xml:space="preserve"> REF _Ref54965328 \r \h </w:instrText>
      </w:r>
      <w:r w:rsidR="00900F74">
        <w:rPr>
          <w:rFonts w:asciiTheme="minorHAnsi" w:hAnsiTheme="minorHAnsi" w:cstheme="minorHAnsi"/>
          <w:color w:val="000000" w:themeColor="text1"/>
        </w:rPr>
        <w:instrText xml:space="preserve"> \* MERGEFORMAT </w:instrText>
      </w:r>
      <w:r w:rsidR="008A4B41" w:rsidRPr="00900F74">
        <w:rPr>
          <w:rFonts w:asciiTheme="minorHAnsi" w:hAnsiTheme="minorHAnsi" w:cstheme="minorHAnsi"/>
          <w:color w:val="000000" w:themeColor="text1"/>
        </w:rPr>
      </w:r>
      <w:r w:rsidR="008A4B41" w:rsidRPr="00900F74">
        <w:rPr>
          <w:rFonts w:asciiTheme="minorHAnsi" w:hAnsiTheme="minorHAnsi" w:cstheme="minorHAnsi"/>
          <w:color w:val="000000" w:themeColor="text1"/>
        </w:rPr>
        <w:fldChar w:fldCharType="separate"/>
      </w:r>
      <w:r w:rsidR="00171370">
        <w:rPr>
          <w:rFonts w:asciiTheme="minorHAnsi" w:hAnsiTheme="minorHAnsi" w:cstheme="minorHAnsi"/>
          <w:color w:val="000000" w:themeColor="text1"/>
        </w:rPr>
        <w:t>12</w:t>
      </w:r>
      <w:r w:rsidR="008A4B41" w:rsidRPr="00900F74">
        <w:rPr>
          <w:rFonts w:asciiTheme="minorHAnsi" w:hAnsiTheme="minorHAnsi" w:cstheme="minorHAnsi"/>
          <w:color w:val="000000" w:themeColor="text1"/>
        </w:rPr>
        <w:fldChar w:fldCharType="end"/>
      </w:r>
      <w:r w:rsidR="008A4B41" w:rsidRPr="00900F74">
        <w:rPr>
          <w:rFonts w:asciiTheme="minorHAnsi" w:hAnsiTheme="minorHAnsi" w:cstheme="minorHAnsi"/>
          <w:color w:val="000000" w:themeColor="text1"/>
        </w:rPr>
        <w:t>)</w:t>
      </w:r>
      <w:r w:rsidRPr="00900F74">
        <w:rPr>
          <w:rFonts w:asciiTheme="minorHAnsi" w:hAnsiTheme="minorHAnsi" w:cstheme="minorHAnsi"/>
          <w:bCs/>
          <w:color w:val="000000" w:themeColor="text1"/>
          <w:szCs w:val="20"/>
          <w:lang w:val="de-CH"/>
        </w:rPr>
        <w:t xml:space="preserve">. Dies gibt uns Hinweise auf die Marktakzeptanz bestehender und das Marktpotential neuer Produkte und </w:t>
      </w:r>
      <w:r w:rsidR="0012476A" w:rsidRPr="00900F74">
        <w:rPr>
          <w:rFonts w:asciiTheme="minorHAnsi" w:hAnsiTheme="minorHAnsi" w:cstheme="minorHAnsi"/>
          <w:bCs/>
          <w:color w:val="000000" w:themeColor="text1"/>
          <w:szCs w:val="20"/>
          <w:lang w:val="de-CH"/>
        </w:rPr>
        <w:t>Dienstl</w:t>
      </w:r>
      <w:r w:rsidRPr="00900F74">
        <w:rPr>
          <w:rFonts w:asciiTheme="minorHAnsi" w:hAnsiTheme="minorHAnsi" w:cstheme="minorHAnsi"/>
          <w:bCs/>
          <w:color w:val="000000" w:themeColor="text1"/>
          <w:szCs w:val="20"/>
          <w:lang w:val="de-CH"/>
        </w:rPr>
        <w:t xml:space="preserve">eistungen. Dazu bearbeiten wir insbesondere Stamm-, Verhaltens- und Präferenzdaten, aber auch Kommunikationsdaten und Angaben aus </w:t>
      </w:r>
      <w:r w:rsidRPr="00900F74">
        <w:rPr>
          <w:rFonts w:asciiTheme="minorHAnsi" w:hAnsiTheme="minorHAnsi" w:cstheme="minorHAnsi"/>
          <w:color w:val="000000" w:themeColor="text1"/>
          <w:szCs w:val="20"/>
          <w:lang w:val="de-CH"/>
        </w:rPr>
        <w:t xml:space="preserve">Kundenbefragungen, Umfragen und Studien und weitere Angaben </w:t>
      </w:r>
      <w:r w:rsidR="003F1A96" w:rsidRPr="003F1A96">
        <w:rPr>
          <w:rFonts w:asciiTheme="minorHAnsi" w:hAnsiTheme="minorHAnsi" w:cstheme="minorHAnsi"/>
          <w:color w:val="00B050"/>
          <w:szCs w:val="20"/>
          <w:lang w:val="de-CH"/>
        </w:rPr>
        <w:t>z</w:t>
      </w:r>
      <w:r w:rsidR="003168F5" w:rsidRPr="003168F5">
        <w:rPr>
          <w:rFonts w:asciiTheme="minorHAnsi" w:hAnsiTheme="minorHAnsi" w:cstheme="minorHAnsi"/>
          <w:color w:val="00B050"/>
          <w:szCs w:val="20"/>
          <w:lang w:val="de-CH"/>
        </w:rPr>
        <w:t>.</w:t>
      </w:r>
      <w:r w:rsidR="003F1A96" w:rsidRPr="003F1A96">
        <w:rPr>
          <w:rFonts w:asciiTheme="minorHAnsi" w:hAnsiTheme="minorHAnsi" w:cstheme="minorHAnsi"/>
          <w:color w:val="00B050"/>
          <w:szCs w:val="20"/>
          <w:lang w:val="de-CH"/>
        </w:rPr>
        <w:t>B</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aus</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den</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Medien,</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aus</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Social</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Media,</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aus</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dem</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Internet</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und</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aus</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anderen</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öffentlichen</w:t>
      </w:r>
      <w:r w:rsidR="003168F5" w:rsidRPr="003168F5">
        <w:rPr>
          <w:rFonts w:asciiTheme="minorHAnsi" w:hAnsiTheme="minorHAnsi" w:cstheme="minorHAnsi"/>
          <w:color w:val="00B050"/>
          <w:szCs w:val="20"/>
          <w:lang w:val="de-CH"/>
        </w:rPr>
        <w:t xml:space="preserve"> </w:t>
      </w:r>
      <w:r w:rsidR="003F1A96" w:rsidRPr="003F1A96">
        <w:rPr>
          <w:rFonts w:asciiTheme="minorHAnsi" w:hAnsiTheme="minorHAnsi" w:cstheme="minorHAnsi"/>
          <w:color w:val="00B050"/>
          <w:szCs w:val="20"/>
          <w:lang w:val="de-CH"/>
        </w:rPr>
        <w:t>Quellen</w:t>
      </w:r>
      <w:r w:rsidRPr="00900F74">
        <w:rPr>
          <w:rFonts w:asciiTheme="minorHAnsi" w:hAnsiTheme="minorHAnsi" w:cstheme="minorHAnsi"/>
          <w:color w:val="000000" w:themeColor="text1"/>
          <w:szCs w:val="20"/>
          <w:lang w:val="de-CH"/>
        </w:rPr>
        <w:t>. Soweit möglich, verwenden wir für diese Zwecke pseudonymisierte oder anonymisierte Angaben. Wir können auch Medienbeobachtungsdienste in Anspruch nehmen oder selbst Medienbeobachtungen durchführen und dabei Personendaten bearbeiten</w:t>
      </w:r>
      <w:r w:rsidR="00DA53E0" w:rsidRPr="00900F74">
        <w:rPr>
          <w:rFonts w:asciiTheme="minorHAnsi" w:hAnsiTheme="minorHAnsi" w:cstheme="minorHAnsi"/>
          <w:color w:val="000000" w:themeColor="text1"/>
          <w:szCs w:val="20"/>
          <w:lang w:val="de-CH"/>
        </w:rPr>
        <w:t xml:space="preserve">, um Medienarbeit zu betreiben oder aktuelle Entwicklungen und Trends zu verstehen und auf </w:t>
      </w:r>
      <w:r w:rsidR="00981C8C">
        <w:rPr>
          <w:rFonts w:asciiTheme="minorHAnsi" w:hAnsiTheme="minorHAnsi" w:cstheme="minorHAnsi"/>
          <w:color w:val="000000" w:themeColor="text1"/>
          <w:szCs w:val="20"/>
          <w:lang w:val="de-CH"/>
        </w:rPr>
        <w:t>sie</w:t>
      </w:r>
      <w:r w:rsidR="00981C8C" w:rsidRPr="00900F74">
        <w:rPr>
          <w:rFonts w:asciiTheme="minorHAnsi" w:hAnsiTheme="minorHAnsi" w:cstheme="minorHAnsi"/>
          <w:color w:val="000000" w:themeColor="text1"/>
          <w:szCs w:val="20"/>
          <w:lang w:val="de-CH"/>
        </w:rPr>
        <w:t xml:space="preserve"> </w:t>
      </w:r>
      <w:r w:rsidR="00DA53E0" w:rsidRPr="00900F74">
        <w:rPr>
          <w:rFonts w:asciiTheme="minorHAnsi" w:hAnsiTheme="minorHAnsi" w:cstheme="minorHAnsi"/>
          <w:color w:val="000000" w:themeColor="text1"/>
          <w:szCs w:val="20"/>
          <w:lang w:val="de-CH"/>
        </w:rPr>
        <w:t>zu reagieren.</w:t>
      </w:r>
    </w:p>
    <w:p w14:paraId="4EBD4DF6" w14:textId="77777777" w:rsidR="00874D96" w:rsidRPr="00900F74" w:rsidRDefault="003F1A96" w:rsidP="00853072">
      <w:pPr>
        <w:pStyle w:val="Aufklapptext"/>
        <w:spacing w:before="0" w:line="240" w:lineRule="auto"/>
        <w:rPr>
          <w:rFonts w:asciiTheme="minorHAnsi" w:hAnsiTheme="minorHAnsi" w:cstheme="minorHAnsi"/>
          <w:bCs/>
          <w:color w:val="000000" w:themeColor="text1"/>
          <w:szCs w:val="20"/>
          <w:lang w:val="de-CH"/>
        </w:rPr>
      </w:pPr>
      <w:r w:rsidRPr="003F1A96">
        <w:rPr>
          <w:rFonts w:asciiTheme="minorHAnsi" w:hAnsiTheme="minorHAnsi" w:cstheme="minorHAnsi"/>
          <w:bCs/>
          <w:color w:val="00B050"/>
          <w:szCs w:val="20"/>
          <w:lang w:val="de-CH"/>
        </w:rPr>
        <w:t>Anonymisierte</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Standortdaten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verwenden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wir</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z</w:t>
      </w:r>
      <w:r w:rsidR="003168F5" w:rsidRPr="003168F5">
        <w:rPr>
          <w:rFonts w:asciiTheme="minorHAnsi" w:hAnsiTheme="minorHAnsi" w:cstheme="minorHAnsi"/>
          <w:bCs/>
          <w:color w:val="00B050"/>
          <w:szCs w:val="20"/>
          <w:lang w:val="de-CH"/>
        </w:rPr>
        <w:t>.</w:t>
      </w:r>
      <w:r w:rsidRPr="003F1A96">
        <w:rPr>
          <w:rFonts w:asciiTheme="minorHAnsi" w:hAnsiTheme="minorHAnsi" w:cstheme="minorHAnsi"/>
          <w:bCs/>
          <w:color w:val="00B050"/>
          <w:szCs w:val="20"/>
          <w:lang w:val="de-CH"/>
        </w:rPr>
        <w:t>B</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dazu,</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unseren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Vertragspartnern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Empfehlungen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für</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die</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Vermeidung</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von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Stosszeiten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abzugeben</w:t>
      </w:r>
      <w:r w:rsidR="003168F5" w:rsidRPr="003168F5">
        <w:rPr>
          <w:rFonts w:asciiTheme="minorHAnsi" w:hAnsiTheme="minorHAnsi" w:cstheme="minorHAnsi"/>
          <w:bCs/>
          <w:color w:val="00B050"/>
          <w:szCs w:val="20"/>
          <w:lang w:val="de-CH"/>
        </w:rPr>
        <w:t>.</w:t>
      </w:r>
      <w:r w:rsidR="00874D96" w:rsidRPr="00900F74">
        <w:rPr>
          <w:rFonts w:asciiTheme="minorHAnsi" w:hAnsiTheme="minorHAnsi" w:cstheme="minorHAnsi"/>
          <w:bCs/>
          <w:color w:val="000000" w:themeColor="text1"/>
          <w:szCs w:val="20"/>
          <w:lang w:val="de-CH"/>
        </w:rPr>
        <w:t xml:space="preserve"> Mit Ihrer </w:t>
      </w:r>
      <w:r w:rsidR="0083514B">
        <w:rPr>
          <w:rFonts w:asciiTheme="minorHAnsi" w:hAnsiTheme="minorHAnsi" w:cstheme="minorHAnsi"/>
          <w:bCs/>
          <w:color w:val="000000" w:themeColor="text1"/>
          <w:szCs w:val="20"/>
          <w:lang w:val="de-CH"/>
        </w:rPr>
        <w:t xml:space="preserve">Einwilligung </w:t>
      </w:r>
      <w:r w:rsidR="00874D96" w:rsidRPr="00900F74">
        <w:rPr>
          <w:rFonts w:asciiTheme="minorHAnsi" w:hAnsiTheme="minorHAnsi" w:cstheme="minorHAnsi"/>
          <w:bCs/>
          <w:color w:val="000000" w:themeColor="text1"/>
          <w:szCs w:val="20"/>
          <w:lang w:val="de-CH"/>
        </w:rPr>
        <w:t xml:space="preserve">verwenden wir nicht anonymisierte Standortdaten, um Sie auf Basis Ihrer Position auf interessante </w:t>
      </w:r>
      <w:r w:rsidR="00AF0750" w:rsidRPr="00900F74">
        <w:rPr>
          <w:rFonts w:asciiTheme="minorHAnsi" w:hAnsiTheme="minorHAnsi" w:cstheme="minorHAnsi"/>
          <w:bCs/>
          <w:color w:val="000000" w:themeColor="text1"/>
          <w:szCs w:val="20"/>
          <w:lang w:val="de-CH"/>
        </w:rPr>
        <w:t xml:space="preserve">Angebote </w:t>
      </w:r>
      <w:r w:rsidR="00874D96" w:rsidRPr="00900F74">
        <w:rPr>
          <w:rFonts w:asciiTheme="minorHAnsi" w:hAnsiTheme="minorHAnsi" w:cstheme="minorHAnsi"/>
          <w:bCs/>
          <w:color w:val="000000" w:themeColor="text1"/>
          <w:szCs w:val="20"/>
          <w:lang w:val="de-CH"/>
        </w:rPr>
        <w:t xml:space="preserve">und Produkte in der Nähe hinweisen, aus den Positionsdaten (Verweildauer) auf Ihre Interessen zu schliessen und Ihnen mitzuteilen, welche </w:t>
      </w:r>
      <w:r w:rsidR="00AF0750" w:rsidRPr="00900F74">
        <w:rPr>
          <w:rFonts w:asciiTheme="minorHAnsi" w:hAnsiTheme="minorHAnsi" w:cstheme="minorHAnsi"/>
          <w:bCs/>
          <w:color w:val="000000" w:themeColor="text1"/>
          <w:szCs w:val="20"/>
          <w:lang w:val="de-CH"/>
        </w:rPr>
        <w:t xml:space="preserve">Produkte und Dienstleistungen </w:t>
      </w:r>
      <w:r w:rsidR="00874D96" w:rsidRPr="00900F74">
        <w:rPr>
          <w:rFonts w:asciiTheme="minorHAnsi" w:hAnsiTheme="minorHAnsi" w:cstheme="minorHAnsi"/>
          <w:bCs/>
          <w:color w:val="000000" w:themeColor="text1"/>
          <w:szCs w:val="20"/>
          <w:lang w:val="de-CH"/>
        </w:rPr>
        <w:t xml:space="preserve">andere </w:t>
      </w:r>
      <w:r w:rsidR="00AF0750" w:rsidRPr="00900F74">
        <w:rPr>
          <w:rFonts w:asciiTheme="minorHAnsi" w:hAnsiTheme="minorHAnsi" w:cstheme="minorHAnsi"/>
          <w:bCs/>
          <w:color w:val="000000" w:themeColor="text1"/>
          <w:szCs w:val="20"/>
          <w:lang w:val="de-CH"/>
        </w:rPr>
        <w:t xml:space="preserve">Vertragspartner </w:t>
      </w:r>
      <w:r w:rsidR="00874D96" w:rsidRPr="00900F74">
        <w:rPr>
          <w:rFonts w:asciiTheme="minorHAnsi" w:hAnsiTheme="minorHAnsi" w:cstheme="minorHAnsi"/>
          <w:bCs/>
          <w:color w:val="000000" w:themeColor="text1"/>
          <w:szCs w:val="20"/>
          <w:lang w:val="de-CH"/>
        </w:rPr>
        <w:t xml:space="preserve">mit ähnlichen Interessen </w:t>
      </w:r>
      <w:r w:rsidR="00AF0750" w:rsidRPr="00900F74">
        <w:rPr>
          <w:rFonts w:asciiTheme="minorHAnsi" w:hAnsiTheme="minorHAnsi" w:cstheme="minorHAnsi"/>
          <w:bCs/>
          <w:color w:val="000000" w:themeColor="text1"/>
          <w:szCs w:val="20"/>
          <w:lang w:val="de-CH"/>
        </w:rPr>
        <w:t xml:space="preserve">in Anspruch genommen </w:t>
      </w:r>
      <w:r w:rsidR="00874D96" w:rsidRPr="00900F74">
        <w:rPr>
          <w:rFonts w:asciiTheme="minorHAnsi" w:hAnsiTheme="minorHAnsi" w:cstheme="minorHAnsi"/>
          <w:bCs/>
          <w:color w:val="000000" w:themeColor="text1"/>
          <w:szCs w:val="20"/>
          <w:lang w:val="de-CH"/>
        </w:rPr>
        <w:t>haben.</w:t>
      </w:r>
    </w:p>
    <w:p w14:paraId="4F64C111" w14:textId="77777777" w:rsidR="0012476A" w:rsidRPr="00900F74" w:rsidRDefault="0012476A" w:rsidP="00F84AB5">
      <w:pPr>
        <w:spacing w:line="240" w:lineRule="auto"/>
        <w:rPr>
          <w:rFonts w:asciiTheme="minorHAnsi" w:hAnsiTheme="minorHAnsi" w:cstheme="minorHAnsi"/>
          <w:color w:val="000000" w:themeColor="text1"/>
          <w:szCs w:val="20"/>
          <w:lang w:eastAsia="de-CH"/>
        </w:rPr>
      </w:pPr>
      <w:r w:rsidRPr="00900F74">
        <w:rPr>
          <w:rFonts w:asciiTheme="minorHAnsi" w:hAnsiTheme="minorHAnsi" w:cstheme="minorHAnsi"/>
          <w:color w:val="000000" w:themeColor="text1"/>
          <w:szCs w:val="20"/>
          <w:lang w:eastAsia="de-CH"/>
        </w:rPr>
        <w:t xml:space="preserve">Wir können Ihre Daten auch zu </w:t>
      </w:r>
      <w:r w:rsidRPr="00900F74">
        <w:rPr>
          <w:rFonts w:asciiTheme="minorHAnsi" w:hAnsiTheme="minorHAnsi" w:cstheme="minorHAnsi"/>
          <w:b/>
          <w:bCs/>
          <w:color w:val="000000" w:themeColor="text1"/>
          <w:szCs w:val="20"/>
          <w:lang w:eastAsia="de-CH"/>
        </w:rPr>
        <w:t>Sicherheitszwecken</w:t>
      </w:r>
      <w:r w:rsidRPr="00900F74">
        <w:rPr>
          <w:rFonts w:asciiTheme="minorHAnsi" w:hAnsiTheme="minorHAnsi" w:cstheme="minorHAnsi"/>
          <w:color w:val="000000" w:themeColor="text1"/>
          <w:szCs w:val="20"/>
          <w:lang w:eastAsia="de-CH"/>
        </w:rPr>
        <w:t xml:space="preserve"> </w:t>
      </w:r>
      <w:r w:rsidR="003126CE" w:rsidRPr="00900F74">
        <w:rPr>
          <w:rFonts w:asciiTheme="minorHAnsi" w:hAnsiTheme="minorHAnsi" w:cstheme="minorHAnsi"/>
          <w:color w:val="000000" w:themeColor="text1"/>
          <w:szCs w:val="20"/>
          <w:lang w:eastAsia="de-CH"/>
        </w:rPr>
        <w:t xml:space="preserve">und für die </w:t>
      </w:r>
      <w:r w:rsidR="003126CE" w:rsidRPr="00900F74">
        <w:rPr>
          <w:rFonts w:asciiTheme="minorHAnsi" w:hAnsiTheme="minorHAnsi" w:cstheme="minorHAnsi"/>
          <w:b/>
          <w:color w:val="000000" w:themeColor="text1"/>
          <w:szCs w:val="20"/>
          <w:lang w:eastAsia="de-CH"/>
        </w:rPr>
        <w:t>Zugangskontrolle</w:t>
      </w:r>
      <w:r w:rsidR="003126CE" w:rsidRPr="00900F74">
        <w:rPr>
          <w:rFonts w:asciiTheme="minorHAnsi" w:hAnsiTheme="minorHAnsi" w:cstheme="minorHAnsi"/>
          <w:color w:val="000000" w:themeColor="text1"/>
          <w:szCs w:val="20"/>
          <w:lang w:eastAsia="de-CH"/>
        </w:rPr>
        <w:t xml:space="preserve"> </w:t>
      </w:r>
      <w:r w:rsidRPr="00900F74">
        <w:rPr>
          <w:rFonts w:asciiTheme="minorHAnsi" w:hAnsiTheme="minorHAnsi" w:cstheme="minorHAnsi"/>
          <w:color w:val="000000" w:themeColor="text1"/>
          <w:szCs w:val="20"/>
          <w:lang w:eastAsia="de-CH"/>
        </w:rPr>
        <w:t xml:space="preserve">bearbeiten. </w:t>
      </w:r>
    </w:p>
    <w:p w14:paraId="674F75D3" w14:textId="77777777" w:rsidR="00B74EE9" w:rsidRDefault="00B74EE9" w:rsidP="00B74EE9">
      <w:pPr>
        <w:pStyle w:val="TitelAufklapptext"/>
      </w:pPr>
      <w:r>
        <w:t>Mehr</w:t>
      </w:r>
    </w:p>
    <w:p w14:paraId="6E6818E2" w14:textId="77777777" w:rsidR="003168F5" w:rsidRPr="003168F5" w:rsidRDefault="0012476A" w:rsidP="0012476A">
      <w:pPr>
        <w:pStyle w:val="Aufklapptext"/>
        <w:spacing w:before="100" w:beforeAutospacing="1" w:after="100" w:afterAutospacing="1" w:line="240" w:lineRule="auto"/>
        <w:rPr>
          <w:rFonts w:asciiTheme="minorHAnsi" w:hAnsiTheme="minorHAnsi" w:cstheme="minorHAnsi"/>
          <w:color w:val="00B050"/>
          <w:szCs w:val="20"/>
          <w:lang w:val="de-CH"/>
        </w:rPr>
      </w:pPr>
      <w:r w:rsidRPr="00900F74">
        <w:rPr>
          <w:rFonts w:asciiTheme="minorHAnsi" w:hAnsiTheme="minorHAnsi" w:cstheme="minorHAnsi"/>
          <w:color w:val="000000" w:themeColor="text1"/>
          <w:szCs w:val="20"/>
          <w:lang w:val="de-CH"/>
        </w:rPr>
        <w:t>Wir prüfen und verbessern laufend die angemessene Sicherheit unserer IT</w:t>
      </w:r>
      <w:r w:rsidR="00693962" w:rsidRPr="00900F74">
        <w:rPr>
          <w:rFonts w:asciiTheme="minorHAnsi" w:hAnsiTheme="minorHAnsi" w:cstheme="minorHAnsi"/>
          <w:color w:val="000000" w:themeColor="text1"/>
          <w:szCs w:val="20"/>
          <w:lang w:val="de-CH"/>
        </w:rPr>
        <w:t xml:space="preserve"> und unserer sonstigen Infrastruktur (z.B. Gebäude)</w:t>
      </w:r>
      <w:r w:rsidRPr="00900F74">
        <w:rPr>
          <w:rFonts w:asciiTheme="minorHAnsi" w:hAnsiTheme="minorHAnsi" w:cstheme="minorHAnsi"/>
          <w:color w:val="000000" w:themeColor="text1"/>
          <w:szCs w:val="20"/>
          <w:lang w:val="de-CH"/>
        </w:rPr>
        <w:t xml:space="preserve">. Wie alle Unternehmen können wir Datensicherheitsverletzungen nicht mit letzter Sicherheit ausschliessen, aber wir tun das Unsrige, die Risiken zu reduzieren. Wir bearbeiten Daten deshalb z.B. für Überwachungen, Kontrollen, Analysen und Tests unserer Netzwerke und IT-Infrastrukturen, für System- und </w:t>
      </w:r>
      <w:r w:rsidRPr="00900F74">
        <w:rPr>
          <w:rFonts w:asciiTheme="minorHAnsi" w:hAnsiTheme="minorHAnsi" w:cstheme="minorHAnsi"/>
          <w:bCs/>
          <w:color w:val="000000" w:themeColor="text1"/>
          <w:szCs w:val="20"/>
          <w:lang w:val="de-CH"/>
        </w:rPr>
        <w:t>Fehlerprüfungen, zu Dokumentationszwecken</w:t>
      </w:r>
      <w:r w:rsidRPr="00900F74">
        <w:rPr>
          <w:rFonts w:asciiTheme="minorHAnsi" w:hAnsiTheme="minorHAnsi" w:cstheme="minorHAnsi"/>
          <w:color w:val="000000" w:themeColor="text1"/>
          <w:szCs w:val="20"/>
          <w:lang w:val="de-CH"/>
        </w:rPr>
        <w:t xml:space="preserve"> und im Rahmen von Sicherheitskopien. </w:t>
      </w:r>
      <w:r w:rsidR="003126CE" w:rsidRPr="00900F74">
        <w:rPr>
          <w:rFonts w:asciiTheme="minorHAnsi" w:hAnsiTheme="minorHAnsi" w:cstheme="minorHAnsi"/>
          <w:color w:val="000000" w:themeColor="text1"/>
          <w:szCs w:val="20"/>
          <w:lang w:val="de-CH"/>
        </w:rPr>
        <w:t xml:space="preserve">Zu den Zugangskontrollen gehört einerseits die Kontrolle der Zugänge zu elektronischen Systemen (z.B. Einloggen bei Benutzerkonten), andererseits aber auch die physische Zugangskontrolle (z.B. Gebäudezutritte). </w:t>
      </w:r>
      <w:r w:rsidR="00693962" w:rsidRPr="00900F74">
        <w:rPr>
          <w:rFonts w:asciiTheme="minorHAnsi" w:hAnsiTheme="minorHAnsi" w:cstheme="minorHAnsi"/>
          <w:color w:val="000000" w:themeColor="text1"/>
          <w:szCs w:val="20"/>
          <w:lang w:val="de-CH"/>
        </w:rPr>
        <w:t xml:space="preserve">Zu Sicherheitszwecken (präventiv und zur Aufklärung von Vorfällen) führen wir auch </w:t>
      </w:r>
      <w:r w:rsidR="00AF0750" w:rsidRPr="00900F74">
        <w:rPr>
          <w:rFonts w:asciiTheme="minorHAnsi" w:hAnsiTheme="minorHAnsi" w:cstheme="minorHAnsi"/>
          <w:color w:val="000000" w:themeColor="text1"/>
          <w:szCs w:val="20"/>
          <w:lang w:val="de-CH"/>
        </w:rPr>
        <w:t>Zutrittsprotokolle</w:t>
      </w:r>
      <w:r w:rsidR="00CC688D" w:rsidRPr="00900F74">
        <w:rPr>
          <w:rFonts w:asciiTheme="minorHAnsi" w:hAnsiTheme="minorHAnsi" w:cstheme="minorHAnsi"/>
          <w:color w:val="000000" w:themeColor="text1"/>
          <w:szCs w:val="20"/>
          <w:lang w:val="de-CH"/>
        </w:rPr>
        <w:t xml:space="preserve"> bzw. Besucherlisten</w:t>
      </w:r>
      <w:r w:rsidR="00AF0750" w:rsidRPr="00900F74">
        <w:rPr>
          <w:rFonts w:asciiTheme="minorHAnsi" w:hAnsiTheme="minorHAnsi" w:cstheme="minorHAnsi"/>
          <w:color w:val="000000" w:themeColor="text1"/>
          <w:szCs w:val="20"/>
          <w:lang w:val="de-CH"/>
        </w:rPr>
        <w:t xml:space="preserve"> </w:t>
      </w:r>
      <w:r w:rsidR="00693962" w:rsidRPr="00900F74">
        <w:rPr>
          <w:rFonts w:asciiTheme="minorHAnsi" w:hAnsiTheme="minorHAnsi" w:cstheme="minorHAnsi"/>
          <w:color w:val="000000" w:themeColor="text1"/>
          <w:szCs w:val="20"/>
          <w:lang w:val="de-CH"/>
        </w:rPr>
        <w:t xml:space="preserve">und setzen Überwachungssysteme (z.B. Sicherheitskameras) ein. </w:t>
      </w:r>
      <w:r w:rsidR="003F1A96" w:rsidRPr="003F1A96">
        <w:rPr>
          <w:rFonts w:asciiTheme="minorHAnsi" w:hAnsiTheme="minorHAnsi" w:cstheme="minorHAnsi"/>
          <w:color w:val="00B050"/>
          <w:lang w:val="de-CH"/>
        </w:rPr>
        <w:t>Auf</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Überwachungssysteme</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weisen</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wir</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Sie</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an</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den</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betreffenden</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Standorten</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durch</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entsprechende</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Schilder</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hin</w:t>
      </w:r>
      <w:r w:rsidR="003168F5" w:rsidRPr="003168F5">
        <w:rPr>
          <w:rFonts w:asciiTheme="minorHAnsi" w:hAnsiTheme="minorHAnsi" w:cstheme="minorHAnsi"/>
          <w:color w:val="00B050"/>
          <w:lang w:val="de-CH"/>
        </w:rPr>
        <w:t>.</w:t>
      </w:r>
    </w:p>
    <w:p w14:paraId="2A8F9242" w14:textId="77777777" w:rsidR="00414F2A" w:rsidRPr="00900F74" w:rsidRDefault="00414F2A" w:rsidP="00F84AB5">
      <w:pPr>
        <w:spacing w:line="240" w:lineRule="auto"/>
        <w:rPr>
          <w:rFonts w:asciiTheme="minorHAnsi" w:hAnsiTheme="minorHAnsi" w:cstheme="minorHAnsi"/>
          <w:color w:val="000000" w:themeColor="text1"/>
        </w:rPr>
      </w:pPr>
      <w:r w:rsidRPr="00900F74">
        <w:rPr>
          <w:rFonts w:asciiTheme="minorHAnsi" w:hAnsiTheme="minorHAnsi" w:cstheme="minorHAnsi"/>
          <w:color w:val="000000" w:themeColor="text1"/>
        </w:rPr>
        <w:t xml:space="preserve">Wir bearbeiten Personendaten zur </w:t>
      </w:r>
      <w:r w:rsidRPr="00900F74">
        <w:rPr>
          <w:rFonts w:asciiTheme="minorHAnsi" w:hAnsiTheme="minorHAnsi" w:cstheme="minorHAnsi"/>
          <w:b/>
          <w:bCs/>
          <w:color w:val="000000" w:themeColor="text1"/>
        </w:rPr>
        <w:t>Einhaltung von Gesetzen, Weisungen und Empfehlungen von Behörden und interner Regularien</w:t>
      </w:r>
      <w:r w:rsidRPr="00900F74">
        <w:rPr>
          <w:rFonts w:asciiTheme="minorHAnsi" w:hAnsiTheme="minorHAnsi" w:cstheme="minorHAnsi"/>
          <w:color w:val="000000" w:themeColor="text1"/>
        </w:rPr>
        <w:t xml:space="preserve"> («</w:t>
      </w:r>
      <w:r w:rsidRPr="00EF136A">
        <w:rPr>
          <w:rFonts w:asciiTheme="minorHAnsi" w:hAnsiTheme="minorHAnsi" w:cstheme="minorHAnsi"/>
          <w:b/>
          <w:color w:val="000000" w:themeColor="text1"/>
        </w:rPr>
        <w:t>Compliance</w:t>
      </w:r>
      <w:r w:rsidRPr="00900F74">
        <w:rPr>
          <w:rFonts w:asciiTheme="minorHAnsi" w:hAnsiTheme="minorHAnsi" w:cstheme="minorHAnsi"/>
          <w:color w:val="000000" w:themeColor="text1"/>
        </w:rPr>
        <w:t>»).</w:t>
      </w:r>
      <w:r w:rsidR="000246EA" w:rsidRPr="00900F74">
        <w:rPr>
          <w:rFonts w:asciiTheme="minorHAnsi" w:hAnsiTheme="minorHAnsi" w:cstheme="minorHAnsi"/>
          <w:color w:val="000000" w:themeColor="text1"/>
        </w:rPr>
        <w:t xml:space="preserve"> </w:t>
      </w:r>
    </w:p>
    <w:p w14:paraId="60EAC711" w14:textId="77777777" w:rsidR="00B74EE9" w:rsidRDefault="00B74EE9" w:rsidP="00B74EE9">
      <w:pPr>
        <w:pStyle w:val="TitelAufklapptext"/>
      </w:pPr>
      <w:r>
        <w:t>Mehr</w:t>
      </w:r>
    </w:p>
    <w:p w14:paraId="29E3AFE4" w14:textId="77777777" w:rsidR="00414F2A" w:rsidRPr="00900F74" w:rsidRDefault="00414F2A" w:rsidP="00B74EE9">
      <w:pPr>
        <w:pStyle w:val="Aufklapptext"/>
      </w:pPr>
      <w:r w:rsidRPr="00900F74">
        <w:t xml:space="preserve">Dazu gehört z.B. die </w:t>
      </w:r>
      <w:r w:rsidR="00874D96" w:rsidRPr="00900F74">
        <w:t xml:space="preserve">Durchführung </w:t>
      </w:r>
      <w:r w:rsidR="00DA53E0" w:rsidRPr="00900F74">
        <w:t>von Gesundheits-</w:t>
      </w:r>
      <w:r w:rsidR="00874D96" w:rsidRPr="00900F74">
        <w:t>Sicherheitskonzept</w:t>
      </w:r>
      <w:r w:rsidR="00DA53E0" w:rsidRPr="00900F74">
        <w:t>en</w:t>
      </w:r>
      <w:r w:rsidR="00874D96" w:rsidRPr="00900F74">
        <w:t xml:space="preserve"> oder die </w:t>
      </w:r>
      <w:r w:rsidRPr="00900F74">
        <w:t xml:space="preserve">gesetzlich geregelte Bekämpfung der Geldwäscherei und der Terrorismusfinanzierung. Wir </w:t>
      </w:r>
      <w:r w:rsidR="00DA53E0" w:rsidRPr="00900F74">
        <w:t xml:space="preserve">können in bestimmten Fällen verpflichtet sein, </w:t>
      </w:r>
      <w:r w:rsidRPr="00900F74">
        <w:t xml:space="preserve">bestimmte Abklärungen </w:t>
      </w:r>
      <w:r w:rsidR="00DA53E0" w:rsidRPr="00900F74">
        <w:t xml:space="preserve">über Kunden </w:t>
      </w:r>
      <w:r w:rsidRPr="00900F74">
        <w:t>zu treffen («</w:t>
      </w:r>
      <w:r w:rsidRPr="00EF136A">
        <w:t>Know Your Customer</w:t>
      </w:r>
      <w:r w:rsidRPr="00900F74">
        <w:t xml:space="preserve">») oder </w:t>
      </w:r>
      <w:r w:rsidR="00DA53E0" w:rsidRPr="00900F74">
        <w:t xml:space="preserve">Behörden </w:t>
      </w:r>
      <w:r w:rsidRPr="00900F74">
        <w:t>Meldungen zu erstatten. Auch die Erfüllung von Auskunfts-, Informations- oder Meldepflichten bspw.</w:t>
      </w:r>
      <w:r w:rsidR="00DD0886">
        <w:t xml:space="preserve"> im Zusammenhang mit aufsichts</w:t>
      </w:r>
      <w:r w:rsidR="00E748F9">
        <w:t>-</w:t>
      </w:r>
      <w:r w:rsidR="00DD0886">
        <w:softHyphen/>
      </w:r>
      <w:r w:rsidRPr="00900F74">
        <w:t xml:space="preserve"> und steuerrechtlichen Pflichten setzen Datenbearbeitungen voraus oder bringen sie mit sich</w:t>
      </w:r>
      <w:r w:rsidR="00981C8C">
        <w:t xml:space="preserve">, </w:t>
      </w:r>
      <w:r w:rsidR="00981C8C" w:rsidRPr="00900F74">
        <w:t>z.B.</w:t>
      </w:r>
      <w:r w:rsidR="00981C8C">
        <w:t xml:space="preserve"> die</w:t>
      </w:r>
      <w:r w:rsidR="00981C8C" w:rsidRPr="00900F74">
        <w:t xml:space="preserve"> Erfüllung von Archivierungspflichten und die Verhinderung, Aufdeckung und Abklärung von Straftaten und anderen Verstössen</w:t>
      </w:r>
      <w:r w:rsidRPr="00900F74">
        <w:t xml:space="preserve">. Dazu gehören auch die Entgegennahme und Bearbeitung von Beschwerden und anderen Meldungen, die Überwachung von Kommunikation, interne Untersuchungen oder die Offenlegung von Unterlagen gegenüber einer Behörde, wenn wir dazu einen </w:t>
      </w:r>
      <w:r w:rsidR="00981C8C">
        <w:t xml:space="preserve">zureichenden </w:t>
      </w:r>
      <w:r w:rsidRPr="00900F74">
        <w:t xml:space="preserve">Grund haben oder rechtlich dazu verpflichtet sind. </w:t>
      </w:r>
      <w:r w:rsidRPr="009B2B94">
        <w:t xml:space="preserve">Auch bei externen Untersuchungen z.B. durch eine </w:t>
      </w:r>
      <w:r w:rsidR="00DA53E0" w:rsidRPr="009B2B94">
        <w:t xml:space="preserve">Strafverfolgungs- oder Aufsichtsbehörde </w:t>
      </w:r>
      <w:r w:rsidR="00981C8C" w:rsidRPr="009B2B94">
        <w:t xml:space="preserve">oder eine beauftragte private Stelle </w:t>
      </w:r>
      <w:r w:rsidRPr="009B2B94">
        <w:t>kön</w:t>
      </w:r>
      <w:r w:rsidRPr="00900F74">
        <w:t xml:space="preserve">nen u.U. Personendaten von Ihnen bearbeitet werden. </w:t>
      </w:r>
      <w:r w:rsidR="003F1A96" w:rsidRPr="003F1A96">
        <w:rPr>
          <w:color w:val="00B050"/>
        </w:rPr>
        <w:t>Ferner</w:t>
      </w:r>
      <w:r w:rsidR="003168F5" w:rsidRPr="003168F5">
        <w:rPr>
          <w:color w:val="00B050"/>
        </w:rPr>
        <w:t xml:space="preserve"> </w:t>
      </w:r>
      <w:r w:rsidR="003F1A96" w:rsidRPr="003F1A96">
        <w:rPr>
          <w:color w:val="00B050"/>
        </w:rPr>
        <w:t>bearbeiten</w:t>
      </w:r>
      <w:r w:rsidR="003168F5" w:rsidRPr="003168F5">
        <w:rPr>
          <w:color w:val="00B050"/>
        </w:rPr>
        <w:t xml:space="preserve"> </w:t>
      </w:r>
      <w:r w:rsidR="003F1A96" w:rsidRPr="003F1A96">
        <w:rPr>
          <w:color w:val="00B050"/>
        </w:rPr>
        <w:t>wir</w:t>
      </w:r>
      <w:r w:rsidR="003168F5" w:rsidRPr="003168F5">
        <w:rPr>
          <w:color w:val="00B050"/>
        </w:rPr>
        <w:t xml:space="preserve"> </w:t>
      </w:r>
      <w:r w:rsidR="003F1A96" w:rsidRPr="003F1A96">
        <w:rPr>
          <w:color w:val="00B050"/>
        </w:rPr>
        <w:t>Daten</w:t>
      </w:r>
      <w:r w:rsidR="003168F5" w:rsidRPr="003168F5">
        <w:rPr>
          <w:color w:val="00B050"/>
        </w:rPr>
        <w:t xml:space="preserve"> </w:t>
      </w:r>
      <w:r w:rsidR="003F1A96" w:rsidRPr="003F1A96">
        <w:rPr>
          <w:color w:val="00B050"/>
        </w:rPr>
        <w:t>zur</w:t>
      </w:r>
      <w:r w:rsidR="003168F5" w:rsidRPr="003168F5">
        <w:rPr>
          <w:color w:val="00B050"/>
        </w:rPr>
        <w:t xml:space="preserve"> </w:t>
      </w:r>
      <w:r w:rsidR="003F1A96" w:rsidRPr="003F1A96">
        <w:rPr>
          <w:color w:val="00B050"/>
        </w:rPr>
        <w:t>Betreuung</w:t>
      </w:r>
      <w:r w:rsidR="003168F5" w:rsidRPr="003168F5">
        <w:rPr>
          <w:color w:val="00B050"/>
        </w:rPr>
        <w:t xml:space="preserve"> </w:t>
      </w:r>
      <w:r w:rsidR="003F1A96" w:rsidRPr="003F1A96">
        <w:rPr>
          <w:color w:val="00B050"/>
        </w:rPr>
        <w:t>unserer</w:t>
      </w:r>
      <w:r w:rsidR="003168F5" w:rsidRPr="003168F5">
        <w:rPr>
          <w:color w:val="00B050"/>
        </w:rPr>
        <w:t xml:space="preserve"> </w:t>
      </w:r>
      <w:r w:rsidR="003F1A96" w:rsidRPr="003F1A96">
        <w:rPr>
          <w:color w:val="00B050"/>
        </w:rPr>
        <w:t>Aktionäre</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sonstigen</w:t>
      </w:r>
      <w:r w:rsidR="003168F5" w:rsidRPr="003168F5">
        <w:rPr>
          <w:color w:val="00B050"/>
        </w:rPr>
        <w:t xml:space="preserve"> </w:t>
      </w:r>
      <w:r w:rsidR="003F1A96" w:rsidRPr="003F1A96">
        <w:rPr>
          <w:color w:val="00B050"/>
        </w:rPr>
        <w:t>Anleger</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Erfüllung</w:t>
      </w:r>
      <w:r w:rsidR="003168F5" w:rsidRPr="003168F5">
        <w:rPr>
          <w:color w:val="00B050"/>
        </w:rPr>
        <w:t xml:space="preserve"> </w:t>
      </w:r>
      <w:r w:rsidR="003F1A96" w:rsidRPr="003F1A96">
        <w:rPr>
          <w:color w:val="00B050"/>
        </w:rPr>
        <w:t>unserer</w:t>
      </w:r>
      <w:r w:rsidR="003168F5" w:rsidRPr="003168F5">
        <w:rPr>
          <w:color w:val="00B050"/>
        </w:rPr>
        <w:t xml:space="preserve"> </w:t>
      </w:r>
      <w:r w:rsidR="003F1A96" w:rsidRPr="003F1A96">
        <w:rPr>
          <w:color w:val="00B050"/>
        </w:rPr>
        <w:t>diesbezüglichen</w:t>
      </w:r>
      <w:r w:rsidR="003168F5" w:rsidRPr="003168F5">
        <w:rPr>
          <w:color w:val="00B050"/>
        </w:rPr>
        <w:t xml:space="preserve"> </w:t>
      </w:r>
      <w:r w:rsidR="003F1A96" w:rsidRPr="003F1A96">
        <w:rPr>
          <w:color w:val="00B050"/>
        </w:rPr>
        <w:t>Pflichten</w:t>
      </w:r>
      <w:r w:rsidR="003168F5" w:rsidRPr="003168F5">
        <w:rPr>
          <w:color w:val="00B050"/>
        </w:rPr>
        <w:t xml:space="preserve">. </w:t>
      </w:r>
      <w:r w:rsidRPr="00900F74">
        <w:t xml:space="preserve">Zu </w:t>
      </w:r>
      <w:r w:rsidR="000246EA" w:rsidRPr="00900F74">
        <w:t xml:space="preserve">all </w:t>
      </w:r>
      <w:r w:rsidRPr="00900F74">
        <w:t xml:space="preserve">diesen Zwecken </w:t>
      </w:r>
      <w:r w:rsidR="00140521">
        <w:t xml:space="preserve">bearbeiten </w:t>
      </w:r>
      <w:r w:rsidRPr="00900F74">
        <w:t>wir insbesondere Ihre Stammdaten, Ihre Vertragsdaten</w:t>
      </w:r>
      <w:r w:rsidR="00DA53E0" w:rsidRPr="00900F74">
        <w:t xml:space="preserve"> und Kommunikationsdaten</w:t>
      </w:r>
      <w:r w:rsidRPr="00900F74">
        <w:t>, unter Umständen aber auch Verhaltensdaten</w:t>
      </w:r>
      <w:r w:rsidR="00DA53E0" w:rsidRPr="00900F74">
        <w:t xml:space="preserve"> und Daten</w:t>
      </w:r>
      <w:r w:rsidR="000E1CB9" w:rsidRPr="00900F74">
        <w:t xml:space="preserve"> aus den Kategorie der sonstigen Daten</w:t>
      </w:r>
      <w:r w:rsidRPr="00900F74">
        <w:t xml:space="preserve">. </w:t>
      </w:r>
      <w:bookmarkStart w:id="64" w:name="OLE_LINK15"/>
      <w:r w:rsidR="00981C8C">
        <w:t xml:space="preserve">Bei den rechtlichen Pflichten kann </w:t>
      </w:r>
      <w:r w:rsidR="00DA53E0" w:rsidRPr="00900F74">
        <w:t xml:space="preserve">es sich um </w:t>
      </w:r>
      <w:r w:rsidR="00981C8C">
        <w:t>s</w:t>
      </w:r>
      <w:r w:rsidR="00DA53E0" w:rsidRPr="00900F74">
        <w:t>chweizer</w:t>
      </w:r>
      <w:r w:rsidR="00981C8C">
        <w:t>isches</w:t>
      </w:r>
      <w:r w:rsidR="00DA53E0" w:rsidRPr="00900F74">
        <w:t xml:space="preserve"> Recht, aber auch </w:t>
      </w:r>
      <w:r w:rsidR="00981C8C">
        <w:t xml:space="preserve">um </w:t>
      </w:r>
      <w:r w:rsidR="00DA53E0" w:rsidRPr="00900F74">
        <w:t>ausländische Bestimmungen handeln, denen wir unterstehen, ebenso Selbstregulierung</w:t>
      </w:r>
      <w:r w:rsidR="00981C8C">
        <w:t>en</w:t>
      </w:r>
      <w:r w:rsidR="00DA53E0" w:rsidRPr="00900F74">
        <w:t>, Branchenstandards, die eigene «</w:t>
      </w:r>
      <w:r w:rsidR="00DA53E0" w:rsidRPr="00EF136A">
        <w:t>Corporate Governance</w:t>
      </w:r>
      <w:r w:rsidR="00DA53E0" w:rsidRPr="00900F74">
        <w:t xml:space="preserve">» </w:t>
      </w:r>
      <w:r w:rsidR="00981C8C">
        <w:t xml:space="preserve">und </w:t>
      </w:r>
      <w:r w:rsidR="00DA53E0" w:rsidRPr="00900F74">
        <w:t xml:space="preserve">behördliche Anweisungen und </w:t>
      </w:r>
      <w:r w:rsidR="00981C8C">
        <w:t>Ersuchen</w:t>
      </w:r>
      <w:r w:rsidR="00DA53E0" w:rsidRPr="00900F74">
        <w:t>.</w:t>
      </w:r>
      <w:r w:rsidR="000246EA" w:rsidRPr="00900F74">
        <w:t xml:space="preserve"> </w:t>
      </w:r>
      <w:bookmarkEnd w:id="64"/>
    </w:p>
    <w:p w14:paraId="1EDF9A11" w14:textId="77777777" w:rsidR="00414F2A" w:rsidRPr="00900F74" w:rsidRDefault="00414F2A" w:rsidP="00F84AB5">
      <w:pPr>
        <w:spacing w:line="240" w:lineRule="auto"/>
        <w:rPr>
          <w:rFonts w:asciiTheme="minorHAnsi" w:hAnsiTheme="minorHAnsi" w:cstheme="minorHAnsi"/>
          <w:color w:val="000000" w:themeColor="text1"/>
          <w:szCs w:val="20"/>
          <w:lang w:eastAsia="de-CH"/>
        </w:rPr>
      </w:pPr>
      <w:r w:rsidRPr="00900F74">
        <w:rPr>
          <w:rFonts w:asciiTheme="minorHAnsi" w:hAnsiTheme="minorHAnsi" w:cstheme="minorHAnsi"/>
          <w:color w:val="000000" w:themeColor="text1"/>
          <w:szCs w:val="20"/>
          <w:lang w:eastAsia="de-CH"/>
        </w:rPr>
        <w:t>Wir bearbeiten Daten auch</w:t>
      </w:r>
      <w:r w:rsidRPr="00900F74">
        <w:rPr>
          <w:rFonts w:asciiTheme="minorHAnsi" w:hAnsiTheme="minorHAnsi" w:cstheme="minorHAnsi"/>
          <w:b/>
          <w:color w:val="000000" w:themeColor="text1"/>
          <w:szCs w:val="20"/>
          <w:lang w:eastAsia="de-CH"/>
        </w:rPr>
        <w:t xml:space="preserve"> </w:t>
      </w:r>
      <w:r w:rsidRPr="00900F74">
        <w:rPr>
          <w:rFonts w:asciiTheme="minorHAnsi" w:hAnsiTheme="minorHAnsi" w:cstheme="minorHAnsi"/>
          <w:color w:val="000000" w:themeColor="text1"/>
          <w:szCs w:val="20"/>
          <w:lang w:eastAsia="de-CH"/>
        </w:rPr>
        <w:t xml:space="preserve">für Zwecke unseres </w:t>
      </w:r>
      <w:r w:rsidRPr="00900F74">
        <w:rPr>
          <w:rFonts w:asciiTheme="minorHAnsi" w:hAnsiTheme="minorHAnsi" w:cstheme="minorHAnsi"/>
          <w:b/>
          <w:color w:val="000000" w:themeColor="text1"/>
          <w:szCs w:val="20"/>
          <w:lang w:eastAsia="de-CH"/>
        </w:rPr>
        <w:t>Risikomanagements</w:t>
      </w:r>
      <w:r w:rsidRPr="00900F74">
        <w:rPr>
          <w:rFonts w:asciiTheme="minorHAnsi" w:hAnsiTheme="minorHAnsi" w:cstheme="minorHAnsi"/>
          <w:color w:val="000000" w:themeColor="text1"/>
          <w:szCs w:val="20"/>
          <w:lang w:eastAsia="de-CH"/>
        </w:rPr>
        <w:t xml:space="preserve"> und im Rahmen einer umsichtigen </w:t>
      </w:r>
      <w:r w:rsidRPr="00900F74">
        <w:rPr>
          <w:rFonts w:asciiTheme="minorHAnsi" w:hAnsiTheme="minorHAnsi" w:cstheme="minorHAnsi"/>
          <w:b/>
          <w:bCs/>
          <w:color w:val="000000" w:themeColor="text1"/>
          <w:szCs w:val="20"/>
          <w:lang w:eastAsia="de-CH"/>
        </w:rPr>
        <w:t>Unternehmensführung</w:t>
      </w:r>
      <w:r w:rsidR="00573F8B" w:rsidRPr="00900F74">
        <w:rPr>
          <w:rFonts w:asciiTheme="minorHAnsi" w:hAnsiTheme="minorHAnsi" w:cstheme="minorHAnsi"/>
          <w:bCs/>
          <w:color w:val="000000" w:themeColor="text1"/>
          <w:szCs w:val="20"/>
          <w:lang w:eastAsia="de-CH"/>
        </w:rPr>
        <w:t xml:space="preserve">, </w:t>
      </w:r>
      <w:bookmarkStart w:id="65" w:name="_Hlk58499107"/>
      <w:r w:rsidR="00573F8B" w:rsidRPr="00900F74">
        <w:rPr>
          <w:rFonts w:asciiTheme="minorHAnsi" w:hAnsiTheme="minorHAnsi" w:cstheme="minorHAnsi"/>
          <w:bCs/>
          <w:color w:val="000000" w:themeColor="text1"/>
          <w:szCs w:val="20"/>
          <w:lang w:eastAsia="de-CH"/>
        </w:rPr>
        <w:t>einschliesslich Betriebsorganisation und Unternehmensentwicklung</w:t>
      </w:r>
      <w:bookmarkEnd w:id="65"/>
      <w:r w:rsidR="00573F8B" w:rsidRPr="00900F74">
        <w:rPr>
          <w:rFonts w:asciiTheme="minorHAnsi" w:hAnsiTheme="minorHAnsi" w:cstheme="minorHAnsi"/>
          <w:bCs/>
          <w:color w:val="000000" w:themeColor="text1"/>
          <w:szCs w:val="20"/>
          <w:lang w:eastAsia="de-CH"/>
        </w:rPr>
        <w:t>.</w:t>
      </w:r>
      <w:r w:rsidR="00BB2E42">
        <w:rPr>
          <w:rFonts w:asciiTheme="minorHAnsi" w:hAnsiTheme="minorHAnsi" w:cstheme="minorHAnsi"/>
          <w:bCs/>
          <w:color w:val="000000" w:themeColor="text1"/>
          <w:szCs w:val="20"/>
          <w:lang w:eastAsia="de-CH"/>
        </w:rPr>
        <w:t xml:space="preserve"> </w:t>
      </w:r>
    </w:p>
    <w:p w14:paraId="032648A9" w14:textId="77777777" w:rsidR="00B74EE9" w:rsidRDefault="00B74EE9" w:rsidP="00B74EE9">
      <w:pPr>
        <w:pStyle w:val="TitelAufklapptext"/>
      </w:pPr>
      <w:r>
        <w:t>Mehr</w:t>
      </w:r>
    </w:p>
    <w:p w14:paraId="6EBE1DA2" w14:textId="72B340A5" w:rsidR="00414F2A" w:rsidRPr="00900F74" w:rsidRDefault="00414F2A" w:rsidP="00B74EE9">
      <w:pPr>
        <w:pStyle w:val="Aufklapptext"/>
        <w:rPr>
          <w:lang w:val="de-CH"/>
        </w:rPr>
      </w:pPr>
      <w:r w:rsidRPr="00900F74">
        <w:rPr>
          <w:lang w:val="de-CH"/>
        </w:rPr>
        <w:t xml:space="preserve">Zu diesen Zwecken bearbeiten wir insbesondere Stammdaten, Vertragsdaten, </w:t>
      </w:r>
      <w:r w:rsidR="00573F8B" w:rsidRPr="00900F74">
        <w:rPr>
          <w:lang w:val="de-CH"/>
        </w:rPr>
        <w:t>Registrierungsdaten</w:t>
      </w:r>
      <w:r w:rsidR="00CA7370">
        <w:rPr>
          <w:lang w:val="de-CH"/>
        </w:rPr>
        <w:t xml:space="preserve"> und</w:t>
      </w:r>
      <w:r w:rsidR="00573F8B" w:rsidRPr="00900F74">
        <w:rPr>
          <w:lang w:val="de-CH"/>
        </w:rPr>
        <w:t xml:space="preserve"> technische Daten</w:t>
      </w:r>
      <w:r w:rsidR="00CA7370">
        <w:rPr>
          <w:lang w:val="de-CH"/>
        </w:rPr>
        <w:t>,</w:t>
      </w:r>
      <w:r w:rsidR="00573F8B" w:rsidRPr="00900F74">
        <w:rPr>
          <w:lang w:val="de-CH"/>
        </w:rPr>
        <w:t xml:space="preserve"> </w:t>
      </w:r>
      <w:r w:rsidRPr="00900F74">
        <w:rPr>
          <w:lang w:val="de-CH"/>
        </w:rPr>
        <w:t xml:space="preserve">aber auch Verhaltens- und Kommunikationsdaten. Bspw. müssen wir </w:t>
      </w:r>
      <w:r w:rsidR="00573F8B" w:rsidRPr="00900F74">
        <w:rPr>
          <w:lang w:val="de-CH"/>
        </w:rPr>
        <w:t xml:space="preserve">im Rahmen unserer Finanzverwaltung unsere Debitoren und Kreditoren überwachen, </w:t>
      </w:r>
      <w:r w:rsidR="00CA7370">
        <w:rPr>
          <w:lang w:val="de-CH"/>
        </w:rPr>
        <w:t xml:space="preserve">und </w:t>
      </w:r>
      <w:r w:rsidR="00573F8B" w:rsidRPr="00900F74">
        <w:rPr>
          <w:lang w:val="de-CH"/>
        </w:rPr>
        <w:t xml:space="preserve">wir müssen </w:t>
      </w:r>
      <w:r w:rsidR="00CA7370">
        <w:rPr>
          <w:lang w:val="de-CH"/>
        </w:rPr>
        <w:t>vermeiden</w:t>
      </w:r>
      <w:r w:rsidR="00573F8B" w:rsidRPr="00900F74">
        <w:rPr>
          <w:lang w:val="de-CH"/>
        </w:rPr>
        <w:t xml:space="preserve">, dass wir Opfer von </w:t>
      </w:r>
      <w:r w:rsidR="00CA7370">
        <w:rPr>
          <w:lang w:val="de-CH"/>
        </w:rPr>
        <w:t xml:space="preserve">Delikten </w:t>
      </w:r>
      <w:r w:rsidR="00573F8B" w:rsidRPr="00900F74">
        <w:rPr>
          <w:lang w:val="de-CH"/>
        </w:rPr>
        <w:t xml:space="preserve">und Missbräuchen werden, was die Auswertung von Daten auf entsprechende Muster </w:t>
      </w:r>
      <w:r w:rsidR="00CA7370">
        <w:rPr>
          <w:lang w:val="de-CH"/>
        </w:rPr>
        <w:t xml:space="preserve">verlangen </w:t>
      </w:r>
      <w:r w:rsidR="00573F8B" w:rsidRPr="00900F74">
        <w:rPr>
          <w:lang w:val="de-CH"/>
        </w:rPr>
        <w:t xml:space="preserve">kann. </w:t>
      </w:r>
      <w:r w:rsidRPr="00900F74">
        <w:rPr>
          <w:lang w:val="de-CH"/>
        </w:rPr>
        <w:t xml:space="preserve">Wir können zu diesen Zwecken und zu Ihrem und unserem Schutz vor deliktischen oder missbräuchlichen Aktivitäten auch </w:t>
      </w:r>
      <w:r w:rsidR="00E748F9" w:rsidRPr="00900F74">
        <w:rPr>
          <w:lang w:val="de-CH"/>
        </w:rPr>
        <w:t>Profiling</w:t>
      </w:r>
      <w:r w:rsidR="00573F8B" w:rsidRPr="00900F74">
        <w:rPr>
          <w:lang w:val="de-CH"/>
        </w:rPr>
        <w:t xml:space="preserve"> durchführen und </w:t>
      </w:r>
      <w:r w:rsidRPr="00900F74">
        <w:rPr>
          <w:lang w:val="de-CH"/>
        </w:rPr>
        <w:t xml:space="preserve">Profile </w:t>
      </w:r>
      <w:r w:rsidR="00573F8B" w:rsidRPr="00900F74">
        <w:rPr>
          <w:lang w:val="de-CH"/>
        </w:rPr>
        <w:t xml:space="preserve">erstellen und bearbeiten </w:t>
      </w:r>
      <w:r w:rsidRPr="00900F74">
        <w:rPr>
          <w:lang w:val="de-CH"/>
        </w:rPr>
        <w:t xml:space="preserve">(dazu auch Ziff. </w:t>
      </w:r>
      <w:r w:rsidRPr="00900F74">
        <w:rPr>
          <w:lang w:val="de-CH"/>
        </w:rPr>
        <w:fldChar w:fldCharType="begin"/>
      </w:r>
      <w:r w:rsidRPr="00900F74">
        <w:rPr>
          <w:lang w:val="de-CH"/>
        </w:rPr>
        <w:instrText xml:space="preserve"> REF _Ref54599211 \r \h </w:instrText>
      </w:r>
      <w:r w:rsidR="00900F74">
        <w:rPr>
          <w:lang w:val="de-CH"/>
        </w:rPr>
        <w:instrText xml:space="preserve"> \* MERGEFORMAT </w:instrText>
      </w:r>
      <w:r w:rsidRPr="00900F74">
        <w:rPr>
          <w:lang w:val="de-CH"/>
        </w:rPr>
      </w:r>
      <w:r w:rsidRPr="00900F74">
        <w:rPr>
          <w:lang w:val="de-CH"/>
        </w:rPr>
        <w:fldChar w:fldCharType="separate"/>
      </w:r>
      <w:r w:rsidR="00171370">
        <w:rPr>
          <w:lang w:val="de-CH"/>
        </w:rPr>
        <w:t>6</w:t>
      </w:r>
      <w:r w:rsidRPr="00900F74">
        <w:rPr>
          <w:lang w:val="de-CH"/>
        </w:rPr>
        <w:fldChar w:fldCharType="end"/>
      </w:r>
      <w:r w:rsidRPr="00900F74">
        <w:rPr>
          <w:lang w:val="de-CH"/>
        </w:rPr>
        <w:t>).</w:t>
      </w:r>
      <w:r w:rsidR="00573F8B" w:rsidRPr="00900F74">
        <w:rPr>
          <w:lang w:val="de-CH"/>
        </w:rPr>
        <w:t xml:space="preserve"> </w:t>
      </w:r>
      <w:bookmarkStart w:id="66" w:name="_Hlk58499121"/>
      <w:r w:rsidR="00573F8B" w:rsidRPr="00900F74">
        <w:rPr>
          <w:lang w:val="de-CH"/>
        </w:rPr>
        <w:t xml:space="preserve">Im Rahmen der Planung unserer Ressourcen und Organisation unseres Betriebs müssen wir Daten zur </w:t>
      </w:r>
      <w:r w:rsidR="00573F8B" w:rsidRPr="00B74EE9">
        <w:t>Nutzung</w:t>
      </w:r>
      <w:r w:rsidR="00573F8B" w:rsidRPr="00900F74">
        <w:rPr>
          <w:lang w:val="de-CH"/>
        </w:rPr>
        <w:t xml:space="preserve"> unserer Dienstleistungen und sonstigen Angebote auswerten und bearbeiten oder Angaben dazu mit anderen austauschen (z.B. Outsourcing-Partner</w:t>
      </w:r>
      <w:r w:rsidR="00CA7370">
        <w:rPr>
          <w:lang w:val="de-CH"/>
        </w:rPr>
        <w:t>n</w:t>
      </w:r>
      <w:r w:rsidR="00573F8B" w:rsidRPr="00900F74">
        <w:rPr>
          <w:lang w:val="de-CH"/>
        </w:rPr>
        <w:t>), was auch Ihre Daten umfassen kann. Dasselbe gilt bezüglich der von Dritten an uns erbrachte</w:t>
      </w:r>
      <w:r w:rsidR="00980207">
        <w:rPr>
          <w:lang w:val="de-CH"/>
        </w:rPr>
        <w:t>n</w:t>
      </w:r>
      <w:r w:rsidR="00573F8B" w:rsidRPr="00900F74">
        <w:rPr>
          <w:lang w:val="de-CH"/>
        </w:rPr>
        <w:t xml:space="preserve"> Leistungen. Im </w:t>
      </w:r>
      <w:r w:rsidR="00CA7370">
        <w:rPr>
          <w:lang w:val="de-CH"/>
        </w:rPr>
        <w:t xml:space="preserve">Rahmen </w:t>
      </w:r>
      <w:r w:rsidR="00573F8B" w:rsidRPr="00900F74">
        <w:rPr>
          <w:lang w:val="de-CH"/>
        </w:rPr>
        <w:t xml:space="preserve">der Unternehmensentwicklung können wir Geschäfte, Betriebsteile oder Unternehmen </w:t>
      </w:r>
      <w:r w:rsidR="00C63918" w:rsidRPr="00900F74">
        <w:rPr>
          <w:lang w:val="de-CH"/>
        </w:rPr>
        <w:t xml:space="preserve">an andere verkaufen oder von solchen erwerben oder Partnerschaften eingehen, was ebenfalls zum Austausch und der Bearbeitung von Daten führen kann (auch von Ihnen, z.B. als Kunde oder Lieferant oder </w:t>
      </w:r>
      <w:r w:rsidR="00326C27" w:rsidRPr="00900F74">
        <w:rPr>
          <w:lang w:val="de-CH"/>
        </w:rPr>
        <w:t>als Lieferanten-</w:t>
      </w:r>
      <w:r w:rsidR="00C63918" w:rsidRPr="00900F74">
        <w:rPr>
          <w:lang w:val="de-CH"/>
        </w:rPr>
        <w:t>Vertreter).</w:t>
      </w:r>
      <w:bookmarkEnd w:id="66"/>
    </w:p>
    <w:p w14:paraId="0E83D06F" w14:textId="663FE90A" w:rsidR="00E33DF0" w:rsidRPr="00900F74" w:rsidRDefault="00E33DF0" w:rsidP="00F84AB5">
      <w:pPr>
        <w:spacing w:line="240" w:lineRule="auto"/>
        <w:rPr>
          <w:rFonts w:asciiTheme="minorHAnsi" w:hAnsiTheme="minorHAnsi" w:cstheme="minorHAnsi"/>
          <w:color w:val="000000" w:themeColor="text1"/>
          <w:szCs w:val="20"/>
          <w:lang w:eastAsia="de-CH"/>
        </w:rPr>
      </w:pPr>
      <w:r w:rsidRPr="00900F74">
        <w:rPr>
          <w:rFonts w:asciiTheme="minorHAnsi" w:hAnsiTheme="minorHAnsi" w:cstheme="minorHAnsi"/>
          <w:color w:val="000000" w:themeColor="text1"/>
          <w:szCs w:val="20"/>
          <w:lang w:eastAsia="de-CH"/>
        </w:rPr>
        <w:t xml:space="preserve">Wir können Ihre Daten </w:t>
      </w:r>
      <w:r w:rsidRPr="00900F74">
        <w:rPr>
          <w:rFonts w:asciiTheme="minorHAnsi" w:hAnsiTheme="minorHAnsi" w:cstheme="minorHAnsi"/>
          <w:b/>
          <w:color w:val="000000" w:themeColor="text1"/>
          <w:szCs w:val="20"/>
          <w:lang w:eastAsia="de-CH"/>
        </w:rPr>
        <w:t xml:space="preserve">zu weiteren Zwecken </w:t>
      </w:r>
      <w:r w:rsidRPr="00900F74">
        <w:rPr>
          <w:rFonts w:asciiTheme="minorHAnsi" w:hAnsiTheme="minorHAnsi" w:cstheme="minorHAnsi"/>
          <w:color w:val="000000" w:themeColor="text1"/>
          <w:szCs w:val="20"/>
          <w:lang w:eastAsia="de-CH"/>
        </w:rPr>
        <w:t>bearbeiten, z.B. im Rahmen unserer internen Abläufe und Administration</w:t>
      </w:r>
      <w:r w:rsidR="004D7D77">
        <w:rPr>
          <w:rFonts w:asciiTheme="minorHAnsi" w:hAnsiTheme="minorHAnsi" w:cstheme="minorHAnsi"/>
          <w:color w:val="000000" w:themeColor="text1"/>
          <w:szCs w:val="20"/>
          <w:lang w:eastAsia="de-CH"/>
        </w:rPr>
        <w:t xml:space="preserve"> </w:t>
      </w:r>
      <w:r w:rsidR="004D7D77" w:rsidRPr="00A13E5D">
        <w:rPr>
          <w:rFonts w:asciiTheme="minorHAnsi" w:hAnsiTheme="minorHAnsi" w:cstheme="minorHAnsi"/>
          <w:color w:val="00B050"/>
          <w:szCs w:val="20"/>
          <w:lang w:eastAsia="de-CH"/>
        </w:rPr>
        <w:t xml:space="preserve">oder </w:t>
      </w:r>
      <w:r w:rsidR="00420802">
        <w:rPr>
          <w:rFonts w:asciiTheme="minorHAnsi" w:hAnsiTheme="minorHAnsi" w:cstheme="minorHAnsi"/>
          <w:color w:val="00B050"/>
          <w:szCs w:val="20"/>
          <w:lang w:eastAsia="de-CH"/>
        </w:rPr>
        <w:t xml:space="preserve">zu </w:t>
      </w:r>
      <w:r w:rsidR="00420802" w:rsidRPr="00420802">
        <w:rPr>
          <w:rFonts w:asciiTheme="minorHAnsi" w:hAnsiTheme="minorHAnsi" w:cstheme="minorHAnsi"/>
          <w:color w:val="00B050"/>
          <w:szCs w:val="20"/>
          <w:lang w:eastAsia="de-CH"/>
        </w:rPr>
        <w:t>Schulungs- und Qualitätssicherungszwecken</w:t>
      </w:r>
      <w:r w:rsidRPr="00900F74">
        <w:rPr>
          <w:rFonts w:asciiTheme="minorHAnsi" w:hAnsiTheme="minorHAnsi" w:cstheme="minorHAnsi"/>
          <w:color w:val="000000" w:themeColor="text1"/>
          <w:szCs w:val="20"/>
          <w:lang w:eastAsia="de-CH"/>
        </w:rPr>
        <w:t xml:space="preserve">. </w:t>
      </w:r>
    </w:p>
    <w:p w14:paraId="71DFF130" w14:textId="77777777" w:rsidR="00B74EE9" w:rsidRDefault="00B74EE9" w:rsidP="00B74EE9">
      <w:pPr>
        <w:pStyle w:val="TitelAufklapptext"/>
      </w:pPr>
      <w:r>
        <w:t>Mehr</w:t>
      </w:r>
    </w:p>
    <w:p w14:paraId="3734A77D" w14:textId="5BC6867E" w:rsidR="00E33DF0" w:rsidRPr="00900F74" w:rsidRDefault="00E33DF0" w:rsidP="00B74EE9">
      <w:pPr>
        <w:pStyle w:val="Aufklapptext"/>
        <w:rPr>
          <w:lang w:val="de-CH"/>
        </w:rPr>
      </w:pPr>
      <w:r w:rsidRPr="00900F74">
        <w:rPr>
          <w:lang w:val="de-CH"/>
        </w:rPr>
        <w:t xml:space="preserve">Zu diesen weiteren Zwecken gehören z.B. Schulungs- und Ausbildungszwecke, administrative Zwecke (etwa die Verwaltung von Stammdaten, die Buchhaltung und die Datenarchivierung und die Prüfung, </w:t>
      </w:r>
      <w:r w:rsidRPr="00B74EE9">
        <w:t>Verwaltung</w:t>
      </w:r>
      <w:r w:rsidRPr="00900F74">
        <w:rPr>
          <w:lang w:val="de-CH"/>
        </w:rPr>
        <w:t xml:space="preserve"> und laufende Verbesserung von IT-Infrastruktur), die Wahrung unserer Rechte (z.B. um Ansprüche gerichtlich, vor- oder aussergerichtlich und vor Behörden im In- und Ausland durchzusetzen oder uns gegen Ansprüche zu verteidigen, etwa durch Beweissicherung, rechtliche Abklärungen und die Teilnahme an gerichtlichen oder behördlichen </w:t>
      </w:r>
      <w:r w:rsidRPr="00900F74">
        <w:rPr>
          <w:bCs/>
          <w:lang w:val="de-CH"/>
        </w:rPr>
        <w:t>Verfahren</w:t>
      </w:r>
      <w:r w:rsidRPr="00900F74">
        <w:rPr>
          <w:lang w:val="de-CH"/>
        </w:rPr>
        <w:t>)</w:t>
      </w:r>
      <w:r w:rsidR="00CA7370">
        <w:rPr>
          <w:lang w:val="de-CH"/>
        </w:rPr>
        <w:t xml:space="preserve"> und</w:t>
      </w:r>
      <w:r w:rsidRPr="00900F74">
        <w:rPr>
          <w:lang w:val="de-CH"/>
        </w:rPr>
        <w:t xml:space="preserve"> die Evaluation und Verbesserung interner Abläufe. </w:t>
      </w:r>
      <w:r w:rsidR="004D7D77" w:rsidRPr="00502896">
        <w:rPr>
          <w:color w:val="00B050"/>
          <w:lang w:val="de-CH"/>
        </w:rPr>
        <w:t xml:space="preserve">Wir können Aufzeichnungen von (Video-)Konferenzen zu Schulungs- und Qualitätssicherungszwecken verwenden. </w:t>
      </w:r>
      <w:r w:rsidRPr="00900F74">
        <w:rPr>
          <w:lang w:val="de-CH"/>
        </w:rPr>
        <w:t xml:space="preserve">Auch die Wahrung weiterer berechtigter Interessen gehört </w:t>
      </w:r>
      <w:r w:rsidR="004D7D77">
        <w:rPr>
          <w:lang w:val="de-CH"/>
        </w:rPr>
        <w:t>zu den weiteren Zwecken</w:t>
      </w:r>
      <w:r w:rsidRPr="00900F74">
        <w:rPr>
          <w:lang w:val="de-CH"/>
        </w:rPr>
        <w:t>, die sich nicht abschliessend nennen lassen.</w:t>
      </w:r>
    </w:p>
    <w:p w14:paraId="7A0A335C" w14:textId="77777777" w:rsidR="00FB1A30" w:rsidRPr="00F13AF3" w:rsidRDefault="00FB1A30" w:rsidP="00146A99">
      <w:pPr>
        <w:pStyle w:val="Heading1"/>
      </w:pPr>
      <w:bookmarkStart w:id="67" w:name="_Toc59647770"/>
      <w:bookmarkStart w:id="68" w:name="_Ref59869366"/>
      <w:bookmarkStart w:id="69" w:name="_Ref59967480"/>
      <w:bookmarkStart w:id="70" w:name="_Toc99993989"/>
      <w:bookmarkEnd w:id="60"/>
      <w:r w:rsidRPr="00F13AF3">
        <w:t>Auf welcher Grundlage bearbeiten wir Ihre Daten?</w:t>
      </w:r>
      <w:bookmarkEnd w:id="67"/>
      <w:bookmarkEnd w:id="68"/>
      <w:bookmarkEnd w:id="69"/>
      <w:bookmarkEnd w:id="70"/>
    </w:p>
    <w:p w14:paraId="74613F2A" w14:textId="486456CB" w:rsidR="006662CD" w:rsidRPr="00900F74" w:rsidRDefault="006662CD" w:rsidP="00924B1F">
      <w:pPr>
        <w:spacing w:before="100" w:beforeAutospacing="1" w:after="100" w:afterAutospacing="1" w:line="240" w:lineRule="auto"/>
        <w:rPr>
          <w:rFonts w:asciiTheme="minorHAnsi" w:hAnsiTheme="minorHAnsi" w:cstheme="minorHAnsi"/>
          <w:color w:val="000000" w:themeColor="text1"/>
          <w:szCs w:val="20"/>
          <w:lang w:eastAsia="de-CH"/>
        </w:rPr>
      </w:pPr>
      <w:bookmarkStart w:id="71" w:name="_Hlk58499181"/>
      <w:r w:rsidRPr="00900F74">
        <w:rPr>
          <w:rFonts w:asciiTheme="minorHAnsi" w:hAnsiTheme="minorHAnsi" w:cstheme="minorHAnsi"/>
          <w:color w:val="000000" w:themeColor="text1"/>
          <w:szCs w:val="20"/>
          <w:lang w:eastAsia="de-CH"/>
        </w:rPr>
        <w:t xml:space="preserve">Soweit wir Sie für bestimmte Bearbeitungen um Ihre </w:t>
      </w:r>
      <w:r w:rsidRPr="00900F74">
        <w:rPr>
          <w:rFonts w:asciiTheme="minorHAnsi" w:hAnsiTheme="minorHAnsi" w:cstheme="minorHAnsi"/>
          <w:b/>
          <w:bCs/>
          <w:color w:val="000000" w:themeColor="text1"/>
          <w:szCs w:val="20"/>
          <w:lang w:eastAsia="de-CH"/>
        </w:rPr>
        <w:t>Einwilligung</w:t>
      </w:r>
      <w:r w:rsidRPr="00900F74">
        <w:rPr>
          <w:rFonts w:asciiTheme="minorHAnsi" w:hAnsiTheme="minorHAnsi" w:cstheme="minorHAnsi"/>
          <w:color w:val="000000" w:themeColor="text1"/>
          <w:szCs w:val="20"/>
          <w:lang w:eastAsia="de-CH"/>
        </w:rPr>
        <w:t xml:space="preserve"> bitten</w:t>
      </w:r>
      <w:r w:rsidR="00044517" w:rsidRPr="00900F74">
        <w:rPr>
          <w:rFonts w:asciiTheme="minorHAnsi" w:hAnsiTheme="minorHAnsi" w:cstheme="minorHAnsi"/>
          <w:color w:val="000000" w:themeColor="text1"/>
          <w:szCs w:val="20"/>
          <w:lang w:eastAsia="de-CH"/>
        </w:rPr>
        <w:t xml:space="preserve"> </w:t>
      </w:r>
      <w:r w:rsidR="003168F5" w:rsidRPr="003168F5">
        <w:rPr>
          <w:rFonts w:asciiTheme="minorHAnsi" w:hAnsiTheme="minorHAnsi" w:cstheme="minorHAnsi"/>
          <w:color w:val="00B050"/>
          <w:szCs w:val="20"/>
          <w:lang w:eastAsia="de-CH"/>
        </w:rPr>
        <w:t>(</w:t>
      </w:r>
      <w:r w:rsidR="003F1A96" w:rsidRPr="003F1A96">
        <w:rPr>
          <w:rFonts w:asciiTheme="minorHAnsi" w:hAnsiTheme="minorHAnsi" w:cstheme="minorHAnsi"/>
          <w:color w:val="00B050"/>
          <w:szCs w:val="20"/>
          <w:lang w:eastAsia="de-CH"/>
        </w:rPr>
        <w:t>z</w:t>
      </w:r>
      <w:r w:rsidR="003168F5" w:rsidRPr="003168F5">
        <w:rPr>
          <w:rFonts w:asciiTheme="minorHAnsi" w:hAnsiTheme="minorHAnsi" w:cstheme="minorHAnsi"/>
          <w:color w:val="00B050"/>
          <w:szCs w:val="20"/>
          <w:lang w:eastAsia="de-CH"/>
        </w:rPr>
        <w:t>.</w:t>
      </w:r>
      <w:r w:rsidR="003F1A96" w:rsidRPr="003F1A96">
        <w:rPr>
          <w:rFonts w:asciiTheme="minorHAnsi" w:hAnsiTheme="minorHAnsi" w:cstheme="minorHAnsi"/>
          <w:color w:val="00B050"/>
          <w:szCs w:val="20"/>
          <w:lang w:eastAsia="de-CH"/>
        </w:rPr>
        <w:t>B</w:t>
      </w:r>
      <w:r w:rsidR="003168F5" w:rsidRPr="003168F5">
        <w:rPr>
          <w:rFonts w:asciiTheme="minorHAnsi" w:hAnsiTheme="minorHAnsi" w:cstheme="minorHAnsi"/>
          <w:color w:val="00B050"/>
          <w:szCs w:val="20"/>
          <w:lang w:eastAsia="de-CH"/>
        </w:rPr>
        <w:t xml:space="preserve">. </w:t>
      </w:r>
      <w:r w:rsidR="007F01A2">
        <w:rPr>
          <w:rFonts w:asciiTheme="minorHAnsi" w:hAnsiTheme="minorHAnsi" w:cstheme="minorHAnsi"/>
          <w:color w:val="00B050"/>
          <w:szCs w:val="20"/>
          <w:lang w:eastAsia="de-CH"/>
        </w:rPr>
        <w:t xml:space="preserve">für </w:t>
      </w:r>
      <w:r w:rsidR="00537648">
        <w:rPr>
          <w:rFonts w:asciiTheme="minorHAnsi" w:hAnsiTheme="minorHAnsi" w:cstheme="minorHAnsi"/>
          <w:color w:val="00B050"/>
          <w:szCs w:val="20"/>
          <w:lang w:eastAsia="de-CH"/>
        </w:rPr>
        <w:t>d</w:t>
      </w:r>
      <w:r w:rsidR="00537648" w:rsidRPr="00537648">
        <w:rPr>
          <w:rFonts w:asciiTheme="minorHAnsi" w:hAnsiTheme="minorHAnsi" w:cstheme="minorHAnsi"/>
          <w:color w:val="00B050"/>
          <w:szCs w:val="20"/>
          <w:lang w:eastAsia="de-CH"/>
        </w:rPr>
        <w:t>ie Bearbeitung von besonders schützenswerten Personendaten</w:t>
      </w:r>
      <w:r w:rsidR="00537648">
        <w:rPr>
          <w:rFonts w:asciiTheme="minorHAnsi" w:hAnsiTheme="minorHAnsi" w:cstheme="minorHAnsi"/>
          <w:color w:val="00B050"/>
          <w:szCs w:val="20"/>
          <w:lang w:eastAsia="de-CH"/>
        </w:rPr>
        <w:t>,</w:t>
      </w:r>
      <w:r w:rsidR="00537648" w:rsidRPr="00537648">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für</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Marketingmailings,</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für</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die</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Erstellung</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personalisierter</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Bewegungsprofile</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und</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für</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die</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Werbesteuerungs</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und</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Verhaltensanalyse</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auf</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der</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Website</w:t>
      </w:r>
      <w:r w:rsidR="003168F5" w:rsidRPr="003168F5">
        <w:rPr>
          <w:rFonts w:asciiTheme="minorHAnsi" w:hAnsiTheme="minorHAnsi" w:cstheme="minorHAnsi"/>
          <w:color w:val="00B050"/>
          <w:szCs w:val="20"/>
          <w:lang w:eastAsia="de-CH"/>
        </w:rPr>
        <w:t>)</w:t>
      </w:r>
      <w:r w:rsidRPr="00900F74">
        <w:rPr>
          <w:rFonts w:asciiTheme="minorHAnsi" w:hAnsiTheme="minorHAnsi" w:cstheme="minorHAnsi"/>
          <w:color w:val="000000" w:themeColor="text1"/>
          <w:szCs w:val="20"/>
          <w:lang w:eastAsia="de-CH"/>
        </w:rPr>
        <w:t xml:space="preserve">, informieren wir Sie gesondert über die entsprechenden Zwecke der Bearbeitung. Einwilligungen können Sie jederzeit durch </w:t>
      </w:r>
      <w:r w:rsidR="00A204A1" w:rsidRPr="00900F74">
        <w:rPr>
          <w:rFonts w:asciiTheme="minorHAnsi" w:hAnsiTheme="minorHAnsi" w:cstheme="minorHAnsi"/>
          <w:color w:val="000000" w:themeColor="text1"/>
          <w:szCs w:val="20"/>
          <w:lang w:eastAsia="de-CH"/>
        </w:rPr>
        <w:t xml:space="preserve">schriftliche </w:t>
      </w:r>
      <w:r w:rsidRPr="00900F74">
        <w:rPr>
          <w:rFonts w:asciiTheme="minorHAnsi" w:hAnsiTheme="minorHAnsi" w:cstheme="minorHAnsi"/>
          <w:color w:val="000000" w:themeColor="text1"/>
          <w:szCs w:val="20"/>
          <w:lang w:eastAsia="de-CH"/>
        </w:rPr>
        <w:t>Mitteilung</w:t>
      </w:r>
      <w:r w:rsidR="003C3406" w:rsidRPr="00900F74">
        <w:rPr>
          <w:rFonts w:asciiTheme="minorHAnsi" w:hAnsiTheme="minorHAnsi" w:cstheme="minorHAnsi"/>
          <w:color w:val="000000" w:themeColor="text1"/>
          <w:szCs w:val="20"/>
          <w:lang w:eastAsia="de-CH"/>
        </w:rPr>
        <w:t xml:space="preserve"> (postalisch)</w:t>
      </w:r>
      <w:r w:rsidRPr="00900F74">
        <w:rPr>
          <w:rFonts w:asciiTheme="minorHAnsi" w:hAnsiTheme="minorHAnsi" w:cstheme="minorHAnsi"/>
          <w:color w:val="000000" w:themeColor="text1"/>
          <w:szCs w:val="20"/>
          <w:lang w:eastAsia="de-CH"/>
        </w:rPr>
        <w:t xml:space="preserve"> </w:t>
      </w:r>
      <w:r w:rsidR="003F1A96" w:rsidRPr="003F1A96">
        <w:rPr>
          <w:rFonts w:asciiTheme="minorHAnsi" w:hAnsiTheme="minorHAnsi" w:cstheme="minorHAnsi"/>
          <w:color w:val="00B050"/>
          <w:szCs w:val="20"/>
          <w:lang w:eastAsia="de-CH"/>
        </w:rPr>
        <w:t>oder,</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wo</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nicht</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anders</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angegeben</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oder</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vereinbart,</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per</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E</w:t>
      </w:r>
      <w:r w:rsidR="003168F5" w:rsidRPr="003168F5">
        <w:rPr>
          <w:rFonts w:asciiTheme="minorHAnsi" w:hAnsiTheme="minorHAnsi" w:cstheme="minorHAnsi"/>
          <w:color w:val="00B050"/>
          <w:szCs w:val="20"/>
          <w:lang w:eastAsia="de-CH"/>
        </w:rPr>
        <w:t>-</w:t>
      </w:r>
      <w:r w:rsidR="003F1A96" w:rsidRPr="003F1A96">
        <w:rPr>
          <w:rFonts w:asciiTheme="minorHAnsi" w:hAnsiTheme="minorHAnsi" w:cstheme="minorHAnsi"/>
          <w:color w:val="00B050"/>
          <w:szCs w:val="20"/>
          <w:lang w:eastAsia="de-CH"/>
        </w:rPr>
        <w:t>Mail</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an</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uns</w:t>
      </w:r>
      <w:r w:rsidRPr="00900F74">
        <w:rPr>
          <w:rFonts w:asciiTheme="minorHAnsi" w:hAnsiTheme="minorHAnsi" w:cstheme="minorHAnsi"/>
          <w:color w:val="000000" w:themeColor="text1"/>
          <w:szCs w:val="20"/>
          <w:lang w:eastAsia="de-CH"/>
        </w:rPr>
        <w:t xml:space="preserve"> </w:t>
      </w:r>
      <w:r w:rsidR="00044517" w:rsidRPr="00900F74">
        <w:rPr>
          <w:rFonts w:asciiTheme="minorHAnsi" w:hAnsiTheme="minorHAnsi" w:cstheme="minorHAnsi"/>
          <w:color w:val="000000" w:themeColor="text1"/>
          <w:szCs w:val="20"/>
          <w:lang w:eastAsia="de-CH"/>
        </w:rPr>
        <w:t xml:space="preserve">jederzeit mit Wirkung für die Zukunft </w:t>
      </w:r>
      <w:r w:rsidRPr="00900F74">
        <w:rPr>
          <w:rFonts w:asciiTheme="minorHAnsi" w:hAnsiTheme="minorHAnsi" w:cstheme="minorHAnsi"/>
          <w:color w:val="000000" w:themeColor="text1"/>
          <w:szCs w:val="20"/>
          <w:lang w:eastAsia="de-CH"/>
        </w:rPr>
        <w:t>widerrufen</w:t>
      </w:r>
      <w:r w:rsidR="00A204A1" w:rsidRPr="00900F74">
        <w:rPr>
          <w:rFonts w:asciiTheme="minorHAnsi" w:hAnsiTheme="minorHAnsi" w:cstheme="minorHAnsi"/>
          <w:color w:val="000000" w:themeColor="text1"/>
          <w:szCs w:val="20"/>
          <w:lang w:eastAsia="de-CH"/>
        </w:rPr>
        <w:t>; unsere Kontaktangaben finden Sie in Ziff.</w:t>
      </w:r>
      <w:r w:rsidR="00B432D3" w:rsidRPr="00900F74">
        <w:rPr>
          <w:rFonts w:asciiTheme="minorHAnsi" w:hAnsiTheme="minorHAnsi" w:cstheme="minorHAnsi"/>
          <w:color w:val="000000" w:themeColor="text1"/>
          <w:szCs w:val="20"/>
          <w:lang w:eastAsia="de-CH"/>
        </w:rPr>
        <w:t xml:space="preserve"> </w:t>
      </w:r>
      <w:r w:rsidR="00B432D3" w:rsidRPr="00900F74">
        <w:rPr>
          <w:rFonts w:asciiTheme="minorHAnsi" w:hAnsiTheme="minorHAnsi" w:cstheme="minorHAnsi"/>
          <w:color w:val="000000" w:themeColor="text1"/>
          <w:szCs w:val="20"/>
          <w:lang w:eastAsia="de-CH"/>
        </w:rPr>
        <w:fldChar w:fldCharType="begin"/>
      </w:r>
      <w:r w:rsidR="00B432D3" w:rsidRPr="00900F74">
        <w:rPr>
          <w:rFonts w:asciiTheme="minorHAnsi" w:hAnsiTheme="minorHAnsi" w:cstheme="minorHAnsi"/>
          <w:color w:val="000000" w:themeColor="text1"/>
          <w:szCs w:val="20"/>
          <w:lang w:eastAsia="de-CH"/>
        </w:rPr>
        <w:instrText xml:space="preserve"> REF _Ref51669880 \r \h </w:instrText>
      </w:r>
      <w:r w:rsidR="006A6ABD" w:rsidRPr="00900F74">
        <w:rPr>
          <w:rFonts w:asciiTheme="minorHAnsi" w:hAnsiTheme="minorHAnsi" w:cstheme="minorHAnsi"/>
          <w:color w:val="000000" w:themeColor="text1"/>
          <w:szCs w:val="20"/>
          <w:lang w:eastAsia="de-CH"/>
        </w:rPr>
        <w:instrText xml:space="preserve"> \* MERGEFORMAT </w:instrText>
      </w:r>
      <w:r w:rsidR="00B432D3" w:rsidRPr="00900F74">
        <w:rPr>
          <w:rFonts w:asciiTheme="minorHAnsi" w:hAnsiTheme="minorHAnsi" w:cstheme="minorHAnsi"/>
          <w:color w:val="000000" w:themeColor="text1"/>
          <w:szCs w:val="20"/>
          <w:lang w:eastAsia="de-CH"/>
        </w:rPr>
      </w:r>
      <w:r w:rsidR="00B432D3" w:rsidRPr="00900F74">
        <w:rPr>
          <w:rFonts w:asciiTheme="minorHAnsi" w:hAnsiTheme="minorHAnsi" w:cstheme="minorHAnsi"/>
          <w:color w:val="000000" w:themeColor="text1"/>
          <w:szCs w:val="20"/>
          <w:lang w:eastAsia="de-CH"/>
        </w:rPr>
        <w:fldChar w:fldCharType="separate"/>
      </w:r>
      <w:r w:rsidR="00171370">
        <w:rPr>
          <w:rFonts w:asciiTheme="minorHAnsi" w:hAnsiTheme="minorHAnsi" w:cstheme="minorHAnsi"/>
          <w:color w:val="000000" w:themeColor="text1"/>
          <w:szCs w:val="20"/>
          <w:lang w:eastAsia="de-CH"/>
        </w:rPr>
        <w:t>2</w:t>
      </w:r>
      <w:r w:rsidR="00B432D3" w:rsidRPr="00900F74">
        <w:rPr>
          <w:rFonts w:asciiTheme="minorHAnsi" w:hAnsiTheme="minorHAnsi" w:cstheme="minorHAnsi"/>
          <w:color w:val="000000" w:themeColor="text1"/>
          <w:szCs w:val="20"/>
          <w:lang w:eastAsia="de-CH"/>
        </w:rPr>
        <w:fldChar w:fldCharType="end"/>
      </w:r>
      <w:r w:rsidR="00A204A1" w:rsidRPr="00900F74">
        <w:rPr>
          <w:rFonts w:asciiTheme="minorHAnsi" w:hAnsiTheme="minorHAnsi" w:cstheme="minorHAnsi"/>
          <w:color w:val="000000" w:themeColor="text1"/>
          <w:szCs w:val="20"/>
          <w:lang w:eastAsia="de-CH"/>
        </w:rPr>
        <w:t>.</w:t>
      </w:r>
      <w:r w:rsidR="00321722" w:rsidRPr="00900F74">
        <w:rPr>
          <w:rFonts w:asciiTheme="minorHAnsi" w:hAnsiTheme="minorHAnsi" w:cstheme="minorHAnsi"/>
          <w:color w:val="000000" w:themeColor="text1"/>
          <w:szCs w:val="20"/>
          <w:lang w:eastAsia="de-CH"/>
        </w:rPr>
        <w:t xml:space="preserve"> </w:t>
      </w:r>
      <w:r w:rsidR="008A4B41" w:rsidRPr="00900F74">
        <w:rPr>
          <w:rFonts w:asciiTheme="minorHAnsi" w:hAnsiTheme="minorHAnsi" w:cstheme="minorHAnsi"/>
          <w:color w:val="000000" w:themeColor="text1"/>
          <w:szCs w:val="20"/>
          <w:lang w:eastAsia="de-CH"/>
        </w:rPr>
        <w:t xml:space="preserve">Für den Widerruf Ihrer Einwilligung beim Online-Tracking vgl. Ziff. </w:t>
      </w:r>
      <w:r w:rsidR="008A4B41" w:rsidRPr="00900F74">
        <w:rPr>
          <w:rFonts w:asciiTheme="minorHAnsi" w:hAnsiTheme="minorHAnsi" w:cstheme="minorHAnsi"/>
          <w:color w:val="000000" w:themeColor="text1"/>
          <w:lang w:eastAsia="de-CH"/>
        </w:rPr>
        <w:fldChar w:fldCharType="begin"/>
      </w:r>
      <w:r w:rsidR="008A4B41" w:rsidRPr="00900F74">
        <w:rPr>
          <w:rFonts w:asciiTheme="minorHAnsi" w:hAnsiTheme="minorHAnsi" w:cstheme="minorHAnsi"/>
          <w:color w:val="000000" w:themeColor="text1"/>
          <w:lang w:eastAsia="de-CH"/>
        </w:rPr>
        <w:instrText xml:space="preserve"> REF _Ref54965328 \r \h </w:instrText>
      </w:r>
      <w:r w:rsidR="00900F74">
        <w:rPr>
          <w:rFonts w:asciiTheme="minorHAnsi" w:hAnsiTheme="minorHAnsi" w:cstheme="minorHAnsi"/>
          <w:color w:val="000000" w:themeColor="text1"/>
          <w:lang w:eastAsia="de-CH"/>
        </w:rPr>
        <w:instrText xml:space="preserve"> \* MERGEFORMAT </w:instrText>
      </w:r>
      <w:r w:rsidR="008A4B41" w:rsidRPr="00900F74">
        <w:rPr>
          <w:rFonts w:asciiTheme="minorHAnsi" w:hAnsiTheme="minorHAnsi" w:cstheme="minorHAnsi"/>
          <w:color w:val="000000" w:themeColor="text1"/>
          <w:lang w:eastAsia="de-CH"/>
        </w:rPr>
      </w:r>
      <w:r w:rsidR="008A4B41" w:rsidRPr="00900F74">
        <w:rPr>
          <w:rFonts w:asciiTheme="minorHAnsi" w:hAnsiTheme="minorHAnsi" w:cstheme="minorHAnsi"/>
          <w:color w:val="000000" w:themeColor="text1"/>
          <w:lang w:eastAsia="de-CH"/>
        </w:rPr>
        <w:fldChar w:fldCharType="separate"/>
      </w:r>
      <w:r w:rsidR="00171370">
        <w:rPr>
          <w:rFonts w:asciiTheme="minorHAnsi" w:hAnsiTheme="minorHAnsi" w:cstheme="minorHAnsi"/>
          <w:color w:val="000000" w:themeColor="text1"/>
          <w:lang w:eastAsia="de-CH"/>
        </w:rPr>
        <w:t>12</w:t>
      </w:r>
      <w:r w:rsidR="008A4B41" w:rsidRPr="00900F74">
        <w:rPr>
          <w:rFonts w:asciiTheme="minorHAnsi" w:hAnsiTheme="minorHAnsi" w:cstheme="minorHAnsi"/>
          <w:color w:val="000000" w:themeColor="text1"/>
          <w:lang w:eastAsia="de-CH"/>
        </w:rPr>
        <w:fldChar w:fldCharType="end"/>
      </w:r>
      <w:r w:rsidR="008A4B41" w:rsidRPr="00900F74">
        <w:rPr>
          <w:rFonts w:asciiTheme="minorHAnsi" w:hAnsiTheme="minorHAnsi" w:cstheme="minorHAnsi"/>
          <w:color w:val="000000" w:themeColor="text1"/>
          <w:lang w:eastAsia="de-CH"/>
        </w:rPr>
        <w:t xml:space="preserve">. </w:t>
      </w:r>
      <w:r w:rsidR="00321722" w:rsidRPr="00900F74">
        <w:rPr>
          <w:rFonts w:asciiTheme="minorHAnsi" w:hAnsiTheme="minorHAnsi" w:cstheme="minorHAnsi"/>
          <w:color w:val="000000" w:themeColor="text1"/>
          <w:szCs w:val="20"/>
          <w:lang w:eastAsia="de-CH"/>
        </w:rPr>
        <w:t>Wo Sie über ein Benutzerkonto verfügen, kann ein Widerruf oder eine Kontaktnahme mit uns ggf. auch über die betreffende Website oder sonstige Dienstleistung durchgeführt werden.</w:t>
      </w:r>
      <w:r w:rsidR="00537648">
        <w:rPr>
          <w:rFonts w:asciiTheme="minorHAnsi" w:hAnsiTheme="minorHAnsi" w:cstheme="minorHAnsi"/>
          <w:color w:val="000000" w:themeColor="text1"/>
          <w:szCs w:val="20"/>
          <w:lang w:eastAsia="de-CH"/>
        </w:rPr>
        <w:t xml:space="preserve"> </w:t>
      </w:r>
      <w:r w:rsidR="00537648" w:rsidRPr="00537648">
        <w:rPr>
          <w:rFonts w:asciiTheme="minorHAnsi" w:hAnsiTheme="minorHAnsi" w:cstheme="minorHAnsi"/>
          <w:color w:val="000000" w:themeColor="text1"/>
          <w:szCs w:val="20"/>
          <w:lang w:eastAsia="de-CH"/>
        </w:rPr>
        <w:t xml:space="preserve">Sobald wir die Mitteilung über den Widerruf Ihrer Einwilligung erhalten haben, werden wir Ihre Daten nicht mehr für </w:t>
      </w:r>
      <w:r w:rsidR="00537648">
        <w:rPr>
          <w:rFonts w:asciiTheme="minorHAnsi" w:hAnsiTheme="minorHAnsi" w:cstheme="minorHAnsi"/>
          <w:color w:val="000000" w:themeColor="text1"/>
          <w:szCs w:val="20"/>
          <w:lang w:eastAsia="de-CH"/>
        </w:rPr>
        <w:t>die Zwecke bearbeiten</w:t>
      </w:r>
      <w:r w:rsidR="00537648" w:rsidRPr="00537648">
        <w:rPr>
          <w:rFonts w:asciiTheme="minorHAnsi" w:hAnsiTheme="minorHAnsi" w:cstheme="minorHAnsi"/>
          <w:color w:val="000000" w:themeColor="text1"/>
          <w:szCs w:val="20"/>
          <w:lang w:eastAsia="de-CH"/>
        </w:rPr>
        <w:t xml:space="preserve">, denen Sie ursprünglich zugestimmt haben, es sei denn, wir haben eine andere Rechtsgrundlage dafür. Durch den Widerruf </w:t>
      </w:r>
      <w:r w:rsidR="00537648">
        <w:rPr>
          <w:rFonts w:asciiTheme="minorHAnsi" w:hAnsiTheme="minorHAnsi" w:cstheme="minorHAnsi"/>
          <w:color w:val="000000" w:themeColor="text1"/>
          <w:szCs w:val="20"/>
          <w:lang w:eastAsia="de-CH"/>
        </w:rPr>
        <w:t>Ihrer</w:t>
      </w:r>
      <w:r w:rsidR="00537648" w:rsidRPr="00537648">
        <w:rPr>
          <w:rFonts w:asciiTheme="minorHAnsi" w:hAnsiTheme="minorHAnsi" w:cstheme="minorHAnsi"/>
          <w:color w:val="000000" w:themeColor="text1"/>
          <w:szCs w:val="20"/>
          <w:lang w:eastAsia="de-CH"/>
        </w:rPr>
        <w:t xml:space="preserve"> Einwilligung wird </w:t>
      </w:r>
      <w:r w:rsidR="00537648" w:rsidRPr="00537648">
        <w:rPr>
          <w:rFonts w:asciiTheme="minorHAnsi" w:hAnsiTheme="minorHAnsi" w:cstheme="minorHAnsi"/>
          <w:color w:val="000000" w:themeColor="text1"/>
          <w:szCs w:val="20"/>
          <w:lang w:eastAsia="de-CH"/>
        </w:rPr>
        <w:lastRenderedPageBreak/>
        <w:t>die Rechtmä</w:t>
      </w:r>
      <w:r w:rsidR="00537648">
        <w:rPr>
          <w:rFonts w:asciiTheme="minorHAnsi" w:hAnsiTheme="minorHAnsi" w:cstheme="minorHAnsi"/>
          <w:color w:val="000000" w:themeColor="text1"/>
          <w:szCs w:val="20"/>
          <w:lang w:eastAsia="de-CH"/>
        </w:rPr>
        <w:t>ss</w:t>
      </w:r>
      <w:r w:rsidR="00537648" w:rsidRPr="00537648">
        <w:rPr>
          <w:rFonts w:asciiTheme="minorHAnsi" w:hAnsiTheme="minorHAnsi" w:cstheme="minorHAnsi"/>
          <w:color w:val="000000" w:themeColor="text1"/>
          <w:szCs w:val="20"/>
          <w:lang w:eastAsia="de-CH"/>
        </w:rPr>
        <w:t xml:space="preserve">igkeit der aufgrund der Einwilligung bis zum Widerruf erfolgten </w:t>
      </w:r>
      <w:r w:rsidR="00537648">
        <w:rPr>
          <w:rFonts w:asciiTheme="minorHAnsi" w:hAnsiTheme="minorHAnsi" w:cstheme="minorHAnsi"/>
          <w:color w:val="000000" w:themeColor="text1"/>
          <w:szCs w:val="20"/>
          <w:lang w:eastAsia="de-CH"/>
        </w:rPr>
        <w:t>Bearbeitung</w:t>
      </w:r>
      <w:r w:rsidR="00537648" w:rsidRPr="00537648">
        <w:rPr>
          <w:rFonts w:asciiTheme="minorHAnsi" w:hAnsiTheme="minorHAnsi" w:cstheme="minorHAnsi"/>
          <w:color w:val="000000" w:themeColor="text1"/>
          <w:szCs w:val="20"/>
          <w:lang w:eastAsia="de-CH"/>
        </w:rPr>
        <w:t xml:space="preserve"> nicht berührt.</w:t>
      </w:r>
    </w:p>
    <w:bookmarkEnd w:id="71"/>
    <w:p w14:paraId="51C11A14" w14:textId="776EA6C7" w:rsidR="00C121ED" w:rsidRPr="00900F74" w:rsidRDefault="00321722" w:rsidP="00321722">
      <w:pPr>
        <w:spacing w:before="100" w:beforeAutospacing="1" w:after="100" w:afterAutospacing="1" w:line="240" w:lineRule="auto"/>
        <w:rPr>
          <w:rFonts w:asciiTheme="minorHAnsi" w:hAnsiTheme="minorHAnsi" w:cstheme="minorHAnsi"/>
          <w:color w:val="000000" w:themeColor="text1"/>
          <w:lang w:eastAsia="de-CH"/>
        </w:rPr>
      </w:pPr>
      <w:r w:rsidRPr="00900F74">
        <w:rPr>
          <w:rFonts w:asciiTheme="minorHAnsi" w:hAnsiTheme="minorHAnsi" w:cstheme="minorHAnsi"/>
          <w:color w:val="000000" w:themeColor="text1"/>
          <w:lang w:eastAsia="de-CH"/>
        </w:rPr>
        <w:t xml:space="preserve">Wo wir Sie nicht um Ihre Einwilligung für eine Bearbeitung bitten, </w:t>
      </w:r>
      <w:r w:rsidR="00F24574" w:rsidRPr="00900F74">
        <w:rPr>
          <w:rFonts w:asciiTheme="minorHAnsi" w:hAnsiTheme="minorHAnsi" w:cstheme="minorHAnsi"/>
          <w:color w:val="000000" w:themeColor="text1"/>
          <w:lang w:eastAsia="de-CH"/>
        </w:rPr>
        <w:t xml:space="preserve">stützen </w:t>
      </w:r>
      <w:r w:rsidRPr="00900F74">
        <w:rPr>
          <w:rFonts w:asciiTheme="minorHAnsi" w:hAnsiTheme="minorHAnsi" w:cstheme="minorHAnsi"/>
          <w:color w:val="000000" w:themeColor="text1"/>
          <w:lang w:eastAsia="de-CH"/>
        </w:rPr>
        <w:t xml:space="preserve">wir </w:t>
      </w:r>
      <w:r w:rsidR="00F24574" w:rsidRPr="00900F74">
        <w:rPr>
          <w:rFonts w:asciiTheme="minorHAnsi" w:hAnsiTheme="minorHAnsi" w:cstheme="minorHAnsi"/>
          <w:color w:val="000000" w:themeColor="text1"/>
          <w:lang w:eastAsia="de-CH"/>
        </w:rPr>
        <w:t xml:space="preserve">die Bearbeitung Ihrer Personendaten darauf, dass die Bearbeitung für </w:t>
      </w:r>
      <w:r w:rsidRPr="00900F74">
        <w:rPr>
          <w:rFonts w:asciiTheme="minorHAnsi" w:hAnsiTheme="minorHAnsi" w:cstheme="minorHAnsi"/>
          <w:color w:val="000000" w:themeColor="text1"/>
          <w:lang w:eastAsia="de-CH"/>
        </w:rPr>
        <w:t xml:space="preserve">die </w:t>
      </w:r>
      <w:r w:rsidRPr="00900F74">
        <w:rPr>
          <w:rFonts w:asciiTheme="minorHAnsi" w:hAnsiTheme="minorHAnsi" w:cstheme="minorHAnsi"/>
          <w:b/>
          <w:color w:val="000000" w:themeColor="text1"/>
          <w:lang w:eastAsia="de-CH"/>
        </w:rPr>
        <w:t xml:space="preserve">Anbahnung oder </w:t>
      </w:r>
      <w:r w:rsidR="00F24574" w:rsidRPr="00900F74">
        <w:rPr>
          <w:rFonts w:asciiTheme="minorHAnsi" w:hAnsiTheme="minorHAnsi" w:cstheme="minorHAnsi"/>
          <w:b/>
          <w:color w:val="000000" w:themeColor="text1"/>
          <w:lang w:eastAsia="de-CH"/>
        </w:rPr>
        <w:t xml:space="preserve">Abwicklung </w:t>
      </w:r>
      <w:r w:rsidRPr="00900F74">
        <w:rPr>
          <w:rFonts w:asciiTheme="minorHAnsi" w:hAnsiTheme="minorHAnsi" w:cstheme="minorHAnsi"/>
          <w:b/>
          <w:color w:val="000000" w:themeColor="text1"/>
          <w:lang w:eastAsia="de-CH"/>
        </w:rPr>
        <w:t xml:space="preserve">eines </w:t>
      </w:r>
      <w:r w:rsidR="00F24574" w:rsidRPr="00900F74">
        <w:rPr>
          <w:rFonts w:asciiTheme="minorHAnsi" w:hAnsiTheme="minorHAnsi" w:cstheme="minorHAnsi"/>
          <w:b/>
          <w:color w:val="000000" w:themeColor="text1"/>
          <w:lang w:eastAsia="de-CH"/>
        </w:rPr>
        <w:t>Vertrags</w:t>
      </w:r>
      <w:r w:rsidR="00F24574" w:rsidRPr="00900F74">
        <w:rPr>
          <w:rFonts w:asciiTheme="minorHAnsi" w:hAnsiTheme="minorHAnsi" w:cstheme="minorHAnsi"/>
          <w:color w:val="000000" w:themeColor="text1"/>
          <w:lang w:eastAsia="de-CH"/>
        </w:rPr>
        <w:t xml:space="preserve"> mit Ihnen </w:t>
      </w:r>
      <w:r w:rsidRPr="00900F74">
        <w:rPr>
          <w:rFonts w:asciiTheme="minorHAnsi" w:hAnsiTheme="minorHAnsi" w:cstheme="minorHAnsi"/>
          <w:color w:val="000000" w:themeColor="text1"/>
          <w:lang w:eastAsia="de-CH"/>
        </w:rPr>
        <w:t xml:space="preserve">(oder der von Ihnen vertretenen Stelle) </w:t>
      </w:r>
      <w:r w:rsidR="00F24574" w:rsidRPr="00900F74">
        <w:rPr>
          <w:rFonts w:asciiTheme="minorHAnsi" w:hAnsiTheme="minorHAnsi" w:cstheme="minorHAnsi"/>
          <w:color w:val="000000" w:themeColor="text1"/>
          <w:lang w:eastAsia="de-CH"/>
        </w:rPr>
        <w:t>erforderlich ist</w:t>
      </w:r>
      <w:r w:rsidRPr="00900F74">
        <w:rPr>
          <w:rFonts w:asciiTheme="minorHAnsi" w:hAnsiTheme="minorHAnsi" w:cstheme="minorHAnsi"/>
          <w:color w:val="000000" w:themeColor="text1"/>
          <w:lang w:eastAsia="de-CH"/>
        </w:rPr>
        <w:t xml:space="preserve"> oder dass wir oder Dritte ein </w:t>
      </w:r>
      <w:r w:rsidRPr="00900F74">
        <w:rPr>
          <w:rFonts w:asciiTheme="minorHAnsi" w:hAnsiTheme="minorHAnsi" w:cstheme="minorHAnsi"/>
          <w:b/>
          <w:color w:val="000000" w:themeColor="text1"/>
          <w:lang w:eastAsia="de-CH"/>
        </w:rPr>
        <w:t>berechtigtes Interesse</w:t>
      </w:r>
      <w:r w:rsidRPr="00900F74">
        <w:rPr>
          <w:rFonts w:asciiTheme="minorHAnsi" w:hAnsiTheme="minorHAnsi" w:cstheme="minorHAnsi"/>
          <w:color w:val="000000" w:themeColor="text1"/>
          <w:lang w:eastAsia="de-CH"/>
        </w:rPr>
        <w:t xml:space="preserve"> daran haben, so insbesondere </w:t>
      </w:r>
      <w:r w:rsidR="00CA7370">
        <w:rPr>
          <w:rFonts w:asciiTheme="minorHAnsi" w:hAnsiTheme="minorHAnsi" w:cstheme="minorHAnsi"/>
          <w:color w:val="000000" w:themeColor="text1"/>
          <w:lang w:eastAsia="de-CH"/>
        </w:rPr>
        <w:t xml:space="preserve">um </w:t>
      </w:r>
      <w:r w:rsidRPr="00900F74">
        <w:rPr>
          <w:rFonts w:asciiTheme="minorHAnsi" w:hAnsiTheme="minorHAnsi" w:cstheme="minorHAnsi"/>
          <w:color w:val="000000" w:themeColor="text1"/>
          <w:lang w:eastAsia="de-CH"/>
        </w:rPr>
        <w:t xml:space="preserve">die vorstehend </w:t>
      </w:r>
      <w:r w:rsidR="00FB1A30" w:rsidRPr="00900F74">
        <w:rPr>
          <w:rFonts w:asciiTheme="minorHAnsi" w:hAnsiTheme="minorHAnsi" w:cstheme="minorHAnsi"/>
          <w:color w:val="000000" w:themeColor="text1"/>
          <w:lang w:eastAsia="de-CH"/>
        </w:rPr>
        <w:t xml:space="preserve">unter Ziff. </w:t>
      </w:r>
      <w:r w:rsidR="00FB1A30" w:rsidRPr="00900F74">
        <w:rPr>
          <w:rFonts w:asciiTheme="minorHAnsi" w:hAnsiTheme="minorHAnsi" w:cstheme="minorHAnsi"/>
          <w:color w:val="000000" w:themeColor="text1"/>
          <w:lang w:eastAsia="de-CH"/>
        </w:rPr>
        <w:fldChar w:fldCharType="begin"/>
      </w:r>
      <w:r w:rsidR="00FB1A30" w:rsidRPr="00900F74">
        <w:rPr>
          <w:rFonts w:asciiTheme="minorHAnsi" w:hAnsiTheme="minorHAnsi" w:cstheme="minorHAnsi"/>
          <w:color w:val="000000" w:themeColor="text1"/>
          <w:lang w:eastAsia="de-CH"/>
        </w:rPr>
        <w:instrText xml:space="preserve"> REF _Ref51080198 \r \h </w:instrText>
      </w:r>
      <w:r w:rsidR="00900F74">
        <w:rPr>
          <w:rFonts w:asciiTheme="minorHAnsi" w:hAnsiTheme="minorHAnsi" w:cstheme="minorHAnsi"/>
          <w:color w:val="000000" w:themeColor="text1"/>
          <w:lang w:eastAsia="de-CH"/>
        </w:rPr>
        <w:instrText xml:space="preserve"> \* MERGEFORMAT </w:instrText>
      </w:r>
      <w:r w:rsidR="00FB1A30" w:rsidRPr="00900F74">
        <w:rPr>
          <w:rFonts w:asciiTheme="minorHAnsi" w:hAnsiTheme="minorHAnsi" w:cstheme="minorHAnsi"/>
          <w:color w:val="000000" w:themeColor="text1"/>
          <w:lang w:eastAsia="de-CH"/>
        </w:rPr>
      </w:r>
      <w:r w:rsidR="00FB1A30" w:rsidRPr="00900F74">
        <w:rPr>
          <w:rFonts w:asciiTheme="minorHAnsi" w:hAnsiTheme="minorHAnsi" w:cstheme="minorHAnsi"/>
          <w:color w:val="000000" w:themeColor="text1"/>
          <w:lang w:eastAsia="de-CH"/>
        </w:rPr>
        <w:fldChar w:fldCharType="separate"/>
      </w:r>
      <w:r w:rsidR="00171370">
        <w:rPr>
          <w:rFonts w:asciiTheme="minorHAnsi" w:hAnsiTheme="minorHAnsi" w:cstheme="minorHAnsi"/>
          <w:color w:val="000000" w:themeColor="text1"/>
          <w:lang w:eastAsia="de-CH"/>
        </w:rPr>
        <w:t>4</w:t>
      </w:r>
      <w:r w:rsidR="00FB1A30" w:rsidRPr="00900F74">
        <w:rPr>
          <w:rFonts w:asciiTheme="minorHAnsi" w:hAnsiTheme="minorHAnsi" w:cstheme="minorHAnsi"/>
          <w:color w:val="000000" w:themeColor="text1"/>
          <w:lang w:eastAsia="de-CH"/>
        </w:rPr>
        <w:fldChar w:fldCharType="end"/>
      </w:r>
      <w:r w:rsidR="00FB1A30" w:rsidRPr="00900F74">
        <w:rPr>
          <w:rFonts w:asciiTheme="minorHAnsi" w:hAnsiTheme="minorHAnsi" w:cstheme="minorHAnsi"/>
          <w:color w:val="000000" w:themeColor="text1"/>
          <w:lang w:eastAsia="de-CH"/>
        </w:rPr>
        <w:t xml:space="preserve"> </w:t>
      </w:r>
      <w:r w:rsidRPr="00900F74">
        <w:rPr>
          <w:rFonts w:asciiTheme="minorHAnsi" w:hAnsiTheme="minorHAnsi" w:cstheme="minorHAnsi"/>
          <w:color w:val="000000" w:themeColor="text1"/>
          <w:lang w:eastAsia="de-CH"/>
        </w:rPr>
        <w:t xml:space="preserve">beschriebenen </w:t>
      </w:r>
      <w:r w:rsidR="003C5BFD" w:rsidRPr="00900F74">
        <w:rPr>
          <w:rFonts w:asciiTheme="minorHAnsi" w:hAnsiTheme="minorHAnsi" w:cstheme="minorHAnsi"/>
          <w:color w:val="000000" w:themeColor="text1"/>
          <w:lang w:eastAsia="de-CH"/>
        </w:rPr>
        <w:t xml:space="preserve">Zwecke </w:t>
      </w:r>
      <w:r w:rsidR="00FB1A30" w:rsidRPr="00900F74">
        <w:rPr>
          <w:rFonts w:asciiTheme="minorHAnsi" w:hAnsiTheme="minorHAnsi" w:cstheme="minorHAnsi"/>
          <w:color w:val="000000" w:themeColor="text1"/>
          <w:lang w:eastAsia="de-CH"/>
        </w:rPr>
        <w:t>und damit verbundenen Ziele</w:t>
      </w:r>
      <w:r w:rsidR="00B569A9" w:rsidRPr="00900F74">
        <w:rPr>
          <w:rFonts w:asciiTheme="minorHAnsi" w:hAnsiTheme="minorHAnsi" w:cstheme="minorHAnsi"/>
          <w:color w:val="000000" w:themeColor="text1"/>
          <w:lang w:eastAsia="de-CH"/>
        </w:rPr>
        <w:t xml:space="preserve"> </w:t>
      </w:r>
      <w:r w:rsidRPr="00900F74">
        <w:rPr>
          <w:rFonts w:asciiTheme="minorHAnsi" w:hAnsiTheme="minorHAnsi" w:cstheme="minorHAnsi"/>
          <w:color w:val="000000" w:themeColor="text1"/>
          <w:lang w:eastAsia="de-CH"/>
        </w:rPr>
        <w:t xml:space="preserve">zu </w:t>
      </w:r>
      <w:r w:rsidR="00CA7370">
        <w:rPr>
          <w:rFonts w:asciiTheme="minorHAnsi" w:hAnsiTheme="minorHAnsi" w:cstheme="minorHAnsi"/>
          <w:color w:val="000000" w:themeColor="text1"/>
          <w:lang w:eastAsia="de-CH"/>
        </w:rPr>
        <w:t xml:space="preserve">verfolgen </w:t>
      </w:r>
      <w:r w:rsidRPr="00900F74">
        <w:rPr>
          <w:rFonts w:asciiTheme="minorHAnsi" w:hAnsiTheme="minorHAnsi" w:cstheme="minorHAnsi"/>
          <w:color w:val="000000" w:themeColor="text1"/>
          <w:lang w:eastAsia="de-CH"/>
        </w:rPr>
        <w:t xml:space="preserve">und </w:t>
      </w:r>
      <w:r w:rsidR="00CA7370">
        <w:rPr>
          <w:rFonts w:asciiTheme="minorHAnsi" w:hAnsiTheme="minorHAnsi" w:cstheme="minorHAnsi"/>
          <w:color w:val="000000" w:themeColor="text1"/>
          <w:lang w:eastAsia="de-CH"/>
        </w:rPr>
        <w:t xml:space="preserve">entsprechende </w:t>
      </w:r>
      <w:r w:rsidRPr="00900F74">
        <w:rPr>
          <w:rFonts w:asciiTheme="minorHAnsi" w:hAnsiTheme="minorHAnsi" w:cstheme="minorHAnsi"/>
          <w:color w:val="000000" w:themeColor="text1"/>
          <w:lang w:eastAsia="de-CH"/>
        </w:rPr>
        <w:t xml:space="preserve">Massnahmen durchführen zu können. </w:t>
      </w:r>
      <w:r w:rsidR="00384476">
        <w:rPr>
          <w:rFonts w:asciiTheme="minorHAnsi" w:hAnsiTheme="minorHAnsi" w:cstheme="minorHAnsi"/>
          <w:color w:val="000000" w:themeColor="text1"/>
          <w:lang w:eastAsia="de-CH"/>
        </w:rPr>
        <w:t>Zu unseren berechtigten Interessen</w:t>
      </w:r>
      <w:r w:rsidR="00384476" w:rsidRPr="00900F74">
        <w:rPr>
          <w:rFonts w:asciiTheme="minorHAnsi" w:hAnsiTheme="minorHAnsi" w:cstheme="minorHAnsi"/>
          <w:color w:val="000000" w:themeColor="text1"/>
          <w:lang w:eastAsia="de-CH"/>
        </w:rPr>
        <w:t xml:space="preserve"> </w:t>
      </w:r>
      <w:r w:rsidRPr="00900F74">
        <w:rPr>
          <w:rFonts w:asciiTheme="minorHAnsi" w:hAnsiTheme="minorHAnsi" w:cstheme="minorHAnsi"/>
          <w:color w:val="000000" w:themeColor="text1"/>
          <w:lang w:eastAsia="de-CH"/>
        </w:rPr>
        <w:t xml:space="preserve">gehört auch die Einhaltung von </w:t>
      </w:r>
      <w:r w:rsidRPr="00900F74">
        <w:rPr>
          <w:rFonts w:asciiTheme="minorHAnsi" w:hAnsiTheme="minorHAnsi" w:cstheme="minorHAnsi"/>
          <w:b/>
          <w:color w:val="000000" w:themeColor="text1"/>
          <w:lang w:eastAsia="de-CH"/>
        </w:rPr>
        <w:t>gesetzlichen Vorschriften</w:t>
      </w:r>
      <w:r w:rsidRPr="00900F74">
        <w:rPr>
          <w:rFonts w:asciiTheme="minorHAnsi" w:hAnsiTheme="minorHAnsi" w:cstheme="minorHAnsi"/>
          <w:color w:val="000000" w:themeColor="text1"/>
          <w:lang w:eastAsia="de-CH"/>
        </w:rPr>
        <w:t xml:space="preserve">, soweit </w:t>
      </w:r>
      <w:r w:rsidR="00384476">
        <w:rPr>
          <w:rFonts w:asciiTheme="minorHAnsi" w:hAnsiTheme="minorHAnsi" w:cstheme="minorHAnsi"/>
          <w:color w:val="000000" w:themeColor="text1"/>
          <w:lang w:eastAsia="de-CH"/>
        </w:rPr>
        <w:t>diese nicht ohnehin bereits</w:t>
      </w:r>
      <w:r w:rsidRPr="00900F74">
        <w:rPr>
          <w:rFonts w:asciiTheme="minorHAnsi" w:hAnsiTheme="minorHAnsi" w:cstheme="minorHAnsi"/>
          <w:color w:val="000000" w:themeColor="text1"/>
          <w:lang w:eastAsia="de-CH"/>
        </w:rPr>
        <w:t xml:space="preserve"> vom jeweils anwendbaren Datenschutzrecht</w:t>
      </w:r>
      <w:r w:rsidR="003C5BFD" w:rsidRPr="00900F74">
        <w:rPr>
          <w:rFonts w:asciiTheme="minorHAnsi" w:hAnsiTheme="minorHAnsi" w:cstheme="minorHAnsi"/>
          <w:color w:val="000000" w:themeColor="text1"/>
          <w:lang w:eastAsia="de-CH"/>
        </w:rPr>
        <w:t xml:space="preserve"> </w:t>
      </w:r>
      <w:r w:rsidRPr="00900F74">
        <w:rPr>
          <w:rFonts w:asciiTheme="minorHAnsi" w:hAnsiTheme="minorHAnsi" w:cstheme="minorHAnsi"/>
          <w:color w:val="000000" w:themeColor="text1"/>
          <w:lang w:eastAsia="de-CH"/>
        </w:rPr>
        <w:t xml:space="preserve">als Rechtsgrundlage anerkannt ist (z.B. bei der DSGVO das Recht im EWR und </w:t>
      </w:r>
      <w:r w:rsidR="00F13AF3">
        <w:rPr>
          <w:rFonts w:asciiTheme="minorHAnsi" w:hAnsiTheme="minorHAnsi" w:cstheme="minorHAnsi"/>
          <w:color w:val="000000" w:themeColor="text1"/>
          <w:lang w:eastAsia="de-CH"/>
        </w:rPr>
        <w:t>in der Schweiz</w:t>
      </w:r>
      <w:r w:rsidRPr="00900F74">
        <w:rPr>
          <w:rFonts w:asciiTheme="minorHAnsi" w:hAnsiTheme="minorHAnsi" w:cstheme="minorHAnsi"/>
          <w:color w:val="000000" w:themeColor="text1"/>
          <w:lang w:eastAsia="de-CH"/>
        </w:rPr>
        <w:t xml:space="preserve">). </w:t>
      </w:r>
      <w:r w:rsidR="003F1A96" w:rsidRPr="003F1A96">
        <w:rPr>
          <w:rFonts w:asciiTheme="minorHAnsi" w:hAnsiTheme="minorHAnsi" w:cstheme="minorHAnsi"/>
          <w:color w:val="00B050"/>
          <w:lang w:eastAsia="de-CH"/>
        </w:rPr>
        <w:t>Dazu</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gehört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aber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auch</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die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Vermarktung</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unserer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Produkte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und</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Dienstleistungen,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das</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Interesse,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unsere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Märkte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besser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zu</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verstehen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und</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unser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Unternehmen,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einschliesslich</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des</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operativen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Betriebs,</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sicher</w:t>
      </w:r>
      <w:r w:rsidR="00F13AF3">
        <w:rPr>
          <w:rFonts w:asciiTheme="minorHAnsi" w:hAnsiTheme="minorHAnsi" w:cstheme="minorHAnsi"/>
          <w:color w:val="00B050"/>
          <w:lang w:eastAsia="de-CH"/>
        </w:rPr>
        <w:t xml:space="preserve"> und </w:t>
      </w:r>
      <w:r w:rsidR="003F1A96" w:rsidRPr="003F1A96">
        <w:rPr>
          <w:rFonts w:asciiTheme="minorHAnsi" w:hAnsiTheme="minorHAnsi" w:cstheme="minorHAnsi"/>
          <w:color w:val="00B050"/>
          <w:lang w:eastAsia="de-CH"/>
        </w:rPr>
        <w:t>effizient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zu</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führen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und</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weiterzuentwickeln</w:t>
      </w:r>
      <w:r w:rsidR="003168F5" w:rsidRPr="003168F5">
        <w:rPr>
          <w:rFonts w:asciiTheme="minorHAnsi" w:hAnsiTheme="minorHAnsi" w:cstheme="minorHAnsi"/>
          <w:color w:val="00B050"/>
          <w:lang w:eastAsia="de-CH"/>
        </w:rPr>
        <w:t>.</w:t>
      </w:r>
    </w:p>
    <w:p w14:paraId="781259CA" w14:textId="35270BBF" w:rsidR="00321722" w:rsidRPr="00900F74" w:rsidRDefault="00044517" w:rsidP="00321722">
      <w:pPr>
        <w:spacing w:before="100" w:beforeAutospacing="1" w:after="100" w:afterAutospacing="1" w:line="240" w:lineRule="auto"/>
        <w:rPr>
          <w:rFonts w:asciiTheme="minorHAnsi" w:hAnsiTheme="minorHAnsi" w:cstheme="minorHAnsi"/>
          <w:color w:val="000000" w:themeColor="text1"/>
          <w:lang w:eastAsia="de-CH"/>
        </w:rPr>
      </w:pPr>
      <w:r w:rsidRPr="00900F74">
        <w:rPr>
          <w:rFonts w:asciiTheme="minorHAnsi" w:hAnsiTheme="minorHAnsi" w:cstheme="minorHAnsi"/>
          <w:color w:val="000000" w:themeColor="text1"/>
          <w:lang w:eastAsia="de-CH"/>
        </w:rPr>
        <w:t xml:space="preserve">Wenn wir </w:t>
      </w:r>
      <w:r w:rsidR="00D80F53">
        <w:rPr>
          <w:rFonts w:asciiTheme="minorHAnsi" w:hAnsiTheme="minorHAnsi" w:cstheme="minorHAnsi"/>
          <w:color w:val="000000" w:themeColor="text1"/>
          <w:lang w:eastAsia="de-CH"/>
        </w:rPr>
        <w:t>sensible</w:t>
      </w:r>
      <w:r w:rsidR="00D80F53" w:rsidRPr="00900F74">
        <w:rPr>
          <w:rFonts w:asciiTheme="minorHAnsi" w:hAnsiTheme="minorHAnsi" w:cstheme="minorHAnsi"/>
          <w:color w:val="000000" w:themeColor="text1"/>
          <w:lang w:eastAsia="de-CH"/>
        </w:rPr>
        <w:t xml:space="preserve"> </w:t>
      </w:r>
      <w:r w:rsidRPr="00900F74">
        <w:rPr>
          <w:rFonts w:asciiTheme="minorHAnsi" w:hAnsiTheme="minorHAnsi" w:cstheme="minorHAnsi"/>
          <w:color w:val="000000" w:themeColor="text1"/>
          <w:lang w:eastAsia="de-CH"/>
        </w:rPr>
        <w:t>Daten erhalten (z.B. Gesundheitsdaten, Angaben zu politischen, religiösen oder weltanschaulichen Ansichten</w:t>
      </w:r>
      <w:r w:rsidR="00CA7370">
        <w:rPr>
          <w:rFonts w:asciiTheme="minorHAnsi" w:hAnsiTheme="minorHAnsi" w:cstheme="minorHAnsi"/>
          <w:color w:val="000000" w:themeColor="text1"/>
          <w:lang w:eastAsia="de-CH"/>
        </w:rPr>
        <w:t xml:space="preserve"> oder</w:t>
      </w:r>
      <w:r w:rsidRPr="00900F74">
        <w:rPr>
          <w:rFonts w:asciiTheme="minorHAnsi" w:hAnsiTheme="minorHAnsi" w:cstheme="minorHAnsi"/>
          <w:color w:val="000000" w:themeColor="text1"/>
          <w:lang w:eastAsia="de-CH"/>
        </w:rPr>
        <w:t xml:space="preserve"> biometrische Daten zur Identifikation</w:t>
      </w:r>
      <w:r w:rsidR="003126CE" w:rsidRPr="00900F74">
        <w:rPr>
          <w:rFonts w:asciiTheme="minorHAnsi" w:hAnsiTheme="minorHAnsi" w:cstheme="minorHAnsi"/>
          <w:color w:val="000000" w:themeColor="text1"/>
          <w:lang w:eastAsia="de-CH"/>
        </w:rPr>
        <w:t>)</w:t>
      </w:r>
      <w:r w:rsidR="00CA7370">
        <w:rPr>
          <w:rFonts w:asciiTheme="minorHAnsi" w:hAnsiTheme="minorHAnsi" w:cstheme="minorHAnsi"/>
          <w:color w:val="000000" w:themeColor="text1"/>
          <w:lang w:eastAsia="de-CH"/>
        </w:rPr>
        <w:t>,</w:t>
      </w:r>
      <w:r w:rsidR="003126CE" w:rsidRPr="00900F74">
        <w:rPr>
          <w:rFonts w:asciiTheme="minorHAnsi" w:hAnsiTheme="minorHAnsi" w:cstheme="minorHAnsi"/>
          <w:color w:val="000000" w:themeColor="text1"/>
          <w:lang w:eastAsia="de-CH"/>
        </w:rPr>
        <w:t xml:space="preserve"> können</w:t>
      </w:r>
      <w:r w:rsidR="003C3406" w:rsidRPr="00900F74">
        <w:rPr>
          <w:rFonts w:asciiTheme="minorHAnsi" w:hAnsiTheme="minorHAnsi" w:cstheme="minorHAnsi"/>
          <w:color w:val="000000" w:themeColor="text1"/>
          <w:lang w:eastAsia="de-CH"/>
        </w:rPr>
        <w:t xml:space="preserve"> wir Ihre Daten auch gestützt auf </w:t>
      </w:r>
      <w:r w:rsidR="003126CE" w:rsidRPr="00900F74">
        <w:rPr>
          <w:rFonts w:asciiTheme="minorHAnsi" w:hAnsiTheme="minorHAnsi" w:cstheme="minorHAnsi"/>
          <w:color w:val="000000" w:themeColor="text1"/>
          <w:lang w:eastAsia="de-CH"/>
        </w:rPr>
        <w:t>andere Rechtsgr</w:t>
      </w:r>
      <w:r w:rsidR="00CA7370">
        <w:rPr>
          <w:rFonts w:asciiTheme="minorHAnsi" w:hAnsiTheme="minorHAnsi" w:cstheme="minorHAnsi"/>
          <w:color w:val="000000" w:themeColor="text1"/>
          <w:lang w:eastAsia="de-CH"/>
        </w:rPr>
        <w:t>undlagen</w:t>
      </w:r>
      <w:r w:rsidR="003126CE" w:rsidRPr="00900F74">
        <w:rPr>
          <w:rFonts w:asciiTheme="minorHAnsi" w:hAnsiTheme="minorHAnsi" w:cstheme="minorHAnsi"/>
          <w:color w:val="000000" w:themeColor="text1"/>
          <w:lang w:eastAsia="de-CH"/>
        </w:rPr>
        <w:t xml:space="preserve"> </w:t>
      </w:r>
      <w:r w:rsidR="003C3406" w:rsidRPr="00900F74">
        <w:rPr>
          <w:rFonts w:asciiTheme="minorHAnsi" w:hAnsiTheme="minorHAnsi" w:cstheme="minorHAnsi"/>
          <w:color w:val="000000" w:themeColor="text1"/>
          <w:lang w:eastAsia="de-CH"/>
        </w:rPr>
        <w:t>bearbeiten</w:t>
      </w:r>
      <w:r w:rsidR="00CA7370">
        <w:rPr>
          <w:rFonts w:asciiTheme="minorHAnsi" w:hAnsiTheme="minorHAnsi" w:cstheme="minorHAnsi"/>
          <w:color w:val="000000" w:themeColor="text1"/>
          <w:lang w:eastAsia="de-CH"/>
        </w:rPr>
        <w:t xml:space="preserve">, z.B. </w:t>
      </w:r>
      <w:r w:rsidR="00C121ED" w:rsidRPr="00900F74">
        <w:rPr>
          <w:rFonts w:asciiTheme="minorHAnsi" w:hAnsiTheme="minorHAnsi" w:cstheme="minorHAnsi"/>
          <w:color w:val="000000" w:themeColor="text1"/>
          <w:lang w:eastAsia="de-CH"/>
        </w:rPr>
        <w:t xml:space="preserve">im Falle von Auseinandersetzungen </w:t>
      </w:r>
      <w:r w:rsidR="003C3406" w:rsidRPr="00900F74">
        <w:rPr>
          <w:rFonts w:asciiTheme="minorHAnsi" w:hAnsiTheme="minorHAnsi" w:cstheme="minorHAnsi"/>
          <w:color w:val="000000" w:themeColor="text1"/>
          <w:lang w:eastAsia="de-CH"/>
        </w:rPr>
        <w:t xml:space="preserve">aufgrund der </w:t>
      </w:r>
      <w:r w:rsidR="00C121ED" w:rsidRPr="00900F74">
        <w:rPr>
          <w:rFonts w:asciiTheme="minorHAnsi" w:hAnsiTheme="minorHAnsi" w:cstheme="minorHAnsi"/>
          <w:color w:val="000000" w:themeColor="text1"/>
          <w:lang w:eastAsia="de-CH"/>
        </w:rPr>
        <w:t xml:space="preserve">Notwendigkeit der </w:t>
      </w:r>
      <w:r w:rsidR="003126CE" w:rsidRPr="00900F74">
        <w:rPr>
          <w:rFonts w:asciiTheme="minorHAnsi" w:hAnsiTheme="minorHAnsi" w:cstheme="minorHAnsi"/>
          <w:color w:val="000000" w:themeColor="text1"/>
          <w:lang w:eastAsia="de-CH"/>
        </w:rPr>
        <w:t xml:space="preserve">Bearbeitung für einen </w:t>
      </w:r>
      <w:r w:rsidR="00C121ED" w:rsidRPr="00900F74">
        <w:rPr>
          <w:rFonts w:asciiTheme="minorHAnsi" w:hAnsiTheme="minorHAnsi" w:cstheme="minorHAnsi"/>
          <w:color w:val="000000" w:themeColor="text1"/>
          <w:lang w:eastAsia="de-CH"/>
        </w:rPr>
        <w:t xml:space="preserve">etwaigen </w:t>
      </w:r>
      <w:r w:rsidR="003126CE" w:rsidRPr="00900F74">
        <w:rPr>
          <w:rFonts w:asciiTheme="minorHAnsi" w:hAnsiTheme="minorHAnsi" w:cstheme="minorHAnsi"/>
          <w:color w:val="000000" w:themeColor="text1"/>
          <w:lang w:eastAsia="de-CH"/>
        </w:rPr>
        <w:t xml:space="preserve">Prozess oder die Durchsetzung oder Abwehr von </w:t>
      </w:r>
      <w:r w:rsidR="003126CE" w:rsidRPr="00900F74">
        <w:rPr>
          <w:rFonts w:asciiTheme="minorHAnsi" w:hAnsiTheme="minorHAnsi" w:cstheme="minorHAnsi"/>
          <w:b/>
          <w:color w:val="000000" w:themeColor="text1"/>
          <w:lang w:eastAsia="de-CH"/>
        </w:rPr>
        <w:t>Rechtsansprüche</w:t>
      </w:r>
      <w:r w:rsidR="00C121ED" w:rsidRPr="00900F74">
        <w:rPr>
          <w:rFonts w:asciiTheme="minorHAnsi" w:hAnsiTheme="minorHAnsi" w:cstheme="minorHAnsi"/>
          <w:b/>
          <w:color w:val="000000" w:themeColor="text1"/>
          <w:lang w:eastAsia="de-CH"/>
        </w:rPr>
        <w:t>n</w:t>
      </w:r>
      <w:r w:rsidR="003126CE" w:rsidRPr="00900F74">
        <w:rPr>
          <w:rFonts w:asciiTheme="minorHAnsi" w:hAnsiTheme="minorHAnsi" w:cstheme="minorHAnsi"/>
          <w:color w:val="000000" w:themeColor="text1"/>
          <w:lang w:eastAsia="de-CH"/>
        </w:rPr>
        <w:t xml:space="preserve">. </w:t>
      </w:r>
      <w:r w:rsidRPr="00900F74">
        <w:rPr>
          <w:rFonts w:asciiTheme="minorHAnsi" w:hAnsiTheme="minorHAnsi" w:cstheme="minorHAnsi"/>
          <w:color w:val="000000" w:themeColor="text1"/>
          <w:lang w:eastAsia="de-CH"/>
        </w:rPr>
        <w:t xml:space="preserve">In Einzelfällen können andere Rechtsgründe zum Tragen kommen, </w:t>
      </w:r>
      <w:r w:rsidR="003126CE" w:rsidRPr="00900F74">
        <w:rPr>
          <w:rFonts w:asciiTheme="minorHAnsi" w:hAnsiTheme="minorHAnsi" w:cstheme="minorHAnsi"/>
          <w:color w:val="000000" w:themeColor="text1"/>
          <w:lang w:eastAsia="de-CH"/>
        </w:rPr>
        <w:t xml:space="preserve">was wir Ihnen soweit erforderlich separat </w:t>
      </w:r>
      <w:r w:rsidRPr="00900F74">
        <w:rPr>
          <w:rFonts w:asciiTheme="minorHAnsi" w:hAnsiTheme="minorHAnsi" w:cstheme="minorHAnsi"/>
          <w:color w:val="000000" w:themeColor="text1"/>
          <w:lang w:eastAsia="de-CH"/>
        </w:rPr>
        <w:t>kommunizieren.</w:t>
      </w:r>
    </w:p>
    <w:p w14:paraId="730B8321" w14:textId="77777777" w:rsidR="000063E8" w:rsidRPr="00900F74" w:rsidRDefault="000063E8" w:rsidP="00146A99">
      <w:pPr>
        <w:pStyle w:val="Heading1"/>
      </w:pPr>
      <w:bookmarkStart w:id="72" w:name="_Toc54983294"/>
      <w:bookmarkStart w:id="73" w:name="_Toc54984099"/>
      <w:bookmarkStart w:id="74" w:name="_Toc54984262"/>
      <w:bookmarkStart w:id="75" w:name="_Ref51624955"/>
      <w:bookmarkStart w:id="76" w:name="_Ref54599007"/>
      <w:bookmarkStart w:id="77" w:name="_Ref54599026"/>
      <w:bookmarkStart w:id="78" w:name="_Ref54599191"/>
      <w:bookmarkStart w:id="79" w:name="_Ref54599211"/>
      <w:bookmarkStart w:id="80" w:name="_Toc59647771"/>
      <w:bookmarkStart w:id="81" w:name="_Toc99993990"/>
      <w:bookmarkEnd w:id="72"/>
      <w:bookmarkEnd w:id="73"/>
      <w:bookmarkEnd w:id="74"/>
      <w:r w:rsidRPr="00900F74">
        <w:t xml:space="preserve">Was gilt bei </w:t>
      </w:r>
      <w:r w:rsidR="00513089" w:rsidRPr="00900F74">
        <w:t xml:space="preserve">Profiling </w:t>
      </w:r>
      <w:r w:rsidRPr="00900F74">
        <w:t xml:space="preserve">und automatisierten </w:t>
      </w:r>
      <w:r w:rsidR="00973065" w:rsidRPr="00900F74">
        <w:t>Einzele</w:t>
      </w:r>
      <w:r w:rsidRPr="00900F74">
        <w:t>ntscheid</w:t>
      </w:r>
      <w:r w:rsidR="00973065" w:rsidRPr="00900F74">
        <w:t>en</w:t>
      </w:r>
      <w:r w:rsidR="00F24574" w:rsidRPr="00900F74">
        <w:t>?</w:t>
      </w:r>
      <w:bookmarkEnd w:id="75"/>
      <w:bookmarkEnd w:id="76"/>
      <w:bookmarkEnd w:id="77"/>
      <w:bookmarkEnd w:id="78"/>
      <w:bookmarkEnd w:id="79"/>
      <w:bookmarkEnd w:id="80"/>
      <w:bookmarkEnd w:id="81"/>
    </w:p>
    <w:p w14:paraId="1BB286CC" w14:textId="497FC1DC" w:rsidR="008F1026" w:rsidRPr="00900F74" w:rsidRDefault="00693962" w:rsidP="00F84AB5">
      <w:pPr>
        <w:spacing w:before="100" w:beforeAutospacing="1" w:line="240" w:lineRule="auto"/>
        <w:rPr>
          <w:rFonts w:asciiTheme="minorHAnsi" w:hAnsiTheme="minorHAnsi" w:cstheme="minorHAnsi"/>
          <w:color w:val="000000" w:themeColor="text1"/>
        </w:rPr>
      </w:pPr>
      <w:r w:rsidRPr="00900F74">
        <w:rPr>
          <w:rFonts w:asciiTheme="minorHAnsi" w:hAnsiTheme="minorHAnsi" w:cstheme="minorHAnsi"/>
          <w:color w:val="000000" w:themeColor="text1"/>
        </w:rPr>
        <w:t xml:space="preserve">Wir können </w:t>
      </w:r>
      <w:r w:rsidR="00293EF1">
        <w:rPr>
          <w:rFonts w:asciiTheme="minorHAnsi" w:hAnsiTheme="minorHAnsi" w:cstheme="minorHAnsi"/>
          <w:color w:val="000000" w:themeColor="text1"/>
        </w:rPr>
        <w:t xml:space="preserve">bestimmte </w:t>
      </w:r>
      <w:r w:rsidR="00F66BE2">
        <w:rPr>
          <w:rFonts w:asciiTheme="minorHAnsi" w:hAnsiTheme="minorHAnsi" w:cstheme="minorHAnsi"/>
          <w:color w:val="000000" w:themeColor="text1"/>
        </w:rPr>
        <w:t xml:space="preserve">Ihrer </w:t>
      </w:r>
      <w:r w:rsidR="00293EF1">
        <w:rPr>
          <w:rFonts w:asciiTheme="minorHAnsi" w:hAnsiTheme="minorHAnsi" w:cstheme="minorHAnsi"/>
          <w:color w:val="000000" w:themeColor="text1"/>
        </w:rPr>
        <w:t>persönliche</w:t>
      </w:r>
      <w:r w:rsidR="00F66BE2">
        <w:rPr>
          <w:rFonts w:asciiTheme="minorHAnsi" w:hAnsiTheme="minorHAnsi" w:cstheme="minorHAnsi"/>
          <w:color w:val="000000" w:themeColor="text1"/>
        </w:rPr>
        <w:t>n</w:t>
      </w:r>
      <w:r w:rsidR="00293EF1">
        <w:rPr>
          <w:rFonts w:asciiTheme="minorHAnsi" w:hAnsiTheme="minorHAnsi" w:cstheme="minorHAnsi"/>
          <w:color w:val="000000" w:themeColor="text1"/>
        </w:rPr>
        <w:t xml:space="preserve"> </w:t>
      </w:r>
      <w:r w:rsidR="00F66BE2">
        <w:rPr>
          <w:rFonts w:asciiTheme="minorHAnsi" w:hAnsiTheme="minorHAnsi" w:cstheme="minorHAnsi"/>
          <w:color w:val="000000" w:themeColor="text1"/>
        </w:rPr>
        <w:t>Eigenschaften</w:t>
      </w:r>
      <w:r w:rsidR="00293EF1">
        <w:rPr>
          <w:rFonts w:asciiTheme="minorHAnsi" w:hAnsiTheme="minorHAnsi" w:cstheme="minorHAnsi"/>
          <w:color w:val="000000" w:themeColor="text1"/>
        </w:rPr>
        <w:t xml:space="preserve"> </w:t>
      </w:r>
      <w:r w:rsidRPr="00900F74">
        <w:rPr>
          <w:rFonts w:asciiTheme="minorHAnsi" w:hAnsiTheme="minorHAnsi" w:cstheme="minorHAnsi"/>
          <w:color w:val="000000" w:themeColor="text1"/>
        </w:rPr>
        <w:t xml:space="preserve">zu den in Ziff. </w:t>
      </w:r>
      <w:r w:rsidRPr="00900F74">
        <w:rPr>
          <w:rFonts w:asciiTheme="minorHAnsi" w:hAnsiTheme="minorHAnsi" w:cstheme="minorHAnsi"/>
          <w:color w:val="000000" w:themeColor="text1"/>
        </w:rPr>
        <w:fldChar w:fldCharType="begin"/>
      </w:r>
      <w:r w:rsidRPr="00900F74">
        <w:rPr>
          <w:rFonts w:asciiTheme="minorHAnsi" w:hAnsiTheme="minorHAnsi" w:cstheme="minorHAnsi"/>
          <w:color w:val="000000" w:themeColor="text1"/>
        </w:rPr>
        <w:instrText xml:space="preserve"> REF _Ref51080198 \r \h </w:instrText>
      </w:r>
      <w:r w:rsidR="00900F74">
        <w:rPr>
          <w:rFonts w:asciiTheme="minorHAnsi" w:hAnsiTheme="minorHAnsi" w:cstheme="minorHAnsi"/>
          <w:color w:val="000000" w:themeColor="text1"/>
        </w:rPr>
        <w:instrText xml:space="preserve"> \* MERGEFORMAT </w:instrText>
      </w:r>
      <w:r w:rsidRPr="00900F74">
        <w:rPr>
          <w:rFonts w:asciiTheme="minorHAnsi" w:hAnsiTheme="minorHAnsi" w:cstheme="minorHAnsi"/>
          <w:color w:val="000000" w:themeColor="text1"/>
        </w:rPr>
      </w:r>
      <w:r w:rsidRPr="00900F74">
        <w:rPr>
          <w:rFonts w:asciiTheme="minorHAnsi" w:hAnsiTheme="minorHAnsi" w:cstheme="minorHAnsi"/>
          <w:color w:val="000000" w:themeColor="text1"/>
        </w:rPr>
        <w:fldChar w:fldCharType="separate"/>
      </w:r>
      <w:r w:rsidR="00171370">
        <w:rPr>
          <w:rFonts w:asciiTheme="minorHAnsi" w:hAnsiTheme="minorHAnsi" w:cstheme="minorHAnsi"/>
          <w:color w:val="000000" w:themeColor="text1"/>
        </w:rPr>
        <w:t>4</w:t>
      </w:r>
      <w:r w:rsidRPr="00900F74">
        <w:rPr>
          <w:rFonts w:asciiTheme="minorHAnsi" w:hAnsiTheme="minorHAnsi" w:cstheme="minorHAnsi"/>
          <w:color w:val="000000" w:themeColor="text1"/>
        </w:rPr>
        <w:fldChar w:fldCharType="end"/>
      </w:r>
      <w:r w:rsidRPr="00900F74">
        <w:rPr>
          <w:rFonts w:asciiTheme="minorHAnsi" w:hAnsiTheme="minorHAnsi" w:cstheme="minorHAnsi"/>
          <w:color w:val="000000" w:themeColor="text1"/>
        </w:rPr>
        <w:t xml:space="preserve"> genannten Zwecken anhand Ihrer Daten (Ziff.</w:t>
      </w:r>
      <w:r w:rsidR="00C45987">
        <w:rPr>
          <w:rFonts w:asciiTheme="minorHAnsi" w:hAnsiTheme="minorHAnsi" w:cstheme="minorHAnsi"/>
          <w:color w:val="000000" w:themeColor="text1"/>
        </w:rPr>
        <w:t xml:space="preserve"> </w:t>
      </w:r>
      <w:r w:rsidR="00EF136A">
        <w:rPr>
          <w:rFonts w:asciiTheme="minorHAnsi" w:hAnsiTheme="minorHAnsi" w:cstheme="minorHAnsi"/>
          <w:color w:val="000000" w:themeColor="text1"/>
        </w:rPr>
        <w:fldChar w:fldCharType="begin"/>
      </w:r>
      <w:r w:rsidR="00EF136A">
        <w:rPr>
          <w:rFonts w:asciiTheme="minorHAnsi" w:hAnsiTheme="minorHAnsi" w:cstheme="minorHAnsi"/>
          <w:color w:val="000000" w:themeColor="text1"/>
        </w:rPr>
        <w:instrText xml:space="preserve"> REF _Ref59956382 \r \h </w:instrText>
      </w:r>
      <w:r w:rsidR="00EF136A">
        <w:rPr>
          <w:rFonts w:asciiTheme="minorHAnsi" w:hAnsiTheme="minorHAnsi" w:cstheme="minorHAnsi"/>
          <w:color w:val="000000" w:themeColor="text1"/>
        </w:rPr>
      </w:r>
      <w:r w:rsidR="00EF136A">
        <w:rPr>
          <w:rFonts w:asciiTheme="minorHAnsi" w:hAnsiTheme="minorHAnsi" w:cstheme="minorHAnsi"/>
          <w:color w:val="000000" w:themeColor="text1"/>
        </w:rPr>
        <w:fldChar w:fldCharType="separate"/>
      </w:r>
      <w:r w:rsidR="00171370">
        <w:rPr>
          <w:rFonts w:asciiTheme="minorHAnsi" w:hAnsiTheme="minorHAnsi" w:cstheme="minorHAnsi"/>
          <w:color w:val="000000" w:themeColor="text1"/>
        </w:rPr>
        <w:t>3</w:t>
      </w:r>
      <w:r w:rsidR="00EF136A">
        <w:rPr>
          <w:rFonts w:asciiTheme="minorHAnsi" w:hAnsiTheme="minorHAnsi" w:cstheme="minorHAnsi"/>
          <w:color w:val="000000" w:themeColor="text1"/>
        </w:rPr>
        <w:fldChar w:fldCharType="end"/>
      </w:r>
      <w:r w:rsidRPr="00900F74">
        <w:rPr>
          <w:rFonts w:asciiTheme="minorHAnsi" w:hAnsiTheme="minorHAnsi" w:cstheme="minorHAnsi"/>
          <w:color w:val="000000" w:themeColor="text1"/>
        </w:rPr>
        <w:t>) automatisiert bewerten («</w:t>
      </w:r>
      <w:r w:rsidRPr="00EF136A">
        <w:rPr>
          <w:rFonts w:asciiTheme="minorHAnsi" w:hAnsiTheme="minorHAnsi" w:cstheme="minorHAnsi"/>
          <w:bCs/>
          <w:color w:val="000000" w:themeColor="text1"/>
        </w:rPr>
        <w:t>Profiling</w:t>
      </w:r>
      <w:r w:rsidRPr="00900F74">
        <w:rPr>
          <w:rFonts w:asciiTheme="minorHAnsi" w:hAnsiTheme="minorHAnsi" w:cstheme="minorHAnsi"/>
          <w:color w:val="000000" w:themeColor="text1"/>
        </w:rPr>
        <w:t>»), wenn wir Präferenzdaten ermitteln wollen</w:t>
      </w:r>
      <w:bookmarkStart w:id="82" w:name="_Hlk58499253"/>
      <w:r w:rsidRPr="00900F74">
        <w:rPr>
          <w:rFonts w:asciiTheme="minorHAnsi" w:hAnsiTheme="minorHAnsi" w:cstheme="minorHAnsi"/>
          <w:color w:val="000000" w:themeColor="text1"/>
        </w:rPr>
        <w:t>, aber auch um Missbrauchs- und Sicherheitsrisiken festzustellen</w:t>
      </w:r>
      <w:r w:rsidR="00DD63F3" w:rsidRPr="00900F74">
        <w:rPr>
          <w:rFonts w:asciiTheme="minorHAnsi" w:hAnsiTheme="minorHAnsi" w:cstheme="minorHAnsi"/>
          <w:color w:val="000000" w:themeColor="text1"/>
        </w:rPr>
        <w:t>, statistische Auswertungen vorzunehmen oder für betriebliche Planungszwecke</w:t>
      </w:r>
      <w:r w:rsidRPr="00900F74">
        <w:rPr>
          <w:rFonts w:asciiTheme="minorHAnsi" w:hAnsiTheme="minorHAnsi" w:cstheme="minorHAnsi"/>
          <w:color w:val="000000" w:themeColor="text1"/>
        </w:rPr>
        <w:t xml:space="preserve">. </w:t>
      </w:r>
      <w:bookmarkStart w:id="83" w:name="_Hlk58499294"/>
      <w:r w:rsidR="00F90E01">
        <w:rPr>
          <w:rFonts w:asciiTheme="minorHAnsi" w:hAnsiTheme="minorHAnsi" w:cstheme="minorHAnsi"/>
          <w:color w:val="000000" w:themeColor="text1"/>
        </w:rPr>
        <w:t xml:space="preserve">Zu </w:t>
      </w:r>
      <w:r w:rsidRPr="00900F74">
        <w:rPr>
          <w:rFonts w:asciiTheme="minorHAnsi" w:hAnsiTheme="minorHAnsi" w:cstheme="minorHAnsi"/>
          <w:color w:val="000000" w:themeColor="text1"/>
        </w:rPr>
        <w:t xml:space="preserve">denselben </w:t>
      </w:r>
      <w:r w:rsidR="000F292E" w:rsidRPr="00900F74">
        <w:rPr>
          <w:rFonts w:asciiTheme="minorHAnsi" w:hAnsiTheme="minorHAnsi" w:cstheme="minorHAnsi"/>
          <w:color w:val="000000" w:themeColor="text1"/>
        </w:rPr>
        <w:t xml:space="preserve">Zwecken </w:t>
      </w:r>
      <w:r w:rsidRPr="00900F74">
        <w:rPr>
          <w:rFonts w:asciiTheme="minorHAnsi" w:hAnsiTheme="minorHAnsi" w:cstheme="minorHAnsi"/>
          <w:color w:val="000000" w:themeColor="text1"/>
        </w:rPr>
        <w:t xml:space="preserve">können wir auch Profile erstellen, d.h. wir </w:t>
      </w:r>
      <w:r w:rsidR="00C45987">
        <w:rPr>
          <w:rFonts w:asciiTheme="minorHAnsi" w:hAnsiTheme="minorHAnsi" w:cstheme="minorHAnsi"/>
          <w:color w:val="000000" w:themeColor="text1"/>
        </w:rPr>
        <w:t xml:space="preserve">können </w:t>
      </w:r>
      <w:r w:rsidRPr="00900F74">
        <w:rPr>
          <w:rFonts w:asciiTheme="minorHAnsi" w:hAnsiTheme="minorHAnsi" w:cstheme="minorHAnsi"/>
          <w:color w:val="000000" w:themeColor="text1"/>
        </w:rPr>
        <w:t xml:space="preserve">Verhaltens- und Präferenzdaten, aber auch Stamm- und Vertragsdaten und Ihnen zugeordnete technische Daten </w:t>
      </w:r>
      <w:r w:rsidR="00C45987" w:rsidRPr="00900F74">
        <w:rPr>
          <w:rFonts w:asciiTheme="minorHAnsi" w:hAnsiTheme="minorHAnsi" w:cstheme="minorHAnsi"/>
          <w:color w:val="000000" w:themeColor="text1"/>
        </w:rPr>
        <w:t>kombinieren</w:t>
      </w:r>
      <w:r w:rsidRPr="00900F74">
        <w:rPr>
          <w:rFonts w:asciiTheme="minorHAnsi" w:hAnsiTheme="minorHAnsi" w:cstheme="minorHAnsi"/>
          <w:color w:val="000000" w:themeColor="text1"/>
        </w:rPr>
        <w:t xml:space="preserve">, </w:t>
      </w:r>
      <w:r w:rsidR="00C45987">
        <w:rPr>
          <w:rFonts w:asciiTheme="minorHAnsi" w:hAnsiTheme="minorHAnsi" w:cstheme="minorHAnsi"/>
          <w:color w:val="000000" w:themeColor="text1"/>
        </w:rPr>
        <w:t xml:space="preserve">um </w:t>
      </w:r>
      <w:r w:rsidR="000F292E" w:rsidRPr="00900F74">
        <w:rPr>
          <w:rFonts w:asciiTheme="minorHAnsi" w:hAnsiTheme="minorHAnsi" w:cstheme="minorHAnsi"/>
          <w:color w:val="000000" w:themeColor="text1"/>
        </w:rPr>
        <w:t xml:space="preserve">Sie als Person mit ihren unterschiedlichen Interessen und sonstigen Eigenschaften besser </w:t>
      </w:r>
      <w:r w:rsidR="00C45987">
        <w:rPr>
          <w:rFonts w:asciiTheme="minorHAnsi" w:hAnsiTheme="minorHAnsi" w:cstheme="minorHAnsi"/>
          <w:color w:val="000000" w:themeColor="text1"/>
        </w:rPr>
        <w:t xml:space="preserve">zu </w:t>
      </w:r>
      <w:r w:rsidR="000F292E" w:rsidRPr="00900F74">
        <w:rPr>
          <w:rFonts w:asciiTheme="minorHAnsi" w:hAnsiTheme="minorHAnsi" w:cstheme="minorHAnsi"/>
          <w:color w:val="000000" w:themeColor="text1"/>
        </w:rPr>
        <w:t xml:space="preserve">verstehen. </w:t>
      </w:r>
      <w:bookmarkEnd w:id="83"/>
      <w:r w:rsidR="003F1A96"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00C45987">
        <w:rPr>
          <w:rFonts w:asciiTheme="minorHAnsi" w:hAnsiTheme="minorHAnsi" w:cstheme="minorHAnsi"/>
          <w:color w:val="00B050"/>
        </w:rPr>
        <w:t xml:space="preserve">können </w:t>
      </w:r>
      <w:r w:rsidR="003F1A96" w:rsidRPr="003F1A96">
        <w:rPr>
          <w:rFonts w:asciiTheme="minorHAnsi" w:hAnsiTheme="minorHAnsi" w:cstheme="minorHAnsi"/>
          <w:color w:val="00B050"/>
        </w:rPr>
        <w:t>aber</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auch</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anonyme</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 </w:t>
      </w:r>
      <w:r w:rsidR="003F1A96" w:rsidRPr="003F1A96">
        <w:rPr>
          <w:rFonts w:asciiTheme="minorHAnsi" w:hAnsiTheme="minorHAnsi" w:cstheme="minorHAnsi"/>
          <w:color w:val="00B050"/>
        </w:rPr>
        <w:t>mit</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Ihrer</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Einwilligung</w:t>
      </w:r>
      <w:r w:rsidR="003168F5" w:rsidRPr="003168F5">
        <w:rPr>
          <w:rFonts w:asciiTheme="minorHAnsi" w:hAnsiTheme="minorHAnsi" w:cstheme="minorHAnsi"/>
          <w:color w:val="00B050"/>
        </w:rPr>
        <w:t xml:space="preserve"> – </w:t>
      </w:r>
      <w:r w:rsidR="003F1A96" w:rsidRPr="003F1A96">
        <w:rPr>
          <w:rFonts w:asciiTheme="minorHAnsi" w:hAnsiTheme="minorHAnsi" w:cstheme="minorHAnsi"/>
          <w:color w:val="00B050"/>
        </w:rPr>
        <w:t>auch</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personalisierte</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Bewegungsprofile</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Ihnen</w:t>
      </w:r>
      <w:r w:rsidR="00C45987">
        <w:rPr>
          <w:rFonts w:asciiTheme="minorHAnsi" w:hAnsiTheme="minorHAnsi" w:cstheme="minorHAnsi"/>
          <w:color w:val="00B050"/>
        </w:rPr>
        <w:t xml:space="preserve"> erstellen</w:t>
      </w:r>
      <w:r w:rsidR="003168F5" w:rsidRPr="003168F5">
        <w:rPr>
          <w:rFonts w:asciiTheme="minorHAnsi" w:hAnsiTheme="minorHAnsi" w:cstheme="minorHAnsi"/>
          <w:color w:val="00B050"/>
        </w:rPr>
        <w:t>.</w:t>
      </w:r>
      <w:bookmarkEnd w:id="82"/>
      <w:r w:rsidR="003168F5" w:rsidRPr="003168F5">
        <w:rPr>
          <w:rFonts w:asciiTheme="minorHAnsi" w:hAnsiTheme="minorHAnsi" w:cstheme="minorHAnsi"/>
          <w:color w:val="00B050"/>
        </w:rPr>
        <w:t xml:space="preserve"> </w:t>
      </w:r>
    </w:p>
    <w:p w14:paraId="2AE9F2B0" w14:textId="77777777" w:rsidR="00B74EE9" w:rsidRDefault="00B74EE9" w:rsidP="00B74EE9">
      <w:pPr>
        <w:pStyle w:val="TitelAufklapptext"/>
      </w:pPr>
      <w:bookmarkStart w:id="84" w:name="_Hlk58499360"/>
      <w:r>
        <w:t>Mehr</w:t>
      </w:r>
    </w:p>
    <w:p w14:paraId="6C1014B7" w14:textId="3DE16E15" w:rsidR="00B74EE9" w:rsidRDefault="001163D6" w:rsidP="00B74EE9">
      <w:pPr>
        <w:pStyle w:val="Aufklapptext"/>
        <w:rPr>
          <w:lang w:val="de-CH"/>
        </w:rPr>
      </w:pPr>
      <w:r w:rsidRPr="00900F74">
        <w:rPr>
          <w:lang w:val="de-CH"/>
        </w:rPr>
        <w:t xml:space="preserve">Sind Sie ein Kunde von uns, können wir </w:t>
      </w:r>
      <w:r w:rsidR="00F90E01">
        <w:rPr>
          <w:lang w:val="de-CH"/>
        </w:rPr>
        <w:t xml:space="preserve">z.B. </w:t>
      </w:r>
      <w:r w:rsidRPr="00900F74">
        <w:rPr>
          <w:lang w:val="de-CH"/>
        </w:rPr>
        <w:t>mit Hilfe eines «</w:t>
      </w:r>
      <w:r w:rsidR="000C12F8" w:rsidRPr="00EF136A">
        <w:rPr>
          <w:lang w:val="de-CH"/>
        </w:rPr>
        <w:t>Profiling</w:t>
      </w:r>
      <w:r w:rsidRPr="00900F74">
        <w:rPr>
          <w:lang w:val="de-CH"/>
        </w:rPr>
        <w:t>»</w:t>
      </w:r>
      <w:r w:rsidR="000C12F8" w:rsidRPr="00900F74">
        <w:rPr>
          <w:lang w:val="de-CH"/>
        </w:rPr>
        <w:t xml:space="preserve"> </w:t>
      </w:r>
      <w:r w:rsidRPr="00900F74">
        <w:rPr>
          <w:lang w:val="de-CH"/>
        </w:rPr>
        <w:t xml:space="preserve">anhand Ihrer Einkäufe ermitteln, welche weiteren Produkte Sie wahrscheinlich interessieren. Wir können damit aber auch </w:t>
      </w:r>
      <w:r w:rsidR="007C5804">
        <w:rPr>
          <w:lang w:val="de-CH"/>
        </w:rPr>
        <w:t xml:space="preserve">Ihre Bonität </w:t>
      </w:r>
      <w:r w:rsidRPr="00900F74">
        <w:rPr>
          <w:lang w:val="de-CH"/>
        </w:rPr>
        <w:t xml:space="preserve">prüfen, bevor wir Ihnen </w:t>
      </w:r>
      <w:r w:rsidR="007C5804">
        <w:rPr>
          <w:lang w:val="de-CH"/>
        </w:rPr>
        <w:t xml:space="preserve">einen Kauf auf Rechnung </w:t>
      </w:r>
      <w:r w:rsidRPr="00900F74">
        <w:rPr>
          <w:lang w:val="de-CH"/>
        </w:rPr>
        <w:t xml:space="preserve">anbieten. Eine automatisierte Auswertung von Daten kann auch zu Ihrem Schutz überprüfen, </w:t>
      </w:r>
      <w:r w:rsidR="007C5804">
        <w:rPr>
          <w:lang w:val="de-CH"/>
        </w:rPr>
        <w:t>mit welcher Wahrscheinlichkeit</w:t>
      </w:r>
      <w:r w:rsidRPr="00900F74">
        <w:rPr>
          <w:lang w:val="de-CH"/>
        </w:rPr>
        <w:t xml:space="preserve"> eine bestimmte Transaktion betrügerisch erfolgt ist</w:t>
      </w:r>
      <w:r w:rsidR="00B1336D" w:rsidRPr="00900F74">
        <w:rPr>
          <w:lang w:val="de-CH"/>
        </w:rPr>
        <w:t>. Dies erlaubt es uns</w:t>
      </w:r>
      <w:r w:rsidRPr="00900F74">
        <w:rPr>
          <w:lang w:val="de-CH"/>
        </w:rPr>
        <w:t xml:space="preserve">, die </w:t>
      </w:r>
      <w:r w:rsidRPr="00900F74">
        <w:t>Transaktion</w:t>
      </w:r>
      <w:r w:rsidRPr="00900F74">
        <w:rPr>
          <w:lang w:val="de-CH"/>
        </w:rPr>
        <w:t xml:space="preserve"> zur </w:t>
      </w:r>
      <w:r w:rsidR="007C5804">
        <w:rPr>
          <w:lang w:val="de-CH"/>
        </w:rPr>
        <w:t>Abk</w:t>
      </w:r>
      <w:r w:rsidRPr="00900F74">
        <w:rPr>
          <w:lang w:val="de-CH"/>
        </w:rPr>
        <w:t>lärung zu stoppen. Davon zu unterscheiden sind «</w:t>
      </w:r>
      <w:r w:rsidRPr="00EF136A">
        <w:rPr>
          <w:lang w:val="de-CH"/>
        </w:rPr>
        <w:t>Profile</w:t>
      </w:r>
      <w:r w:rsidRPr="00900F74">
        <w:rPr>
          <w:lang w:val="de-CH"/>
        </w:rPr>
        <w:t xml:space="preserve">». </w:t>
      </w:r>
      <w:r w:rsidR="007C5804" w:rsidRPr="00B74EE9">
        <w:t>Damit</w:t>
      </w:r>
      <w:r w:rsidR="007C5804">
        <w:rPr>
          <w:lang w:val="de-CH"/>
        </w:rPr>
        <w:t xml:space="preserve"> ist </w:t>
      </w:r>
      <w:r w:rsidRPr="00900F74">
        <w:rPr>
          <w:lang w:val="de-CH"/>
        </w:rPr>
        <w:t>die Verknüpfung von verschiedenen Daten</w:t>
      </w:r>
      <w:r w:rsidR="007C5804">
        <w:rPr>
          <w:lang w:val="de-CH"/>
        </w:rPr>
        <w:t xml:space="preserve"> gemeint</w:t>
      </w:r>
      <w:r w:rsidRPr="00900F74">
        <w:rPr>
          <w:lang w:val="de-CH"/>
        </w:rPr>
        <w:t xml:space="preserve">, um aus der Gesamtheit dieser Daten Hinweise auf wesentliche Aspekte Ihrer Persönlichkeit </w:t>
      </w:r>
      <w:r w:rsidR="00C45987" w:rsidRPr="00900F74">
        <w:rPr>
          <w:lang w:val="de-CH"/>
        </w:rPr>
        <w:t xml:space="preserve">zu gewinnen </w:t>
      </w:r>
      <w:r w:rsidRPr="00900F74">
        <w:rPr>
          <w:lang w:val="de-CH"/>
        </w:rPr>
        <w:t>(z.B. was Sie gern haben</w:t>
      </w:r>
      <w:r w:rsidR="00C45987">
        <w:rPr>
          <w:lang w:val="de-CH"/>
        </w:rPr>
        <w:t xml:space="preserve"> oder</w:t>
      </w:r>
      <w:r w:rsidRPr="00900F74">
        <w:rPr>
          <w:lang w:val="de-CH"/>
        </w:rPr>
        <w:t xml:space="preserve"> wie Sie sich in bestimmten Situationen verhalten). </w:t>
      </w:r>
      <w:r w:rsidR="003D0B65">
        <w:rPr>
          <w:lang w:val="de-CH"/>
        </w:rPr>
        <w:t>Profile</w:t>
      </w:r>
      <w:r w:rsidR="003D0B65" w:rsidRPr="00900F74">
        <w:rPr>
          <w:lang w:val="de-CH"/>
        </w:rPr>
        <w:t xml:space="preserve"> </w:t>
      </w:r>
      <w:r w:rsidR="003D0B65">
        <w:rPr>
          <w:lang w:val="de-CH"/>
        </w:rPr>
        <w:t xml:space="preserve">können </w:t>
      </w:r>
      <w:r w:rsidR="00F94B54">
        <w:rPr>
          <w:lang w:val="de-CH"/>
        </w:rPr>
        <w:t xml:space="preserve">auch </w:t>
      </w:r>
      <w:r w:rsidR="00B50D86" w:rsidRPr="00900F74">
        <w:rPr>
          <w:lang w:val="de-CH"/>
        </w:rPr>
        <w:t xml:space="preserve">z.B. für Marketing, aber auch Sicherheitszwecke eingesetzt werden. </w:t>
      </w:r>
      <w:bookmarkEnd w:id="84"/>
    </w:p>
    <w:p w14:paraId="3FF794F6" w14:textId="718D7E3E" w:rsidR="00DD63F3" w:rsidRPr="00B74EE9" w:rsidRDefault="003F1A96" w:rsidP="00B74EE9">
      <w:pPr>
        <w:pStyle w:val="Aufklapptext"/>
        <w:rPr>
          <w:lang w:val="de-CH"/>
        </w:rPr>
      </w:pPr>
      <w:r w:rsidRPr="003F1A96">
        <w:rPr>
          <w:rFonts w:asciiTheme="minorHAnsi" w:hAnsiTheme="minorHAnsi" w:cstheme="minorHAnsi"/>
          <w:color w:val="00B050"/>
          <w:lang w:val="de-CH"/>
        </w:rPr>
        <w:t>Anonyme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Bewegungsprofile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nutzen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wir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in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nicht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personenbezogener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Weise,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so</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etwa</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um</w:t>
      </w:r>
      <w:r w:rsidR="003168F5" w:rsidRPr="003168F5">
        <w:rPr>
          <w:rFonts w:asciiTheme="minorHAnsi" w:hAnsiTheme="minorHAnsi" w:cstheme="minorHAnsi"/>
          <w:color w:val="00B050"/>
          <w:lang w:val="de-CH"/>
        </w:rPr>
        <w:t xml:space="preserve"> </w:t>
      </w:r>
      <w:r w:rsidRPr="003F1A96">
        <w:rPr>
          <w:rFonts w:asciiTheme="minorHAnsi" w:hAnsiTheme="minorHAnsi" w:cstheme="minorHAnsi"/>
          <w:bCs/>
          <w:color w:val="00B050"/>
          <w:szCs w:val="20"/>
          <w:lang w:val="de-CH"/>
        </w:rPr>
        <w:t>unseren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Vertragspartnern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Empfehlungen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für</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die</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Vermeidung</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von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Stosszeiten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abzugeben</w:t>
      </w:r>
      <w:r w:rsidR="003168F5" w:rsidRPr="003168F5">
        <w:rPr>
          <w:rFonts w:asciiTheme="minorHAnsi" w:hAnsiTheme="minorHAnsi" w:cstheme="minorHAnsi"/>
          <w:bCs/>
          <w:color w:val="00B050"/>
          <w:szCs w:val="20"/>
          <w:lang w:val="de-CH"/>
        </w:rPr>
        <w:t>.</w:t>
      </w:r>
      <w:r w:rsidR="003168F5" w:rsidRPr="003168F5">
        <w:rPr>
          <w:rFonts w:asciiTheme="minorHAnsi" w:hAnsiTheme="minorHAnsi" w:cstheme="minorHAnsi"/>
          <w:b/>
          <w:bCs/>
          <w:color w:val="00B050"/>
          <w:szCs w:val="20"/>
          <w:lang w:val="de-CH"/>
        </w:rPr>
        <w:t xml:space="preserve"> </w:t>
      </w:r>
      <w:r w:rsidRPr="003F1A96">
        <w:rPr>
          <w:rFonts w:asciiTheme="minorHAnsi" w:hAnsiTheme="minorHAnsi" w:cstheme="minorHAnsi"/>
          <w:color w:val="00B050"/>
          <w:lang w:val="de-CH"/>
        </w:rPr>
        <w:t>Für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personalisierte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Bewegungsprofile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nutzen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wir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personenbezogen</w:t>
      </w:r>
      <w:r w:rsidR="00DD261B">
        <w:rPr>
          <w:rFonts w:asciiTheme="minorHAnsi" w:hAnsiTheme="minorHAnsi" w:cstheme="minorHAnsi"/>
          <w:color w:val="00B050"/>
          <w:lang w:val="de-CH"/>
        </w:rPr>
        <w:t>e Daten</w:t>
      </w:r>
      <w:r w:rsidRPr="003F1A96">
        <w:rPr>
          <w:rFonts w:asciiTheme="minorHAnsi" w:hAnsiTheme="minorHAnsi" w:cstheme="minorHAnsi"/>
          <w:color w:val="00B050"/>
          <w:lang w:val="de-CH"/>
        </w:rPr>
        <w: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um</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z</w:t>
      </w:r>
      <w:r w:rsidR="003168F5" w:rsidRPr="003168F5">
        <w:rPr>
          <w:rFonts w:asciiTheme="minorHAnsi" w:hAnsiTheme="minorHAnsi" w:cstheme="minorHAnsi"/>
          <w:color w:val="00B050"/>
          <w:lang w:val="de-CH"/>
        </w:rPr>
        <w:t>.</w:t>
      </w:r>
      <w:r w:rsidRPr="003F1A96">
        <w:rPr>
          <w:rFonts w:asciiTheme="minorHAnsi" w:hAnsiTheme="minorHAnsi" w:cstheme="minorHAnsi"/>
          <w:color w:val="00B050"/>
          <w:lang w:val="de-CH"/>
        </w:rPr>
        <w:t>B</w:t>
      </w:r>
      <w:r w:rsidR="003168F5" w:rsidRPr="003168F5">
        <w:rPr>
          <w:rFonts w:asciiTheme="minorHAnsi" w:hAnsiTheme="minorHAnsi" w:cstheme="minorHAnsi"/>
          <w:color w:val="00B050"/>
          <w:lang w:val="de-CH"/>
        </w:rPr>
        <w:t xml:space="preserve">. </w:t>
      </w:r>
      <w:r w:rsidRPr="003F1A96">
        <w:rPr>
          <w:rFonts w:asciiTheme="minorHAnsi" w:hAnsiTheme="minorHAnsi" w:cstheme="minorHAnsi"/>
          <w:bCs/>
          <w:color w:val="00B050"/>
          <w:szCs w:val="20"/>
          <w:lang w:val="de-CH"/>
        </w:rPr>
        <w:t>auf</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interessante</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Angebote</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und</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Produkte</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in</w:t>
      </w:r>
      <w:r w:rsidR="003168F5" w:rsidRPr="003168F5">
        <w:rPr>
          <w:rFonts w:asciiTheme="minorHAnsi" w:hAnsiTheme="minorHAnsi" w:cstheme="minorHAnsi"/>
          <w:bCs/>
          <w:color w:val="00B050"/>
          <w:szCs w:val="20"/>
          <w:lang w:val="de-CH"/>
        </w:rPr>
        <w:t xml:space="preserve"> </w:t>
      </w:r>
      <w:r w:rsidR="00F94B54">
        <w:rPr>
          <w:rFonts w:asciiTheme="minorHAnsi" w:hAnsiTheme="minorHAnsi" w:cstheme="minorHAnsi"/>
          <w:bCs/>
          <w:color w:val="00B050"/>
          <w:szCs w:val="20"/>
          <w:lang w:val="de-CH"/>
        </w:rPr>
        <w:t xml:space="preserve">Ihrer </w:t>
      </w:r>
      <w:r w:rsidRPr="003F1A96">
        <w:rPr>
          <w:rFonts w:asciiTheme="minorHAnsi" w:hAnsiTheme="minorHAnsi" w:cstheme="minorHAnsi"/>
          <w:bCs/>
          <w:color w:val="00B050"/>
          <w:szCs w:val="20"/>
          <w:lang w:val="de-CH"/>
        </w:rPr>
        <w:t>Nähe</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hin</w:t>
      </w:r>
      <w:r w:rsidR="00650819">
        <w:rPr>
          <w:rFonts w:asciiTheme="minorHAnsi" w:hAnsiTheme="minorHAnsi" w:cstheme="minorHAnsi"/>
          <w:bCs/>
          <w:color w:val="00B050"/>
          <w:szCs w:val="20"/>
          <w:lang w:val="de-CH"/>
        </w:rPr>
        <w:t>zu</w:t>
      </w:r>
      <w:r w:rsidRPr="003F1A96">
        <w:rPr>
          <w:rFonts w:asciiTheme="minorHAnsi" w:hAnsiTheme="minorHAnsi" w:cstheme="minorHAnsi"/>
          <w:bCs/>
          <w:color w:val="00B050"/>
          <w:szCs w:val="20"/>
          <w:lang w:val="de-CH"/>
        </w:rPr>
        <w:t>weisen,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aus</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den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Positionsdaten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Verweildauer</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auf</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Ihre</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Interessen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zu</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schliessen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und</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Ihnen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mitzuteilen,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welche</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Produkte</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und</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Dienstleistungen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andere</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Vertragspartner</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mit</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ähnlichen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Interessen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in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Anspruch</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genommen</w:t>
      </w:r>
      <w:r w:rsidR="003168F5" w:rsidRPr="003168F5">
        <w:rPr>
          <w:rFonts w:asciiTheme="minorHAnsi" w:hAnsiTheme="minorHAnsi" w:cstheme="minorHAnsi"/>
          <w:bCs/>
          <w:color w:val="00B050"/>
          <w:szCs w:val="20"/>
          <w:lang w:val="de-CH"/>
        </w:rPr>
        <w:t xml:space="preserve"> </w:t>
      </w:r>
      <w:r w:rsidRPr="003F1A96">
        <w:rPr>
          <w:rFonts w:asciiTheme="minorHAnsi" w:hAnsiTheme="minorHAnsi" w:cstheme="minorHAnsi"/>
          <w:bCs/>
          <w:color w:val="00B050"/>
          <w:szCs w:val="20"/>
          <w:lang w:val="de-CH"/>
        </w:rPr>
        <w:t>haben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oder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bspw</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dort,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wo</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gesundheitsbezogene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Schutzkonzepte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Contact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Tracing</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vorgeben</w:t>
      </w:r>
      <w:r w:rsidR="003168F5" w:rsidRPr="003168F5">
        <w:rPr>
          <w:rFonts w:asciiTheme="minorHAnsi" w:hAnsiTheme="minorHAnsi" w:cstheme="minorHAnsi"/>
          <w:color w:val="00B050"/>
          <w:lang w:val="de-CH"/>
        </w:rPr>
        <w:t xml:space="preserve">. </w:t>
      </w:r>
    </w:p>
    <w:p w14:paraId="181A6B2D" w14:textId="77777777" w:rsidR="00796056" w:rsidRPr="00900F74" w:rsidRDefault="000F292E" w:rsidP="00F84AB5">
      <w:pPr>
        <w:spacing w:line="240" w:lineRule="auto"/>
        <w:rPr>
          <w:rFonts w:asciiTheme="minorHAnsi" w:hAnsiTheme="minorHAnsi" w:cstheme="minorHAnsi"/>
          <w:color w:val="000000" w:themeColor="text1"/>
        </w:rPr>
      </w:pPr>
      <w:bookmarkStart w:id="85" w:name="_Hlk58499435"/>
      <w:r w:rsidRPr="00900F74">
        <w:rPr>
          <w:rFonts w:asciiTheme="minorHAnsi" w:hAnsiTheme="minorHAnsi" w:cstheme="minorHAnsi"/>
          <w:color w:val="000000" w:themeColor="text1"/>
        </w:rPr>
        <w:t xml:space="preserve">In beiden Fällen achten wir auf </w:t>
      </w:r>
      <w:r w:rsidR="00F03D5E">
        <w:rPr>
          <w:rFonts w:asciiTheme="minorHAnsi" w:hAnsiTheme="minorHAnsi" w:cstheme="minorHAnsi"/>
          <w:color w:val="000000" w:themeColor="text1"/>
        </w:rPr>
        <w:t xml:space="preserve">die </w:t>
      </w:r>
      <w:r w:rsidRPr="00900F74">
        <w:rPr>
          <w:rFonts w:asciiTheme="minorHAnsi" w:hAnsiTheme="minorHAnsi" w:cstheme="minorHAnsi"/>
          <w:color w:val="000000" w:themeColor="text1"/>
        </w:rPr>
        <w:t xml:space="preserve">Verhältnismässigkeit und </w:t>
      </w:r>
      <w:r w:rsidR="00F6606C" w:rsidRPr="00900F74">
        <w:rPr>
          <w:rFonts w:asciiTheme="minorHAnsi" w:hAnsiTheme="minorHAnsi" w:cstheme="minorHAnsi"/>
          <w:color w:val="000000" w:themeColor="text1"/>
        </w:rPr>
        <w:t xml:space="preserve">Zuverlässigkeit der Ergebnisse </w:t>
      </w:r>
      <w:r w:rsidRPr="00900F74">
        <w:rPr>
          <w:rFonts w:asciiTheme="minorHAnsi" w:hAnsiTheme="minorHAnsi" w:cstheme="minorHAnsi"/>
          <w:color w:val="000000" w:themeColor="text1"/>
        </w:rPr>
        <w:t xml:space="preserve">und </w:t>
      </w:r>
      <w:r w:rsidR="00F03D5E">
        <w:rPr>
          <w:rFonts w:asciiTheme="minorHAnsi" w:hAnsiTheme="minorHAnsi" w:cstheme="minorHAnsi"/>
          <w:color w:val="000000" w:themeColor="text1"/>
        </w:rPr>
        <w:t xml:space="preserve">treffen </w:t>
      </w:r>
      <w:r w:rsidRPr="00900F74">
        <w:rPr>
          <w:rFonts w:asciiTheme="minorHAnsi" w:hAnsiTheme="minorHAnsi" w:cstheme="minorHAnsi"/>
          <w:color w:val="000000" w:themeColor="text1"/>
        </w:rPr>
        <w:t xml:space="preserve">Massnahmen gegen </w:t>
      </w:r>
      <w:r w:rsidR="00F03D5E">
        <w:rPr>
          <w:rFonts w:asciiTheme="minorHAnsi" w:hAnsiTheme="minorHAnsi" w:cstheme="minorHAnsi"/>
          <w:color w:val="000000" w:themeColor="text1"/>
        </w:rPr>
        <w:t xml:space="preserve">eine </w:t>
      </w:r>
      <w:r w:rsidRPr="00900F74">
        <w:rPr>
          <w:rFonts w:asciiTheme="minorHAnsi" w:hAnsiTheme="minorHAnsi" w:cstheme="minorHAnsi"/>
          <w:color w:val="000000" w:themeColor="text1"/>
        </w:rPr>
        <w:t xml:space="preserve">missbräuchliche Verwendung dieser Profile oder eines Profiling. Können </w:t>
      </w:r>
      <w:r w:rsidR="00F03D5E">
        <w:rPr>
          <w:rFonts w:asciiTheme="minorHAnsi" w:hAnsiTheme="minorHAnsi" w:cstheme="minorHAnsi"/>
          <w:color w:val="000000" w:themeColor="text1"/>
        </w:rPr>
        <w:t xml:space="preserve">diese </w:t>
      </w:r>
      <w:r w:rsidRPr="00900F74">
        <w:rPr>
          <w:rFonts w:asciiTheme="minorHAnsi" w:hAnsiTheme="minorHAnsi" w:cstheme="minorHAnsi"/>
          <w:color w:val="000000" w:themeColor="text1"/>
        </w:rPr>
        <w:t>Rechtswirkungen oder erhebliche Nachteile für Sie mit sich bringen, sehen wir grundsätzlich eine manuelle Überprüfung vor.</w:t>
      </w:r>
      <w:r w:rsidR="00B50D86" w:rsidRPr="00900F74">
        <w:rPr>
          <w:rFonts w:asciiTheme="minorHAnsi" w:hAnsiTheme="minorHAnsi" w:cstheme="minorHAnsi"/>
          <w:color w:val="000000" w:themeColor="text1"/>
        </w:rPr>
        <w:t xml:space="preserve"> </w:t>
      </w:r>
      <w:bookmarkEnd w:id="85"/>
    </w:p>
    <w:p w14:paraId="488E4D9A" w14:textId="77777777" w:rsidR="003168F5" w:rsidRPr="003168F5" w:rsidRDefault="003F1A96" w:rsidP="00F84AB5">
      <w:pPr>
        <w:spacing w:line="240" w:lineRule="auto"/>
        <w:rPr>
          <w:rFonts w:asciiTheme="minorHAnsi" w:hAnsiTheme="minorHAnsi" w:cstheme="minorHAnsi"/>
          <w:color w:val="00B050"/>
        </w:rPr>
      </w:pPr>
      <w:bookmarkStart w:id="86" w:name="_Hlk58499494"/>
      <w:r w:rsidRPr="003F1A96">
        <w:rPr>
          <w:rFonts w:asciiTheme="minorHAnsi" w:hAnsiTheme="minorHAnsi" w:cstheme="minorHAnsi"/>
          <w:color w:val="00B050"/>
        </w:rPr>
        <w:t>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bestimmten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Situationen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kann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Gründen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Effizienz</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Einheitlichkeit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Entscheidungsprozessen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erforderlich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sein,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dass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betreffende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Ermessensentscheide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mit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lastRenderedPageBreak/>
        <w:t>Rechtswirkungen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möglicherweise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erheblichen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Nachteilen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automatisieren</w:t>
      </w:r>
      <w:r w:rsidR="003168F5" w:rsidRPr="003168F5">
        <w:rPr>
          <w:rFonts w:asciiTheme="minorHAnsi" w:hAnsiTheme="minorHAnsi" w:cstheme="minorHAnsi"/>
          <w:color w:val="00B050"/>
        </w:rPr>
        <w:t xml:space="preserve"> («</w:t>
      </w:r>
      <w:r w:rsidRPr="00EF136A">
        <w:rPr>
          <w:rFonts w:asciiTheme="minorHAnsi" w:hAnsiTheme="minorHAnsi" w:cstheme="minorHAnsi"/>
          <w:bCs/>
          <w:color w:val="00B050"/>
        </w:rPr>
        <w:t>automatisierte</w:t>
      </w:r>
      <w:r w:rsidR="003168F5" w:rsidRPr="00EF136A">
        <w:rPr>
          <w:rFonts w:asciiTheme="minorHAnsi" w:hAnsiTheme="minorHAnsi" w:cstheme="minorHAnsi"/>
          <w:bCs/>
          <w:color w:val="00B050"/>
        </w:rPr>
        <w:t xml:space="preserve"> </w:t>
      </w:r>
      <w:r w:rsidRPr="00EF136A">
        <w:rPr>
          <w:rFonts w:asciiTheme="minorHAnsi" w:hAnsiTheme="minorHAnsi" w:cstheme="minorHAnsi"/>
          <w:bCs/>
          <w:color w:val="00B050"/>
        </w:rPr>
        <w:t>Einzelentscheide</w:t>
      </w:r>
      <w:r w:rsidR="003168F5" w:rsidRPr="003168F5">
        <w:rPr>
          <w:rFonts w:asciiTheme="minorHAnsi" w:hAnsiTheme="minorHAnsi" w:cstheme="minorHAnsi"/>
          <w:color w:val="00B050"/>
        </w:rPr>
        <w:t>»).</w:t>
      </w:r>
      <w:r w:rsidR="003168F5" w:rsidRPr="003168F5">
        <w:rPr>
          <w:rFonts w:asciiTheme="minorHAnsi" w:hAnsiTheme="minorHAnsi" w:cstheme="minorHAnsi"/>
          <w:b/>
          <w:color w:val="00B050"/>
        </w:rPr>
        <w:t xml:space="preserve"> </w:t>
      </w: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werden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diesem</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Fall</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entsprechend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informieren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nach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anwendbarem</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Recht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erforderlichen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Massnahmen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vorsehen</w:t>
      </w:r>
      <w:bookmarkEnd w:id="86"/>
      <w:r w:rsidR="003168F5" w:rsidRPr="003168F5">
        <w:rPr>
          <w:rFonts w:asciiTheme="minorHAnsi" w:hAnsiTheme="minorHAnsi" w:cstheme="minorHAnsi"/>
          <w:color w:val="00B050"/>
        </w:rPr>
        <w:t>.</w:t>
      </w:r>
    </w:p>
    <w:p w14:paraId="1643E5E3" w14:textId="77777777" w:rsidR="00B74EE9" w:rsidRDefault="00B74EE9" w:rsidP="00B74EE9">
      <w:pPr>
        <w:pStyle w:val="TitelAufklapptext"/>
      </w:pPr>
      <w:r>
        <w:t>Mehr</w:t>
      </w:r>
    </w:p>
    <w:p w14:paraId="45D7003E" w14:textId="58D716E8" w:rsidR="003168F5" w:rsidRPr="003168F5" w:rsidRDefault="003F1A96" w:rsidP="00924B1F">
      <w:pPr>
        <w:pStyle w:val="Aufklapptext"/>
        <w:spacing w:before="100" w:beforeAutospacing="1" w:after="100" w:afterAutospacing="1" w:line="240" w:lineRule="auto"/>
        <w:rPr>
          <w:rFonts w:asciiTheme="minorHAnsi" w:hAnsiTheme="minorHAnsi" w:cstheme="minorHAnsi"/>
          <w:color w:val="00B050"/>
          <w:lang w:val="de-CH"/>
        </w:rPr>
      </w:pPr>
      <w:r w:rsidRPr="003F1A96">
        <w:rPr>
          <w:rFonts w:asciiTheme="minorHAnsi" w:hAnsiTheme="minorHAnsi" w:cstheme="minorHAnsi"/>
          <w:color w:val="00B050"/>
          <w:lang w:val="de-CH"/>
        </w:rPr>
        <w:t>Ein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Beispiel</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eines</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automatisierten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Einzelentscheids</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ist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die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automatische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Bestellannahme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durch</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Online</w:t>
      </w:r>
      <w:r w:rsidR="003168F5" w:rsidRPr="003168F5">
        <w:rPr>
          <w:rFonts w:asciiTheme="minorHAnsi" w:hAnsiTheme="minorHAnsi" w:cstheme="minorHAnsi"/>
          <w:color w:val="00B050"/>
          <w:lang w:val="de-CH"/>
        </w:rPr>
        <w:t>-</w:t>
      </w:r>
      <w:r w:rsidRPr="003F1A96">
        <w:rPr>
          <w:rFonts w:asciiTheme="minorHAnsi" w:hAnsiTheme="minorHAnsi" w:cstheme="minorHAnsi"/>
          <w:color w:val="00B050"/>
          <w:lang w:val="de-CH"/>
        </w:rPr>
        <w:t>Shop</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Reine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Wenn</w:t>
      </w:r>
      <w:r w:rsidR="003168F5" w:rsidRPr="003168F5">
        <w:rPr>
          <w:rFonts w:asciiTheme="minorHAnsi" w:hAnsiTheme="minorHAnsi" w:cstheme="minorHAnsi"/>
          <w:color w:val="00B050"/>
          <w:lang w:val="de-CH"/>
        </w:rPr>
        <w:t>-</w:t>
      </w:r>
      <w:r w:rsidRPr="003F1A96">
        <w:rPr>
          <w:rFonts w:asciiTheme="minorHAnsi" w:hAnsiTheme="minorHAnsi" w:cstheme="minorHAnsi"/>
          <w:color w:val="00B050"/>
          <w:lang w:val="de-CH"/>
        </w:rPr>
        <w:t>Dann</w:t>
      </w:r>
      <w:r w:rsidR="003168F5" w:rsidRPr="003168F5">
        <w:rPr>
          <w:rFonts w:asciiTheme="minorHAnsi" w:hAnsiTheme="minorHAnsi" w:cstheme="minorHAnsi"/>
          <w:color w:val="00B050"/>
          <w:lang w:val="de-CH"/>
        </w:rPr>
        <w:t>-</w:t>
      </w:r>
      <w:r w:rsidRPr="003F1A96">
        <w:rPr>
          <w:rFonts w:asciiTheme="minorHAnsi" w:hAnsiTheme="minorHAnsi" w:cstheme="minorHAnsi"/>
          <w:color w:val="00B050"/>
          <w:lang w:val="de-CH"/>
        </w:rPr>
        <w:t>Entscheidungen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sind</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nicht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gemeint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z</w:t>
      </w:r>
      <w:r w:rsidR="003168F5" w:rsidRPr="003168F5">
        <w:rPr>
          <w:rFonts w:asciiTheme="minorHAnsi" w:hAnsiTheme="minorHAnsi" w:cstheme="minorHAnsi"/>
          <w:color w:val="00B050"/>
          <w:lang w:val="de-CH"/>
        </w:rPr>
        <w:t>.</w:t>
      </w:r>
      <w:r w:rsidRPr="003F1A96">
        <w:rPr>
          <w:rFonts w:asciiTheme="minorHAnsi" w:hAnsiTheme="minorHAnsi" w:cstheme="minorHAnsi"/>
          <w:color w:val="00B050"/>
          <w:lang w:val="de-CH"/>
        </w:rPr>
        <w:t>B</w:t>
      </w:r>
      <w:r w:rsidR="003168F5" w:rsidRPr="003168F5">
        <w:rPr>
          <w:rFonts w:asciiTheme="minorHAnsi" w:hAnsiTheme="minorHAnsi" w:cstheme="minorHAnsi"/>
          <w:color w:val="00B050"/>
          <w:lang w:val="de-CH"/>
        </w:rPr>
        <w:t>.</w:t>
      </w:r>
      <w:r w:rsidR="00857948">
        <w:rPr>
          <w:rFonts w:asciiTheme="minorHAnsi" w:hAnsiTheme="minorHAnsi" w:cstheme="minorHAnsi"/>
          <w:color w:val="00B050"/>
          <w:lang w:val="de-CH"/>
        </w:rPr>
        <w: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wenn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Computer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Sie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nach</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Prüfung</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Ihres</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Passworts</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auf</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Ihr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Benutzerkonto</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zugreifen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lässt</w:t>
      </w:r>
      <w:r w:rsidR="003168F5" w:rsidRPr="003168F5">
        <w:rPr>
          <w:rFonts w:asciiTheme="minorHAnsi" w:hAnsiTheme="minorHAnsi" w:cstheme="minorHAnsi"/>
          <w:color w:val="00B050"/>
          <w:lang w:val="de-CH"/>
        </w:rPr>
        <w:t>)</w:t>
      </w:r>
      <w:r w:rsidRPr="003F1A96">
        <w:rPr>
          <w:rFonts w:asciiTheme="minorHAnsi" w:hAnsiTheme="minorHAnsi" w:cstheme="minorHAnsi"/>
          <w:color w:val="00B050"/>
          <w:lang w:val="de-CH"/>
        </w:rPr>
        <w: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sondern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Ermessensentscheide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z</w:t>
      </w:r>
      <w:r w:rsidR="003168F5" w:rsidRPr="003168F5">
        <w:rPr>
          <w:rFonts w:asciiTheme="minorHAnsi" w:hAnsiTheme="minorHAnsi" w:cstheme="minorHAnsi"/>
          <w:color w:val="00B050"/>
          <w:lang w:val="de-CH"/>
        </w:rPr>
        <w:t>.</w:t>
      </w:r>
      <w:r w:rsidRPr="003F1A96">
        <w:rPr>
          <w:rFonts w:asciiTheme="minorHAnsi" w:hAnsiTheme="minorHAnsi" w:cstheme="minorHAnsi"/>
          <w:color w:val="00B050"/>
          <w:lang w:val="de-CH"/>
        </w:rPr>
        <w:t>B</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Entscheid,</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Vertrag</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zu</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schliessen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Wir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informieren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Sie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jeweils</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im</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Einzelfall,</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wenn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automatisierte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Entscheidung</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zu</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negativen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Rechtsfolgen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oder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vergleichbaren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erheblichen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Beeinträchtigung</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für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Sie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führt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Sind</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Sie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mit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dem</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Ergebnis</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eines</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solchen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Entscheidung</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nicht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einverstanden,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werden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Sie</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mit</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einem</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Menschen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darüber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kommunizieren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können,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der</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den</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Entscheid</w:t>
      </w:r>
      <w:r w:rsidR="003168F5" w:rsidRPr="003168F5">
        <w:rPr>
          <w:rFonts w:asciiTheme="minorHAnsi" w:hAnsiTheme="minorHAnsi" w:cstheme="minorHAnsi"/>
          <w:color w:val="00B050"/>
          <w:lang w:val="de-CH"/>
        </w:rPr>
        <w:t xml:space="preserve"> </w:t>
      </w:r>
      <w:r w:rsidRPr="003F1A96">
        <w:rPr>
          <w:rFonts w:asciiTheme="minorHAnsi" w:hAnsiTheme="minorHAnsi" w:cstheme="minorHAnsi"/>
          <w:color w:val="00B050"/>
          <w:lang w:val="de-CH"/>
        </w:rPr>
        <w:t>überprüft</w:t>
      </w:r>
      <w:r w:rsidR="003168F5" w:rsidRPr="003168F5">
        <w:rPr>
          <w:rFonts w:asciiTheme="minorHAnsi" w:hAnsiTheme="minorHAnsi" w:cstheme="minorHAnsi"/>
          <w:color w:val="00B050"/>
          <w:lang w:val="de-CH"/>
        </w:rPr>
        <w:t>.</w:t>
      </w:r>
      <w:bookmarkStart w:id="87" w:name="_Ref51620958"/>
      <w:bookmarkStart w:id="88" w:name="_Toc59647772"/>
    </w:p>
    <w:p w14:paraId="64312F00" w14:textId="77777777" w:rsidR="000063E8" w:rsidRPr="00900F74" w:rsidRDefault="000063E8" w:rsidP="00146A99">
      <w:pPr>
        <w:pStyle w:val="Heading1"/>
      </w:pPr>
      <w:bookmarkStart w:id="89" w:name="_Ref62822373"/>
      <w:bookmarkStart w:id="90" w:name="_Ref65517005"/>
      <w:bookmarkStart w:id="91" w:name="_Ref65517430"/>
      <w:bookmarkStart w:id="92" w:name="_Ref65517509"/>
      <w:bookmarkStart w:id="93" w:name="_Ref65517614"/>
      <w:bookmarkStart w:id="94" w:name="_Toc99993991"/>
      <w:r w:rsidRPr="00900F74">
        <w:t>Wem geben wir Ihre Daten bekannt?</w:t>
      </w:r>
      <w:bookmarkEnd w:id="87"/>
      <w:bookmarkEnd w:id="88"/>
      <w:bookmarkEnd w:id="89"/>
      <w:bookmarkEnd w:id="90"/>
      <w:bookmarkEnd w:id="91"/>
      <w:bookmarkEnd w:id="92"/>
      <w:bookmarkEnd w:id="93"/>
      <w:bookmarkEnd w:id="94"/>
    </w:p>
    <w:p w14:paraId="4DE50318" w14:textId="4FAE88D8" w:rsidR="00040293" w:rsidRPr="00900F74" w:rsidRDefault="00040293" w:rsidP="005D34D6">
      <w:pPr>
        <w:spacing w:before="100" w:beforeAutospacing="1" w:after="100" w:afterAutospacing="1" w:line="240" w:lineRule="auto"/>
        <w:rPr>
          <w:rFonts w:asciiTheme="minorHAnsi" w:hAnsiTheme="minorHAnsi" w:cstheme="minorHAnsi"/>
          <w:color w:val="000000" w:themeColor="text1"/>
        </w:rPr>
      </w:pPr>
      <w:r w:rsidRPr="00900F74">
        <w:rPr>
          <w:rFonts w:asciiTheme="minorHAnsi" w:hAnsiTheme="minorHAnsi" w:cstheme="minorHAnsi"/>
          <w:color w:val="000000" w:themeColor="text1"/>
        </w:rPr>
        <w:t xml:space="preserve">Im Zusammenhang mit </w:t>
      </w:r>
      <w:r w:rsidR="00903C56" w:rsidRPr="00900F74">
        <w:rPr>
          <w:rFonts w:asciiTheme="minorHAnsi" w:hAnsiTheme="minorHAnsi" w:cstheme="minorHAnsi"/>
          <w:color w:val="000000" w:themeColor="text1"/>
        </w:rPr>
        <w:t>unsere</w:t>
      </w:r>
      <w:r w:rsidR="002F7049" w:rsidRPr="00900F74">
        <w:rPr>
          <w:rFonts w:asciiTheme="minorHAnsi" w:hAnsiTheme="minorHAnsi" w:cstheme="minorHAnsi"/>
          <w:color w:val="000000" w:themeColor="text1"/>
        </w:rPr>
        <w:t>n</w:t>
      </w:r>
      <w:r w:rsidR="00903C56" w:rsidRPr="00900F74">
        <w:rPr>
          <w:rFonts w:asciiTheme="minorHAnsi" w:hAnsiTheme="minorHAnsi" w:cstheme="minorHAnsi"/>
          <w:color w:val="000000" w:themeColor="text1"/>
        </w:rPr>
        <w:t xml:space="preserve"> Verträge</w:t>
      </w:r>
      <w:r w:rsidR="00AE4E63" w:rsidRPr="00900F74">
        <w:rPr>
          <w:rFonts w:asciiTheme="minorHAnsi" w:hAnsiTheme="minorHAnsi" w:cstheme="minorHAnsi"/>
          <w:color w:val="000000" w:themeColor="text1"/>
        </w:rPr>
        <w:t>n</w:t>
      </w:r>
      <w:r w:rsidR="00903C56" w:rsidRPr="00900F74">
        <w:rPr>
          <w:rFonts w:asciiTheme="minorHAnsi" w:hAnsiTheme="minorHAnsi" w:cstheme="minorHAnsi"/>
          <w:color w:val="000000" w:themeColor="text1"/>
        </w:rPr>
        <w:t xml:space="preserve">, </w:t>
      </w:r>
      <w:r w:rsidR="002F7049" w:rsidRPr="00900F74">
        <w:rPr>
          <w:rFonts w:asciiTheme="minorHAnsi" w:hAnsiTheme="minorHAnsi" w:cstheme="minorHAnsi"/>
          <w:color w:val="000000" w:themeColor="text1"/>
        </w:rPr>
        <w:t xml:space="preserve">der </w:t>
      </w:r>
      <w:r w:rsidRPr="00900F74">
        <w:rPr>
          <w:rFonts w:asciiTheme="minorHAnsi" w:hAnsiTheme="minorHAnsi" w:cstheme="minorHAnsi"/>
          <w:color w:val="000000" w:themeColor="text1"/>
        </w:rPr>
        <w:t>Website</w:t>
      </w:r>
      <w:r w:rsidR="00903C56" w:rsidRPr="00900F74">
        <w:rPr>
          <w:rFonts w:asciiTheme="minorHAnsi" w:hAnsiTheme="minorHAnsi" w:cstheme="minorHAnsi"/>
          <w:color w:val="000000" w:themeColor="text1"/>
        </w:rPr>
        <w:t xml:space="preserve">, </w:t>
      </w:r>
      <w:r w:rsidR="002F7049" w:rsidRPr="00900F74">
        <w:rPr>
          <w:rFonts w:asciiTheme="minorHAnsi" w:hAnsiTheme="minorHAnsi" w:cstheme="minorHAnsi"/>
          <w:color w:val="000000" w:themeColor="text1"/>
        </w:rPr>
        <w:t xml:space="preserve">unseren </w:t>
      </w:r>
      <w:r w:rsidRPr="00900F74">
        <w:rPr>
          <w:rFonts w:asciiTheme="minorHAnsi" w:hAnsiTheme="minorHAnsi" w:cstheme="minorHAnsi"/>
          <w:color w:val="000000" w:themeColor="text1"/>
        </w:rPr>
        <w:t xml:space="preserve">Dienstleistungen </w:t>
      </w:r>
      <w:r w:rsidR="002F7049" w:rsidRPr="00900F74">
        <w:rPr>
          <w:rFonts w:asciiTheme="minorHAnsi" w:hAnsiTheme="minorHAnsi" w:cstheme="minorHAnsi"/>
          <w:color w:val="000000" w:themeColor="text1"/>
        </w:rPr>
        <w:t xml:space="preserve">und Produkten, unseren </w:t>
      </w:r>
      <w:r w:rsidR="005D34D6" w:rsidRPr="00900F74">
        <w:rPr>
          <w:rFonts w:asciiTheme="minorHAnsi" w:hAnsiTheme="minorHAnsi" w:cstheme="minorHAnsi"/>
          <w:color w:val="000000" w:themeColor="text1"/>
        </w:rPr>
        <w:t xml:space="preserve">rechtlichen </w:t>
      </w:r>
      <w:r w:rsidRPr="00900F74">
        <w:rPr>
          <w:rFonts w:asciiTheme="minorHAnsi" w:hAnsiTheme="minorHAnsi" w:cstheme="minorHAnsi"/>
          <w:color w:val="000000" w:themeColor="text1"/>
        </w:rPr>
        <w:t xml:space="preserve">Pflichten </w:t>
      </w:r>
      <w:r w:rsidR="00903C56" w:rsidRPr="00900F74">
        <w:rPr>
          <w:rFonts w:asciiTheme="minorHAnsi" w:hAnsiTheme="minorHAnsi" w:cstheme="minorHAnsi"/>
          <w:color w:val="000000" w:themeColor="text1"/>
        </w:rPr>
        <w:t xml:space="preserve">oder </w:t>
      </w:r>
      <w:r w:rsidR="005D34D6" w:rsidRPr="00900F74">
        <w:rPr>
          <w:rFonts w:asciiTheme="minorHAnsi" w:hAnsiTheme="minorHAnsi" w:cstheme="minorHAnsi"/>
          <w:color w:val="000000" w:themeColor="text1"/>
        </w:rPr>
        <w:t xml:space="preserve">sonst </w:t>
      </w:r>
      <w:r w:rsidR="00903C56" w:rsidRPr="00900F74">
        <w:rPr>
          <w:rFonts w:asciiTheme="minorHAnsi" w:hAnsiTheme="minorHAnsi" w:cstheme="minorHAnsi"/>
          <w:color w:val="000000" w:themeColor="text1"/>
        </w:rPr>
        <w:t xml:space="preserve">zur Wahrung unserer </w:t>
      </w:r>
      <w:r w:rsidR="002F7049" w:rsidRPr="00900F74">
        <w:rPr>
          <w:rFonts w:asciiTheme="minorHAnsi" w:hAnsiTheme="minorHAnsi" w:cstheme="minorHAnsi"/>
          <w:color w:val="000000" w:themeColor="text1"/>
        </w:rPr>
        <w:t xml:space="preserve">berechtigten </w:t>
      </w:r>
      <w:r w:rsidR="00903C56" w:rsidRPr="00900F74">
        <w:rPr>
          <w:rFonts w:asciiTheme="minorHAnsi" w:hAnsiTheme="minorHAnsi" w:cstheme="minorHAnsi"/>
          <w:color w:val="000000" w:themeColor="text1"/>
        </w:rPr>
        <w:t xml:space="preserve">Interessen </w:t>
      </w:r>
      <w:r w:rsidR="005D34D6" w:rsidRPr="00900F74">
        <w:rPr>
          <w:rFonts w:asciiTheme="minorHAnsi" w:hAnsiTheme="minorHAnsi" w:cstheme="minorHAnsi"/>
          <w:color w:val="000000" w:themeColor="text1"/>
        </w:rPr>
        <w:t xml:space="preserve">und den </w:t>
      </w:r>
      <w:r w:rsidR="00B13693" w:rsidRPr="00900F74">
        <w:rPr>
          <w:rFonts w:asciiTheme="minorHAnsi" w:hAnsiTheme="minorHAnsi" w:cstheme="minorHAnsi"/>
          <w:color w:val="000000" w:themeColor="text1"/>
        </w:rPr>
        <w:t xml:space="preserve">weiteren </w:t>
      </w:r>
      <w:r w:rsidR="005D34D6" w:rsidRPr="00900F74">
        <w:rPr>
          <w:rFonts w:asciiTheme="minorHAnsi" w:hAnsiTheme="minorHAnsi" w:cstheme="minorHAnsi"/>
          <w:color w:val="000000" w:themeColor="text1"/>
        </w:rPr>
        <w:t xml:space="preserve">in Ziff. </w:t>
      </w:r>
      <w:r w:rsidR="002F7049" w:rsidRPr="00900F74">
        <w:rPr>
          <w:rFonts w:asciiTheme="minorHAnsi" w:hAnsiTheme="minorHAnsi" w:cstheme="minorHAnsi"/>
          <w:color w:val="000000" w:themeColor="text1"/>
        </w:rPr>
        <w:fldChar w:fldCharType="begin"/>
      </w:r>
      <w:r w:rsidR="002F7049" w:rsidRPr="00900F74">
        <w:rPr>
          <w:rFonts w:asciiTheme="minorHAnsi" w:hAnsiTheme="minorHAnsi" w:cstheme="minorHAnsi"/>
          <w:color w:val="000000" w:themeColor="text1"/>
        </w:rPr>
        <w:instrText xml:space="preserve"> REF _Ref51080198 \r \h </w:instrText>
      </w:r>
      <w:r w:rsidR="00900F74">
        <w:rPr>
          <w:rFonts w:asciiTheme="minorHAnsi" w:hAnsiTheme="minorHAnsi" w:cstheme="minorHAnsi"/>
          <w:color w:val="000000" w:themeColor="text1"/>
        </w:rPr>
        <w:instrText xml:space="preserve"> \* MERGEFORMAT </w:instrText>
      </w:r>
      <w:r w:rsidR="002F7049" w:rsidRPr="00900F74">
        <w:rPr>
          <w:rFonts w:asciiTheme="minorHAnsi" w:hAnsiTheme="minorHAnsi" w:cstheme="minorHAnsi"/>
          <w:color w:val="000000" w:themeColor="text1"/>
        </w:rPr>
      </w:r>
      <w:r w:rsidR="002F7049" w:rsidRPr="00900F74">
        <w:rPr>
          <w:rFonts w:asciiTheme="minorHAnsi" w:hAnsiTheme="minorHAnsi" w:cstheme="minorHAnsi"/>
          <w:color w:val="000000" w:themeColor="text1"/>
        </w:rPr>
        <w:fldChar w:fldCharType="separate"/>
      </w:r>
      <w:r w:rsidR="00171370">
        <w:rPr>
          <w:rFonts w:asciiTheme="minorHAnsi" w:hAnsiTheme="minorHAnsi" w:cstheme="minorHAnsi"/>
          <w:color w:val="000000" w:themeColor="text1"/>
        </w:rPr>
        <w:t>4</w:t>
      </w:r>
      <w:r w:rsidR="002F7049" w:rsidRPr="00900F74">
        <w:rPr>
          <w:rFonts w:asciiTheme="minorHAnsi" w:hAnsiTheme="minorHAnsi" w:cstheme="minorHAnsi"/>
          <w:color w:val="000000" w:themeColor="text1"/>
        </w:rPr>
        <w:fldChar w:fldCharType="end"/>
      </w:r>
      <w:r w:rsidR="005D34D6" w:rsidRPr="00900F74">
        <w:rPr>
          <w:rFonts w:asciiTheme="minorHAnsi" w:hAnsiTheme="minorHAnsi" w:cstheme="minorHAnsi"/>
          <w:color w:val="000000" w:themeColor="text1"/>
        </w:rPr>
        <w:t xml:space="preserve"> aufgeführten </w:t>
      </w:r>
      <w:r w:rsidR="002F7049" w:rsidRPr="00900F74">
        <w:rPr>
          <w:rFonts w:asciiTheme="minorHAnsi" w:hAnsiTheme="minorHAnsi" w:cstheme="minorHAnsi"/>
          <w:color w:val="000000" w:themeColor="text1"/>
        </w:rPr>
        <w:t xml:space="preserve">Zwecken </w:t>
      </w:r>
      <w:r w:rsidR="00F03D5E">
        <w:rPr>
          <w:rFonts w:asciiTheme="minorHAnsi" w:hAnsiTheme="minorHAnsi" w:cstheme="minorHAnsi"/>
          <w:color w:val="000000" w:themeColor="text1"/>
        </w:rPr>
        <w:t xml:space="preserve">übermitteln </w:t>
      </w:r>
      <w:r w:rsidR="005D34D6" w:rsidRPr="00900F74">
        <w:rPr>
          <w:rFonts w:asciiTheme="minorHAnsi" w:hAnsiTheme="minorHAnsi" w:cstheme="minorHAnsi"/>
          <w:color w:val="000000" w:themeColor="text1"/>
        </w:rPr>
        <w:t xml:space="preserve">wir </w:t>
      </w:r>
      <w:r w:rsidRPr="00900F74">
        <w:rPr>
          <w:rFonts w:asciiTheme="minorHAnsi" w:hAnsiTheme="minorHAnsi" w:cstheme="minorHAnsi"/>
          <w:color w:val="000000" w:themeColor="text1"/>
        </w:rPr>
        <w:t xml:space="preserve">Ihre Personendaten </w:t>
      </w:r>
      <w:r w:rsidR="002F7049" w:rsidRPr="00900F74">
        <w:rPr>
          <w:rFonts w:asciiTheme="minorHAnsi" w:hAnsiTheme="minorHAnsi" w:cstheme="minorHAnsi"/>
          <w:color w:val="000000" w:themeColor="text1"/>
        </w:rPr>
        <w:t xml:space="preserve">auch </w:t>
      </w:r>
      <w:r w:rsidRPr="00900F74">
        <w:rPr>
          <w:rFonts w:asciiTheme="minorHAnsi" w:hAnsiTheme="minorHAnsi" w:cstheme="minorHAnsi"/>
          <w:color w:val="000000" w:themeColor="text1"/>
        </w:rPr>
        <w:t xml:space="preserve">an </w:t>
      </w:r>
      <w:r w:rsidR="002F7049" w:rsidRPr="00900F74">
        <w:rPr>
          <w:rFonts w:asciiTheme="minorHAnsi" w:hAnsiTheme="minorHAnsi" w:cstheme="minorHAnsi"/>
          <w:color w:val="000000" w:themeColor="text1"/>
        </w:rPr>
        <w:t>Dritte</w:t>
      </w:r>
      <w:r w:rsidR="00F03D5E">
        <w:rPr>
          <w:rFonts w:asciiTheme="minorHAnsi" w:hAnsiTheme="minorHAnsi" w:cstheme="minorHAnsi"/>
          <w:color w:val="000000" w:themeColor="text1"/>
        </w:rPr>
        <w:t xml:space="preserve">, insbesondere an die folgenden </w:t>
      </w:r>
      <w:r w:rsidR="005D34D6" w:rsidRPr="00900F74">
        <w:rPr>
          <w:rFonts w:asciiTheme="minorHAnsi" w:hAnsiTheme="minorHAnsi" w:cstheme="minorHAnsi"/>
          <w:color w:val="000000" w:themeColor="text1"/>
        </w:rPr>
        <w:t xml:space="preserve">Kategorien </w:t>
      </w:r>
      <w:r w:rsidR="00F03D5E">
        <w:rPr>
          <w:rFonts w:asciiTheme="minorHAnsi" w:hAnsiTheme="minorHAnsi" w:cstheme="minorHAnsi"/>
          <w:color w:val="000000" w:themeColor="text1"/>
        </w:rPr>
        <w:t xml:space="preserve">von </w:t>
      </w:r>
      <w:r w:rsidR="005D34D6" w:rsidRPr="00900F74">
        <w:rPr>
          <w:rFonts w:asciiTheme="minorHAnsi" w:hAnsiTheme="minorHAnsi" w:cstheme="minorHAnsi"/>
          <w:color w:val="000000" w:themeColor="text1"/>
        </w:rPr>
        <w:t>Empfänger</w:t>
      </w:r>
      <w:r w:rsidR="00F03D5E">
        <w:rPr>
          <w:rFonts w:asciiTheme="minorHAnsi" w:hAnsiTheme="minorHAnsi" w:cstheme="minorHAnsi"/>
          <w:color w:val="000000" w:themeColor="text1"/>
        </w:rPr>
        <w:t>n</w:t>
      </w:r>
      <w:r w:rsidR="005D34D6" w:rsidRPr="00900F74">
        <w:rPr>
          <w:rFonts w:asciiTheme="minorHAnsi" w:hAnsiTheme="minorHAnsi" w:cstheme="minorHAnsi"/>
          <w:color w:val="000000" w:themeColor="text1"/>
        </w:rPr>
        <w:t xml:space="preserve">: </w:t>
      </w:r>
    </w:p>
    <w:p w14:paraId="65B47F5E" w14:textId="152C9285" w:rsidR="00A37C83" w:rsidRPr="00F93D84" w:rsidRDefault="00AE4E63" w:rsidP="00CF17CF">
      <w:pPr>
        <w:pStyle w:val="ListParagraph"/>
        <w:rPr>
          <w:color w:val="00B050"/>
        </w:rPr>
      </w:pPr>
      <w:r w:rsidRPr="00F93D84">
        <w:rPr>
          <w:b/>
          <w:bCs/>
          <w:color w:val="00B050"/>
        </w:rPr>
        <w:t>Gruppeng</w:t>
      </w:r>
      <w:r w:rsidR="00A37C83" w:rsidRPr="00F93D84">
        <w:rPr>
          <w:b/>
          <w:bCs/>
          <w:color w:val="00B050"/>
        </w:rPr>
        <w:t>esellschaften</w:t>
      </w:r>
      <w:r w:rsidR="00A37C83" w:rsidRPr="00F93D84">
        <w:rPr>
          <w:color w:val="00B050"/>
        </w:rPr>
        <w:t xml:space="preserve">: </w:t>
      </w:r>
      <w:r w:rsidR="00F03D5E" w:rsidRPr="00F93D84">
        <w:rPr>
          <w:color w:val="00B050"/>
        </w:rPr>
        <w:t xml:space="preserve">Eine </w:t>
      </w:r>
      <w:r w:rsidRPr="00F93D84">
        <w:rPr>
          <w:color w:val="00B050"/>
        </w:rPr>
        <w:t xml:space="preserve">Liste unserer Gruppengesellschaften finden Sie hier </w:t>
      </w:r>
      <w:r w:rsidRPr="00F93D84">
        <w:rPr>
          <w:b/>
          <w:color w:val="00B050"/>
        </w:rPr>
        <w:t>[</w:t>
      </w:r>
      <w:r w:rsidR="00B13693" w:rsidRPr="00F93D84">
        <w:rPr>
          <w:color w:val="00B050"/>
          <w:highlight w:val="lightGray"/>
        </w:rPr>
        <w:t>Link mit Übersicht über Gruppengesellschaften</w:t>
      </w:r>
      <w:r w:rsidRPr="00F93D84">
        <w:rPr>
          <w:b/>
          <w:color w:val="00B050"/>
        </w:rPr>
        <w:t>]</w:t>
      </w:r>
      <w:r w:rsidR="00903C56" w:rsidRPr="00F93D84">
        <w:rPr>
          <w:color w:val="00B050"/>
        </w:rPr>
        <w:t>.</w:t>
      </w:r>
      <w:r w:rsidRPr="00F93D84">
        <w:rPr>
          <w:color w:val="00B050"/>
        </w:rPr>
        <w:t xml:space="preserve"> Die Gruppengesellschaften können die Daten </w:t>
      </w:r>
      <w:r w:rsidR="00F03D5E" w:rsidRPr="00F93D84">
        <w:rPr>
          <w:color w:val="00B050"/>
        </w:rPr>
        <w:t xml:space="preserve">nach dieser Datenschutzerklärung </w:t>
      </w:r>
      <w:r w:rsidRPr="00F93D84">
        <w:rPr>
          <w:color w:val="00B050"/>
        </w:rPr>
        <w:t>für sich zu den</w:t>
      </w:r>
      <w:r w:rsidR="00F03D5E" w:rsidRPr="00F93D84">
        <w:rPr>
          <w:color w:val="00B050"/>
        </w:rPr>
        <w:t xml:space="preserve"> gleichen</w:t>
      </w:r>
      <w:r w:rsidRPr="00F93D84">
        <w:rPr>
          <w:color w:val="00B050"/>
        </w:rPr>
        <w:t xml:space="preserve"> Zwecken nutzen wie wir (vgl. Ziff. </w:t>
      </w:r>
      <w:r w:rsidRPr="00F93D84">
        <w:rPr>
          <w:color w:val="00B050"/>
        </w:rPr>
        <w:fldChar w:fldCharType="begin"/>
      </w:r>
      <w:r w:rsidRPr="00F93D84">
        <w:rPr>
          <w:color w:val="00B050"/>
        </w:rPr>
        <w:instrText xml:space="preserve"> REF _Ref51080198 \r \h </w:instrText>
      </w:r>
      <w:r w:rsidR="00900F74" w:rsidRPr="00F93D84">
        <w:rPr>
          <w:color w:val="00B050"/>
        </w:rPr>
        <w:instrText xml:space="preserve"> \* MERGEFORMAT </w:instrText>
      </w:r>
      <w:r w:rsidRPr="00F93D84">
        <w:rPr>
          <w:color w:val="00B050"/>
        </w:rPr>
      </w:r>
      <w:r w:rsidRPr="00F93D84">
        <w:rPr>
          <w:color w:val="00B050"/>
        </w:rPr>
        <w:fldChar w:fldCharType="separate"/>
      </w:r>
      <w:r w:rsidR="00171370">
        <w:rPr>
          <w:color w:val="00B050"/>
        </w:rPr>
        <w:t>4</w:t>
      </w:r>
      <w:r w:rsidRPr="00F93D84">
        <w:rPr>
          <w:color w:val="00B050"/>
        </w:rPr>
        <w:fldChar w:fldCharType="end"/>
      </w:r>
      <w:r w:rsidRPr="00F93D84">
        <w:rPr>
          <w:color w:val="00B050"/>
        </w:rPr>
        <w:t xml:space="preserve">). </w:t>
      </w:r>
      <w:r w:rsidR="00C6548C" w:rsidRPr="00F93D84">
        <w:rPr>
          <w:color w:val="00B050"/>
          <w:szCs w:val="20"/>
        </w:rPr>
        <w:t xml:space="preserve">Wir können unseren Gruppengesellschaften auch Gesundheitsdaten bekanntgeben. </w:t>
      </w:r>
    </w:p>
    <w:p w14:paraId="58871635" w14:textId="77777777" w:rsidR="008F22BF" w:rsidRDefault="008F22BF" w:rsidP="008F22BF">
      <w:pPr>
        <w:pStyle w:val="TitelIndentAufklapptext"/>
      </w:pPr>
      <w:r>
        <w:t>Mehr</w:t>
      </w:r>
    </w:p>
    <w:p w14:paraId="516BE005" w14:textId="42C2E748" w:rsidR="003168F5" w:rsidRPr="003168F5" w:rsidRDefault="003F1A96" w:rsidP="008F22BF">
      <w:pPr>
        <w:pStyle w:val="IndentAufklapptext"/>
        <w:rPr>
          <w:color w:val="00B050"/>
        </w:rPr>
      </w:pPr>
      <w:r w:rsidRPr="003F1A96">
        <w:rPr>
          <w:color w:val="00B050"/>
        </w:rPr>
        <w:t>Die</w:t>
      </w:r>
      <w:r w:rsidR="003168F5" w:rsidRPr="003168F5">
        <w:rPr>
          <w:color w:val="00B050"/>
        </w:rPr>
        <w:t xml:space="preserve"> </w:t>
      </w:r>
      <w:r w:rsidRPr="003F1A96">
        <w:rPr>
          <w:color w:val="00B050"/>
        </w:rPr>
        <w:t>Gruppengesellschaften</w:t>
      </w:r>
      <w:r w:rsidR="003168F5" w:rsidRPr="003168F5">
        <w:rPr>
          <w:color w:val="00B050"/>
        </w:rPr>
        <w:t xml:space="preserve"> </w:t>
      </w:r>
      <w:r w:rsidRPr="003F1A96">
        <w:rPr>
          <w:color w:val="00B050"/>
        </w:rPr>
        <w:t>erhalten</w:t>
      </w:r>
      <w:r w:rsidR="003168F5" w:rsidRPr="003168F5">
        <w:rPr>
          <w:color w:val="00B050"/>
        </w:rPr>
        <w:t xml:space="preserve"> </w:t>
      </w:r>
      <w:r w:rsidRPr="003F1A96">
        <w:rPr>
          <w:color w:val="00B050"/>
        </w:rPr>
        <w:t>Zugang</w:t>
      </w:r>
      <w:r w:rsidR="003168F5" w:rsidRPr="003168F5">
        <w:rPr>
          <w:color w:val="00B050"/>
        </w:rPr>
        <w:t xml:space="preserve"> </w:t>
      </w:r>
      <w:r w:rsidRPr="003F1A96">
        <w:rPr>
          <w:color w:val="00B050"/>
        </w:rPr>
        <w:t>insbesondere</w:t>
      </w:r>
      <w:r w:rsidR="003168F5" w:rsidRPr="003168F5">
        <w:rPr>
          <w:color w:val="00B050"/>
        </w:rPr>
        <w:t xml:space="preserve"> </w:t>
      </w:r>
      <w:r w:rsidRPr="003F1A96">
        <w:rPr>
          <w:color w:val="00B050"/>
        </w:rPr>
        <w:t>zu</w:t>
      </w:r>
      <w:r w:rsidR="003168F5" w:rsidRPr="003168F5">
        <w:rPr>
          <w:color w:val="00B050"/>
        </w:rPr>
        <w:t xml:space="preserve"> </w:t>
      </w:r>
      <w:r w:rsidRPr="003F1A96">
        <w:rPr>
          <w:color w:val="00B050"/>
        </w:rPr>
        <w:t>Ihren</w:t>
      </w:r>
      <w:r w:rsidR="003168F5" w:rsidRPr="003168F5">
        <w:rPr>
          <w:color w:val="00B050"/>
        </w:rPr>
        <w:t xml:space="preserve"> </w:t>
      </w:r>
      <w:r w:rsidRPr="003F1A96">
        <w:rPr>
          <w:color w:val="00B050"/>
        </w:rPr>
        <w:t>Stamm</w:t>
      </w:r>
      <w:r w:rsidR="003168F5" w:rsidRPr="003168F5">
        <w:rPr>
          <w:color w:val="00B050"/>
        </w:rPr>
        <w:t>-</w:t>
      </w:r>
      <w:r w:rsidRPr="003F1A96">
        <w:rPr>
          <w:color w:val="00B050"/>
        </w:rPr>
        <w:t>,</w:t>
      </w:r>
      <w:r w:rsidR="003168F5" w:rsidRPr="003168F5">
        <w:rPr>
          <w:color w:val="00B050"/>
        </w:rPr>
        <w:t xml:space="preserve"> </w:t>
      </w:r>
      <w:r w:rsidRPr="003F1A96">
        <w:rPr>
          <w:color w:val="00B050"/>
        </w:rPr>
        <w:t>Vertrags</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Registrierungsdaten</w:t>
      </w:r>
      <w:r w:rsidR="003168F5" w:rsidRPr="003168F5">
        <w:rPr>
          <w:color w:val="00B050"/>
        </w:rPr>
        <w:t xml:space="preserve"> </w:t>
      </w:r>
      <w:r w:rsidRPr="003F1A96">
        <w:rPr>
          <w:color w:val="00B050"/>
        </w:rPr>
        <w:t>sowie</w:t>
      </w:r>
      <w:r w:rsidR="003168F5" w:rsidRPr="003168F5">
        <w:rPr>
          <w:color w:val="00B050"/>
        </w:rPr>
        <w:t xml:space="preserve"> </w:t>
      </w:r>
      <w:r w:rsidRPr="003F1A96">
        <w:rPr>
          <w:color w:val="00B050"/>
        </w:rPr>
        <w:t>Verhaltens</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Präferenzdaten,</w:t>
      </w:r>
      <w:r w:rsidR="003168F5" w:rsidRPr="003168F5">
        <w:rPr>
          <w:color w:val="00B050"/>
        </w:rPr>
        <w:t xml:space="preserve"> </w:t>
      </w:r>
      <w:r w:rsidRPr="003F1A96">
        <w:rPr>
          <w:color w:val="00B050"/>
        </w:rPr>
        <w:t>um</w:t>
      </w:r>
      <w:r w:rsidR="003168F5" w:rsidRPr="003168F5">
        <w:rPr>
          <w:color w:val="00B050"/>
        </w:rPr>
        <w:t xml:space="preserve"> </w:t>
      </w:r>
      <w:r w:rsidRPr="003F1A96">
        <w:rPr>
          <w:color w:val="00B050"/>
        </w:rPr>
        <w:t>Ihnen</w:t>
      </w:r>
      <w:r w:rsidR="003168F5" w:rsidRPr="003168F5">
        <w:rPr>
          <w:color w:val="00B050"/>
        </w:rPr>
        <w:t xml:space="preserve"> </w:t>
      </w:r>
      <w:r w:rsidRPr="003F1A96">
        <w:rPr>
          <w:color w:val="00B050"/>
        </w:rPr>
        <w:t>Angebote</w:t>
      </w:r>
      <w:r w:rsidR="003168F5" w:rsidRPr="003168F5">
        <w:rPr>
          <w:color w:val="00B050"/>
        </w:rPr>
        <w:t xml:space="preserve"> </w:t>
      </w:r>
      <w:r w:rsidRPr="003F1A96">
        <w:rPr>
          <w:color w:val="00B050"/>
        </w:rPr>
        <w:t>aus</w:t>
      </w:r>
      <w:r w:rsidR="003168F5" w:rsidRPr="003168F5">
        <w:rPr>
          <w:color w:val="00B050"/>
        </w:rPr>
        <w:t xml:space="preserve"> </w:t>
      </w:r>
      <w:r w:rsidRPr="003F1A96">
        <w:rPr>
          <w:color w:val="00B050"/>
        </w:rPr>
        <w:t>ihrem</w:t>
      </w:r>
      <w:r w:rsidR="003168F5" w:rsidRPr="003168F5">
        <w:rPr>
          <w:color w:val="00B050"/>
        </w:rPr>
        <w:t xml:space="preserve"> </w:t>
      </w:r>
      <w:r w:rsidRPr="003F1A96">
        <w:rPr>
          <w:color w:val="00B050"/>
        </w:rPr>
        <w:t>eigenen</w:t>
      </w:r>
      <w:r w:rsidR="003168F5" w:rsidRPr="003168F5">
        <w:rPr>
          <w:color w:val="00B050"/>
        </w:rPr>
        <w:t xml:space="preserve"> </w:t>
      </w:r>
      <w:r w:rsidRPr="003F1A96">
        <w:rPr>
          <w:color w:val="00B050"/>
        </w:rPr>
        <w:t>Sortiment</w:t>
      </w:r>
      <w:r w:rsidR="003168F5" w:rsidRPr="003168F5">
        <w:rPr>
          <w:color w:val="00B050"/>
        </w:rPr>
        <w:t xml:space="preserve"> </w:t>
      </w:r>
      <w:r w:rsidRPr="003F1A96">
        <w:rPr>
          <w:color w:val="00B050"/>
        </w:rPr>
        <w:t>an</w:t>
      </w:r>
      <w:r w:rsidR="003168F5" w:rsidRPr="003168F5">
        <w:rPr>
          <w:color w:val="00B050"/>
        </w:rPr>
        <w:t xml:space="preserve"> </w:t>
      </w:r>
      <w:r w:rsidRPr="003F1A96">
        <w:rPr>
          <w:color w:val="00B050"/>
        </w:rPr>
        <w:t>Produkten</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Dienstleistungen</w:t>
      </w:r>
      <w:r w:rsidR="003168F5" w:rsidRPr="003168F5">
        <w:rPr>
          <w:color w:val="00B050"/>
        </w:rPr>
        <w:t xml:space="preserve"> </w:t>
      </w:r>
      <w:r w:rsidRPr="003F1A96">
        <w:rPr>
          <w:color w:val="00B050"/>
        </w:rPr>
        <w:t>zu</w:t>
      </w:r>
      <w:r w:rsidR="003168F5" w:rsidRPr="003168F5">
        <w:rPr>
          <w:color w:val="00B050"/>
        </w:rPr>
        <w:t xml:space="preserve"> </w:t>
      </w:r>
      <w:r w:rsidRPr="003F1A96">
        <w:rPr>
          <w:color w:val="00B050"/>
        </w:rPr>
        <w:t>unterbreiten</w:t>
      </w:r>
      <w:r w:rsidR="003168F5" w:rsidRPr="003168F5">
        <w:rPr>
          <w:color w:val="00B050"/>
        </w:rPr>
        <w:t xml:space="preserve"> </w:t>
      </w:r>
      <w:r w:rsidRPr="003F1A96">
        <w:rPr>
          <w:color w:val="00B050"/>
        </w:rPr>
        <w:t>oder</w:t>
      </w:r>
      <w:r w:rsidR="003168F5" w:rsidRPr="003168F5">
        <w:rPr>
          <w:color w:val="00B050"/>
        </w:rPr>
        <w:t xml:space="preserve"> </w:t>
      </w:r>
      <w:r w:rsidRPr="003F1A96">
        <w:rPr>
          <w:color w:val="00B050"/>
        </w:rPr>
        <w:t>dafür</w:t>
      </w:r>
      <w:r w:rsidR="003168F5" w:rsidRPr="003168F5">
        <w:rPr>
          <w:color w:val="00B050"/>
        </w:rPr>
        <w:t xml:space="preserve"> </w:t>
      </w:r>
      <w:r w:rsidRPr="003F1A96">
        <w:rPr>
          <w:color w:val="00B050"/>
        </w:rPr>
        <w:t>zu</w:t>
      </w:r>
      <w:r w:rsidR="003168F5" w:rsidRPr="003168F5">
        <w:rPr>
          <w:color w:val="00B050"/>
        </w:rPr>
        <w:t xml:space="preserve"> </w:t>
      </w:r>
      <w:r w:rsidRPr="003F1A96">
        <w:rPr>
          <w:color w:val="00B050"/>
        </w:rPr>
        <w:t>werben</w:t>
      </w:r>
      <w:r w:rsidR="003168F5" w:rsidRPr="003168F5">
        <w:rPr>
          <w:color w:val="00B050"/>
        </w:rPr>
        <w:t xml:space="preserve">. </w:t>
      </w:r>
      <w:r w:rsidRPr="003F1A96">
        <w:rPr>
          <w:color w:val="00B050"/>
        </w:rPr>
        <w:t>Wenn</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einer</w:t>
      </w:r>
      <w:r w:rsidR="003168F5" w:rsidRPr="003168F5">
        <w:rPr>
          <w:color w:val="00B050"/>
        </w:rPr>
        <w:t xml:space="preserve"> </w:t>
      </w:r>
      <w:r w:rsidRPr="003F1A96">
        <w:rPr>
          <w:color w:val="00B050"/>
        </w:rPr>
        <w:t>Weitergabe</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Nutzung</w:t>
      </w:r>
      <w:r w:rsidR="003168F5" w:rsidRPr="003168F5">
        <w:rPr>
          <w:color w:val="00B050"/>
        </w:rPr>
        <w:t xml:space="preserve"> </w:t>
      </w:r>
      <w:r w:rsidRPr="003F1A96">
        <w:rPr>
          <w:color w:val="00B050"/>
        </w:rPr>
        <w:t>für</w:t>
      </w:r>
      <w:r w:rsidR="003168F5" w:rsidRPr="003168F5">
        <w:rPr>
          <w:color w:val="00B050"/>
        </w:rPr>
        <w:t xml:space="preserve"> </w:t>
      </w:r>
      <w:r w:rsidRPr="003F1A96">
        <w:rPr>
          <w:color w:val="00B050"/>
        </w:rPr>
        <w:t>Marketingzwecke</w:t>
      </w:r>
      <w:r w:rsidR="003168F5" w:rsidRPr="003168F5">
        <w:rPr>
          <w:color w:val="00B050"/>
        </w:rPr>
        <w:t xml:space="preserve"> </w:t>
      </w:r>
      <w:r w:rsidRPr="003F1A96">
        <w:rPr>
          <w:color w:val="00B050"/>
        </w:rPr>
        <w:t>widersprechen</w:t>
      </w:r>
      <w:r w:rsidR="003168F5" w:rsidRPr="003168F5">
        <w:rPr>
          <w:color w:val="00B050"/>
        </w:rPr>
        <w:t xml:space="preserve"> </w:t>
      </w:r>
      <w:r w:rsidRPr="003F1A96">
        <w:rPr>
          <w:color w:val="00B050"/>
        </w:rPr>
        <w:t>wollen,</w:t>
      </w:r>
      <w:r w:rsidR="003168F5" w:rsidRPr="003168F5">
        <w:rPr>
          <w:color w:val="00B050"/>
        </w:rPr>
        <w:t xml:space="preserve"> </w:t>
      </w:r>
      <w:r w:rsidRPr="003F1A96">
        <w:rPr>
          <w:color w:val="00B050"/>
        </w:rPr>
        <w:t>können</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das</w:t>
      </w:r>
      <w:r w:rsidR="003168F5" w:rsidRPr="003168F5">
        <w:rPr>
          <w:color w:val="00B050"/>
        </w:rPr>
        <w:t xml:space="preserve"> </w:t>
      </w:r>
      <w:r w:rsidRPr="003F1A96">
        <w:rPr>
          <w:color w:val="00B050"/>
        </w:rPr>
        <w:t>über</w:t>
      </w:r>
      <w:r w:rsidR="003168F5" w:rsidRPr="003168F5">
        <w:rPr>
          <w:color w:val="00B050"/>
        </w:rPr>
        <w:t xml:space="preserve"> </w:t>
      </w:r>
      <w:r w:rsidRPr="003F1A96">
        <w:rPr>
          <w:color w:val="00B050"/>
        </w:rPr>
        <w:t>uns</w:t>
      </w:r>
      <w:r w:rsidR="003168F5" w:rsidRPr="003168F5">
        <w:rPr>
          <w:color w:val="00B050"/>
        </w:rPr>
        <w:t xml:space="preserve"> </w:t>
      </w:r>
      <w:r w:rsidRPr="003F1A96">
        <w:rPr>
          <w:color w:val="00B050"/>
        </w:rPr>
        <w:t>tun</w:t>
      </w:r>
      <w:r w:rsidR="003168F5" w:rsidRPr="003168F5">
        <w:rPr>
          <w:color w:val="00B050"/>
        </w:rPr>
        <w:t xml:space="preserve"> (</w:t>
      </w:r>
      <w:r w:rsidRPr="003F1A96">
        <w:rPr>
          <w:color w:val="00B050"/>
        </w:rPr>
        <w:t>Ziff</w:t>
      </w:r>
      <w:r w:rsidR="003168F5" w:rsidRPr="003168F5">
        <w:rPr>
          <w:color w:val="00B050"/>
        </w:rPr>
        <w:t xml:space="preserve">. </w:t>
      </w:r>
      <w:r w:rsidR="00AE4E63" w:rsidRPr="008F22BF">
        <w:rPr>
          <w:color w:val="808080" w:themeColor="background1" w:themeShade="80"/>
        </w:rPr>
        <w:fldChar w:fldCharType="begin"/>
      </w:r>
      <w:r w:rsidR="00AE4E63" w:rsidRPr="008F22BF">
        <w:rPr>
          <w:color w:val="808080" w:themeColor="background1" w:themeShade="80"/>
        </w:rPr>
        <w:instrText xml:space="preserve"> REF _Ref51669880 \r \h </w:instrText>
      </w:r>
      <w:r w:rsidR="00900F74" w:rsidRPr="008F22BF">
        <w:rPr>
          <w:color w:val="808080" w:themeColor="background1" w:themeShade="80"/>
        </w:rPr>
        <w:instrText xml:space="preserve"> \* MERGEFORMAT </w:instrText>
      </w:r>
      <w:r w:rsidR="00AE4E63" w:rsidRPr="008F22BF">
        <w:rPr>
          <w:color w:val="808080" w:themeColor="background1" w:themeShade="80"/>
        </w:rPr>
      </w:r>
      <w:r w:rsidR="00AE4E63" w:rsidRPr="008F22BF">
        <w:rPr>
          <w:color w:val="808080" w:themeColor="background1" w:themeShade="80"/>
        </w:rPr>
        <w:fldChar w:fldCharType="separate"/>
      </w:r>
      <w:r w:rsidR="00171370" w:rsidRPr="00171370">
        <w:rPr>
          <w:color w:val="00B050"/>
        </w:rPr>
        <w:t>2</w:t>
      </w:r>
      <w:r w:rsidR="00AE4E63" w:rsidRPr="008F22BF">
        <w:rPr>
          <w:color w:val="808080" w:themeColor="background1" w:themeShade="80"/>
        </w:rPr>
        <w:fldChar w:fldCharType="end"/>
      </w:r>
      <w:r w:rsidR="003168F5" w:rsidRPr="003168F5">
        <w:rPr>
          <w:color w:val="00B050"/>
        </w:rPr>
        <w:t>)</w:t>
      </w:r>
      <w:r w:rsidRPr="003F1A96">
        <w:rPr>
          <w:color w:val="00B050"/>
        </w:rPr>
        <w:t>,</w:t>
      </w:r>
      <w:r w:rsidR="003168F5" w:rsidRPr="003168F5">
        <w:rPr>
          <w:color w:val="00B050"/>
        </w:rPr>
        <w:t xml:space="preserve"> </w:t>
      </w:r>
      <w:r w:rsidRPr="003F1A96">
        <w:rPr>
          <w:color w:val="00B050"/>
        </w:rPr>
        <w:t>auch</w:t>
      </w:r>
      <w:r w:rsidR="003168F5" w:rsidRPr="003168F5">
        <w:rPr>
          <w:color w:val="00B050"/>
        </w:rPr>
        <w:t xml:space="preserve"> </w:t>
      </w:r>
      <w:r w:rsidRPr="003F1A96">
        <w:rPr>
          <w:color w:val="00B050"/>
        </w:rPr>
        <w:t>wenn</w:t>
      </w:r>
      <w:r w:rsidR="003168F5" w:rsidRPr="003168F5">
        <w:rPr>
          <w:color w:val="00B050"/>
        </w:rPr>
        <w:t xml:space="preserve"> </w:t>
      </w:r>
      <w:r w:rsidRPr="003F1A96">
        <w:rPr>
          <w:color w:val="00B050"/>
        </w:rPr>
        <w:t>dies</w:t>
      </w:r>
      <w:r w:rsidR="003168F5" w:rsidRPr="003168F5">
        <w:rPr>
          <w:color w:val="00B050"/>
        </w:rPr>
        <w:t xml:space="preserve"> </w:t>
      </w:r>
      <w:r w:rsidRPr="003F1A96">
        <w:rPr>
          <w:color w:val="00B050"/>
        </w:rPr>
        <w:t>eine</w:t>
      </w:r>
      <w:r w:rsidR="003168F5" w:rsidRPr="003168F5">
        <w:rPr>
          <w:color w:val="00B050"/>
        </w:rPr>
        <w:t xml:space="preserve"> </w:t>
      </w:r>
      <w:r w:rsidRPr="003F1A96">
        <w:rPr>
          <w:color w:val="00B050"/>
        </w:rPr>
        <w:t>andere</w:t>
      </w:r>
      <w:r w:rsidR="003168F5" w:rsidRPr="003168F5">
        <w:rPr>
          <w:color w:val="00B050"/>
        </w:rPr>
        <w:t xml:space="preserve"> </w:t>
      </w:r>
      <w:r w:rsidRPr="003F1A96">
        <w:rPr>
          <w:color w:val="00B050"/>
        </w:rPr>
        <w:t>Gruppengesellschaft</w:t>
      </w:r>
      <w:r w:rsidR="003168F5" w:rsidRPr="003168F5">
        <w:rPr>
          <w:color w:val="00B050"/>
        </w:rPr>
        <w:t xml:space="preserve"> </w:t>
      </w:r>
      <w:r w:rsidRPr="003F1A96">
        <w:rPr>
          <w:color w:val="00B050"/>
        </w:rPr>
        <w:t>betrifft,</w:t>
      </w:r>
      <w:r w:rsidR="003168F5" w:rsidRPr="003168F5">
        <w:rPr>
          <w:color w:val="00B050"/>
        </w:rPr>
        <w:t xml:space="preserve"> </w:t>
      </w:r>
      <w:r w:rsidRPr="003F1A96">
        <w:rPr>
          <w:color w:val="00B050"/>
        </w:rPr>
        <w:t>weil</w:t>
      </w:r>
      <w:r w:rsidR="003168F5" w:rsidRPr="003168F5">
        <w:rPr>
          <w:color w:val="00B050"/>
        </w:rPr>
        <w:t xml:space="preserve"> </w:t>
      </w:r>
      <w:r w:rsidRPr="003F1A96">
        <w:rPr>
          <w:color w:val="00B050"/>
        </w:rPr>
        <w:t>Daten</w:t>
      </w:r>
      <w:r w:rsidR="003168F5" w:rsidRPr="003168F5">
        <w:rPr>
          <w:color w:val="00B050"/>
        </w:rPr>
        <w:t xml:space="preserve"> </w:t>
      </w:r>
      <w:r w:rsidRPr="003F1A96">
        <w:rPr>
          <w:color w:val="00B050"/>
        </w:rPr>
        <w:t>bereits</w:t>
      </w:r>
      <w:r w:rsidR="003168F5" w:rsidRPr="003168F5">
        <w:rPr>
          <w:color w:val="00B050"/>
        </w:rPr>
        <w:t xml:space="preserve"> </w:t>
      </w:r>
      <w:r w:rsidRPr="003F1A96">
        <w:rPr>
          <w:color w:val="00B050"/>
        </w:rPr>
        <w:t>übermittelt</w:t>
      </w:r>
      <w:r w:rsidR="003168F5" w:rsidRPr="003168F5">
        <w:rPr>
          <w:color w:val="00B050"/>
        </w:rPr>
        <w:t xml:space="preserve"> </w:t>
      </w:r>
      <w:r w:rsidRPr="003F1A96">
        <w:rPr>
          <w:color w:val="00B050"/>
        </w:rPr>
        <w:t>wurden</w:t>
      </w:r>
      <w:r w:rsidR="003168F5" w:rsidRPr="003168F5">
        <w:rPr>
          <w:color w:val="00B050"/>
        </w:rPr>
        <w:t xml:space="preserve">. </w:t>
      </w:r>
      <w:r w:rsidRPr="003F1A96">
        <w:rPr>
          <w:color w:val="00B050"/>
        </w:rPr>
        <w:t>Auch</w:t>
      </w:r>
      <w:r w:rsidR="003168F5" w:rsidRPr="003168F5">
        <w:rPr>
          <w:color w:val="00B050"/>
        </w:rPr>
        <w:t xml:space="preserve"> </w:t>
      </w:r>
      <w:r w:rsidRPr="003F1A96">
        <w:rPr>
          <w:color w:val="00B050"/>
        </w:rPr>
        <w:t>für</w:t>
      </w:r>
      <w:r w:rsidR="003168F5" w:rsidRPr="003168F5">
        <w:rPr>
          <w:color w:val="00B050"/>
        </w:rPr>
        <w:t xml:space="preserve"> </w:t>
      </w:r>
      <w:r w:rsidRPr="003F1A96">
        <w:rPr>
          <w:color w:val="00B050"/>
        </w:rPr>
        <w:t>bestimmte</w:t>
      </w:r>
      <w:r w:rsidR="003168F5" w:rsidRPr="003168F5">
        <w:rPr>
          <w:color w:val="00B050"/>
        </w:rPr>
        <w:t xml:space="preserve"> </w:t>
      </w:r>
      <w:r w:rsidRPr="003F1A96">
        <w:rPr>
          <w:color w:val="00B050"/>
        </w:rPr>
        <w:t>Produkte</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Dienstleistungen</w:t>
      </w:r>
      <w:r w:rsidR="003168F5" w:rsidRPr="003168F5">
        <w:rPr>
          <w:color w:val="00B050"/>
        </w:rPr>
        <w:t xml:space="preserve"> </w:t>
      </w:r>
      <w:r w:rsidRPr="003F1A96">
        <w:rPr>
          <w:color w:val="00B050"/>
        </w:rPr>
        <w:t>übermitteln</w:t>
      </w:r>
      <w:r w:rsidR="003168F5" w:rsidRPr="003168F5">
        <w:rPr>
          <w:color w:val="00B050"/>
        </w:rPr>
        <w:t xml:space="preserve"> </w:t>
      </w:r>
      <w:r w:rsidRPr="003F1A96">
        <w:rPr>
          <w:color w:val="00B050"/>
        </w:rPr>
        <w:t>wir</w:t>
      </w:r>
      <w:r w:rsidR="003168F5" w:rsidRPr="003168F5">
        <w:rPr>
          <w:color w:val="00B050"/>
        </w:rPr>
        <w:t xml:space="preserve"> </w:t>
      </w:r>
      <w:r w:rsidRPr="003F1A96">
        <w:rPr>
          <w:color w:val="00B050"/>
        </w:rPr>
        <w:t>Ihre</w:t>
      </w:r>
      <w:r w:rsidR="003168F5" w:rsidRPr="003168F5">
        <w:rPr>
          <w:color w:val="00B050"/>
        </w:rPr>
        <w:t xml:space="preserve"> </w:t>
      </w:r>
      <w:r w:rsidRPr="003F1A96">
        <w:rPr>
          <w:color w:val="00B050"/>
        </w:rPr>
        <w:t>Daten</w:t>
      </w:r>
      <w:r w:rsidR="003168F5" w:rsidRPr="003168F5">
        <w:rPr>
          <w:color w:val="00B050"/>
        </w:rPr>
        <w:t xml:space="preserve"> </w:t>
      </w:r>
      <w:r w:rsidRPr="003F1A96">
        <w:rPr>
          <w:color w:val="00B050"/>
        </w:rPr>
        <w:t>an</w:t>
      </w:r>
      <w:r w:rsidR="003168F5" w:rsidRPr="003168F5">
        <w:rPr>
          <w:color w:val="00B050"/>
        </w:rPr>
        <w:t xml:space="preserve"> </w:t>
      </w:r>
      <w:r w:rsidRPr="003F1A96">
        <w:rPr>
          <w:color w:val="00B050"/>
        </w:rPr>
        <w:t>andere</w:t>
      </w:r>
      <w:r w:rsidR="003168F5" w:rsidRPr="003168F5">
        <w:rPr>
          <w:color w:val="00B050"/>
        </w:rPr>
        <w:t xml:space="preserve"> </w:t>
      </w:r>
      <w:r w:rsidRPr="003F1A96">
        <w:rPr>
          <w:color w:val="00B050"/>
        </w:rPr>
        <w:t>Gruppengesellschaften,</w:t>
      </w:r>
      <w:r w:rsidR="003168F5" w:rsidRPr="003168F5">
        <w:rPr>
          <w:color w:val="00B050"/>
        </w:rPr>
        <w:t xml:space="preserve"> </w:t>
      </w:r>
      <w:r w:rsidRPr="003F1A96">
        <w:rPr>
          <w:color w:val="00B050"/>
        </w:rPr>
        <w:t>z</w:t>
      </w:r>
      <w:r w:rsidR="003168F5" w:rsidRPr="003168F5">
        <w:rPr>
          <w:color w:val="00B050"/>
        </w:rPr>
        <w:t>.</w:t>
      </w:r>
      <w:r w:rsidRPr="003F1A96">
        <w:rPr>
          <w:color w:val="00B050"/>
        </w:rPr>
        <w:t>B</w:t>
      </w:r>
      <w:r w:rsidR="003168F5" w:rsidRPr="003168F5">
        <w:rPr>
          <w:color w:val="00B050"/>
        </w:rPr>
        <w:t xml:space="preserve">. </w:t>
      </w:r>
      <w:r w:rsidRPr="003F1A96">
        <w:rPr>
          <w:color w:val="00B050"/>
        </w:rPr>
        <w:t>dann,</w:t>
      </w:r>
      <w:r w:rsidR="003168F5" w:rsidRPr="003168F5">
        <w:rPr>
          <w:color w:val="00B050"/>
        </w:rPr>
        <w:t xml:space="preserve"> </w:t>
      </w:r>
      <w:r w:rsidRPr="003F1A96">
        <w:rPr>
          <w:color w:val="00B050"/>
        </w:rPr>
        <w:t>wenn</w:t>
      </w:r>
      <w:r w:rsidR="003168F5" w:rsidRPr="003168F5">
        <w:rPr>
          <w:color w:val="00B050"/>
        </w:rPr>
        <w:t xml:space="preserve"> </w:t>
      </w:r>
      <w:r w:rsidRPr="003F1A96">
        <w:rPr>
          <w:color w:val="00B050"/>
        </w:rPr>
        <w:t>bestimmte</w:t>
      </w:r>
      <w:r w:rsidR="003168F5" w:rsidRPr="003168F5">
        <w:rPr>
          <w:color w:val="00B050"/>
        </w:rPr>
        <w:t xml:space="preserve"> </w:t>
      </w:r>
      <w:r w:rsidRPr="003F1A96">
        <w:rPr>
          <w:color w:val="00B050"/>
        </w:rPr>
        <w:t>Produkte</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Dienstleistungen</w:t>
      </w:r>
      <w:r w:rsidR="003168F5" w:rsidRPr="003168F5">
        <w:rPr>
          <w:color w:val="00B050"/>
        </w:rPr>
        <w:t xml:space="preserve"> </w:t>
      </w:r>
      <w:r w:rsidRPr="003F1A96">
        <w:rPr>
          <w:color w:val="00B050"/>
        </w:rPr>
        <w:t>von</w:t>
      </w:r>
      <w:r w:rsidR="003168F5" w:rsidRPr="003168F5">
        <w:rPr>
          <w:color w:val="00B050"/>
        </w:rPr>
        <w:t xml:space="preserve"> </w:t>
      </w:r>
      <w:r w:rsidRPr="003F1A96">
        <w:rPr>
          <w:color w:val="00B050"/>
        </w:rPr>
        <w:t>anderen</w:t>
      </w:r>
      <w:r w:rsidR="003168F5" w:rsidRPr="003168F5">
        <w:rPr>
          <w:color w:val="00B050"/>
        </w:rPr>
        <w:t xml:space="preserve"> </w:t>
      </w:r>
      <w:r w:rsidRPr="003F1A96">
        <w:rPr>
          <w:color w:val="00B050"/>
        </w:rPr>
        <w:t>Gruppengesellschaften</w:t>
      </w:r>
      <w:r w:rsidR="003168F5" w:rsidRPr="003168F5">
        <w:rPr>
          <w:color w:val="00B050"/>
        </w:rPr>
        <w:t xml:space="preserve"> </w:t>
      </w:r>
      <w:r w:rsidRPr="003F1A96">
        <w:rPr>
          <w:color w:val="00B050"/>
        </w:rPr>
        <w:t>als</w:t>
      </w:r>
      <w:r w:rsidR="003168F5" w:rsidRPr="003168F5">
        <w:rPr>
          <w:color w:val="00B050"/>
        </w:rPr>
        <w:t xml:space="preserve"> </w:t>
      </w:r>
      <w:r w:rsidRPr="003F1A96">
        <w:rPr>
          <w:color w:val="00B050"/>
        </w:rPr>
        <w:t>von</w:t>
      </w:r>
      <w:r w:rsidR="003168F5" w:rsidRPr="003168F5">
        <w:rPr>
          <w:color w:val="00B050"/>
        </w:rPr>
        <w:t xml:space="preserve"> </w:t>
      </w:r>
      <w:r w:rsidRPr="003F1A96">
        <w:rPr>
          <w:color w:val="00B050"/>
        </w:rPr>
        <w:t>uns</w:t>
      </w:r>
      <w:r w:rsidR="003168F5" w:rsidRPr="003168F5">
        <w:rPr>
          <w:color w:val="00B050"/>
        </w:rPr>
        <w:t xml:space="preserve"> </w:t>
      </w:r>
      <w:r w:rsidRPr="003F1A96">
        <w:rPr>
          <w:color w:val="00B050"/>
        </w:rPr>
        <w:t>stammen</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wir</w:t>
      </w:r>
      <w:r w:rsidR="003168F5" w:rsidRPr="003168F5">
        <w:rPr>
          <w:color w:val="00B050"/>
        </w:rPr>
        <w:t xml:space="preserve"> </w:t>
      </w:r>
      <w:r w:rsidRPr="003F1A96">
        <w:rPr>
          <w:color w:val="00B050"/>
        </w:rPr>
        <w:t>nur</w:t>
      </w:r>
      <w:r w:rsidR="003168F5" w:rsidRPr="003168F5">
        <w:rPr>
          <w:color w:val="00B050"/>
        </w:rPr>
        <w:t xml:space="preserve"> </w:t>
      </w:r>
      <w:r w:rsidRPr="003F1A96">
        <w:rPr>
          <w:color w:val="00B050"/>
        </w:rPr>
        <w:t>die</w:t>
      </w:r>
      <w:r w:rsidR="003168F5" w:rsidRPr="003168F5">
        <w:rPr>
          <w:color w:val="00B050"/>
        </w:rPr>
        <w:t xml:space="preserve"> </w:t>
      </w:r>
      <w:r w:rsidRPr="003F1A96">
        <w:rPr>
          <w:color w:val="00B050"/>
        </w:rPr>
        <w:t>Abwicklung</w:t>
      </w:r>
      <w:r w:rsidR="003168F5" w:rsidRPr="003168F5">
        <w:rPr>
          <w:color w:val="00B050"/>
        </w:rPr>
        <w:t xml:space="preserve"> </w:t>
      </w:r>
      <w:r w:rsidRPr="003F1A96">
        <w:rPr>
          <w:color w:val="00B050"/>
        </w:rPr>
        <w:t>koordinieren</w:t>
      </w:r>
      <w:r w:rsidR="003168F5" w:rsidRPr="003168F5">
        <w:rPr>
          <w:color w:val="00B050"/>
        </w:rPr>
        <w:t>.</w:t>
      </w:r>
    </w:p>
    <w:p w14:paraId="327E07D1" w14:textId="0F2FA32C" w:rsidR="00EC17BB" w:rsidRPr="00A13E5D" w:rsidRDefault="00EC17BB" w:rsidP="008F65A0">
      <w:pPr>
        <w:pStyle w:val="ListParagraph"/>
      </w:pPr>
      <w:r w:rsidRPr="00900F74">
        <w:rPr>
          <w:b/>
        </w:rPr>
        <w:t>Dienstleister</w:t>
      </w:r>
      <w:r w:rsidRPr="00900F74">
        <w:t xml:space="preserve">: Wir arbeiten mit Dienstleistern im In- und Ausland zusammen, die in unserem Auftrag oder in gemeinsamer Verantwortlichkeit mit uns Daten über Sie bearbeiten oder in eigener Verantwortlichkeit Daten </w:t>
      </w:r>
      <w:r w:rsidR="00F03D5E">
        <w:t xml:space="preserve">über Sie </w:t>
      </w:r>
      <w:r w:rsidRPr="00900F74">
        <w:t xml:space="preserve">von uns erhalten </w:t>
      </w:r>
      <w:r w:rsidR="003168F5" w:rsidRPr="003168F5">
        <w:rPr>
          <w:color w:val="00B050"/>
        </w:rPr>
        <w:t>(</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IT</w:t>
      </w:r>
      <w:r w:rsidR="003168F5" w:rsidRPr="003168F5">
        <w:rPr>
          <w:color w:val="00B050"/>
        </w:rPr>
        <w:t>-</w:t>
      </w:r>
      <w:r w:rsidR="003F1A96" w:rsidRPr="003F1A96">
        <w:rPr>
          <w:color w:val="00B050"/>
        </w:rPr>
        <w:t>Provider,</w:t>
      </w:r>
      <w:r w:rsidR="003168F5" w:rsidRPr="003168F5">
        <w:rPr>
          <w:color w:val="00B050"/>
        </w:rPr>
        <w:t xml:space="preserve"> </w:t>
      </w:r>
      <w:r w:rsidR="003F1A96" w:rsidRPr="003F1A96">
        <w:rPr>
          <w:color w:val="00B050"/>
        </w:rPr>
        <w:t>Versandunternehmen,</w:t>
      </w:r>
      <w:r w:rsidR="003168F5" w:rsidRPr="003168F5">
        <w:rPr>
          <w:color w:val="00B050"/>
        </w:rPr>
        <w:t xml:space="preserve"> </w:t>
      </w:r>
      <w:r w:rsidR="003F1A96" w:rsidRPr="003F1A96">
        <w:rPr>
          <w:color w:val="00B050"/>
        </w:rPr>
        <w:t>Werbedienstleister,</w:t>
      </w:r>
      <w:r w:rsidR="003168F5" w:rsidRPr="003168F5">
        <w:rPr>
          <w:color w:val="00B050"/>
        </w:rPr>
        <w:t xml:space="preserve"> </w:t>
      </w:r>
      <w:r w:rsidR="008F65A0" w:rsidRPr="008F65A0">
        <w:rPr>
          <w:color w:val="00B050"/>
        </w:rPr>
        <w:t>Login-Dienstleister</w:t>
      </w:r>
      <w:r w:rsidR="008F65A0">
        <w:rPr>
          <w:color w:val="00B050"/>
        </w:rPr>
        <w:t xml:space="preserve">, </w:t>
      </w:r>
      <w:r w:rsidR="003F1A96" w:rsidRPr="003F1A96">
        <w:rPr>
          <w:color w:val="00B050"/>
        </w:rPr>
        <w:t>Reinigungsunternehmen,</w:t>
      </w:r>
      <w:r w:rsidR="003168F5" w:rsidRPr="003168F5">
        <w:rPr>
          <w:color w:val="00B050"/>
        </w:rPr>
        <w:t xml:space="preserve"> </w:t>
      </w:r>
      <w:r w:rsidR="003F1A96" w:rsidRPr="003F1A96">
        <w:rPr>
          <w:color w:val="00B050"/>
        </w:rPr>
        <w:t>Bewachungsunternehmen,</w:t>
      </w:r>
      <w:r w:rsidR="003168F5" w:rsidRPr="003168F5">
        <w:rPr>
          <w:color w:val="00B050"/>
        </w:rPr>
        <w:t xml:space="preserve"> </w:t>
      </w:r>
      <w:r w:rsidR="003F1A96" w:rsidRPr="003F1A96">
        <w:rPr>
          <w:color w:val="00B050"/>
        </w:rPr>
        <w:t>Banken,</w:t>
      </w:r>
      <w:r w:rsidR="003168F5" w:rsidRPr="003168F5">
        <w:rPr>
          <w:color w:val="00B050"/>
        </w:rPr>
        <w:t xml:space="preserve"> </w:t>
      </w:r>
      <w:r w:rsidR="003F1A96" w:rsidRPr="003F1A96">
        <w:rPr>
          <w:color w:val="00B050"/>
        </w:rPr>
        <w:t>Versicherungen,</w:t>
      </w:r>
      <w:r w:rsidR="003168F5" w:rsidRPr="003168F5">
        <w:rPr>
          <w:color w:val="00B050"/>
        </w:rPr>
        <w:t xml:space="preserve"> </w:t>
      </w:r>
      <w:r w:rsidR="003F1A96" w:rsidRPr="003F1A96">
        <w:rPr>
          <w:color w:val="00B050"/>
        </w:rPr>
        <w:t>Inkassofirmen,</w:t>
      </w:r>
      <w:r w:rsidR="003168F5" w:rsidRPr="003168F5">
        <w:rPr>
          <w:color w:val="00B050"/>
        </w:rPr>
        <w:t xml:space="preserve"> </w:t>
      </w:r>
      <w:r w:rsidR="003F1A96" w:rsidRPr="003F1A96">
        <w:rPr>
          <w:color w:val="00B050"/>
        </w:rPr>
        <w:t>Wirtschaftsauskunfteien,</w:t>
      </w:r>
      <w:r w:rsidR="003168F5" w:rsidRPr="003168F5">
        <w:rPr>
          <w:color w:val="00B050"/>
        </w:rPr>
        <w:t xml:space="preserve"> </w:t>
      </w:r>
      <w:r w:rsidR="003F1A96" w:rsidRPr="003F1A96">
        <w:rPr>
          <w:color w:val="00B050"/>
        </w:rPr>
        <w:t>oder</w:t>
      </w:r>
      <w:r w:rsidR="003168F5" w:rsidRPr="003168F5">
        <w:rPr>
          <w:color w:val="00B050"/>
        </w:rPr>
        <w:t xml:space="preserve"> </w:t>
      </w:r>
      <w:r w:rsidR="003F1A96" w:rsidRPr="003F1A96">
        <w:rPr>
          <w:color w:val="00B050"/>
        </w:rPr>
        <w:t>Adressprüfer</w:t>
      </w:r>
      <w:r w:rsidR="003168F5" w:rsidRPr="003168F5">
        <w:rPr>
          <w:color w:val="00B050"/>
        </w:rPr>
        <w:t>)</w:t>
      </w:r>
      <w:r w:rsidRPr="00900F74">
        <w:t xml:space="preserve">. </w:t>
      </w:r>
      <w:r w:rsidR="003F1A96" w:rsidRPr="003F1A96">
        <w:rPr>
          <w:color w:val="00B050"/>
        </w:rPr>
        <w:t>Dazu</w:t>
      </w:r>
      <w:r w:rsidR="003168F5" w:rsidRPr="003168F5">
        <w:rPr>
          <w:color w:val="00B050"/>
        </w:rPr>
        <w:t xml:space="preserve"> </w:t>
      </w:r>
      <w:r w:rsidR="003F1A96" w:rsidRPr="003F1A96">
        <w:rPr>
          <w:color w:val="00B050"/>
        </w:rPr>
        <w:t>können</w:t>
      </w:r>
      <w:r w:rsidR="003168F5" w:rsidRPr="003168F5">
        <w:rPr>
          <w:color w:val="00B050"/>
        </w:rPr>
        <w:t xml:space="preserve"> </w:t>
      </w:r>
      <w:r w:rsidR="003F1A96" w:rsidRPr="003F1A96">
        <w:rPr>
          <w:color w:val="00B050"/>
        </w:rPr>
        <w:t>auch</w:t>
      </w:r>
      <w:r w:rsidR="003168F5" w:rsidRPr="003168F5">
        <w:rPr>
          <w:color w:val="00B050"/>
        </w:rPr>
        <w:t xml:space="preserve"> </w:t>
      </w:r>
      <w:r w:rsidR="003F1A96" w:rsidRPr="003F1A96">
        <w:rPr>
          <w:color w:val="00B050"/>
        </w:rPr>
        <w:t>Gesundheitsdaten</w:t>
      </w:r>
      <w:r w:rsidR="003168F5" w:rsidRPr="003168F5">
        <w:rPr>
          <w:color w:val="00B050"/>
        </w:rPr>
        <w:t xml:space="preserve"> </w:t>
      </w:r>
      <w:r w:rsidR="003F1A96" w:rsidRPr="003F1A96">
        <w:rPr>
          <w:color w:val="00B050"/>
        </w:rPr>
        <w:t>gehören</w:t>
      </w:r>
      <w:r w:rsidR="003168F5" w:rsidRPr="003168F5">
        <w:rPr>
          <w:color w:val="00B050"/>
        </w:rPr>
        <w:t>.</w:t>
      </w:r>
      <w:bookmarkStart w:id="95" w:name="_Hlk58499573"/>
      <w:r w:rsidR="003168F5" w:rsidRPr="003168F5">
        <w:rPr>
          <w:color w:val="00B050"/>
        </w:rPr>
        <w:t xml:space="preserve"> </w:t>
      </w:r>
      <w:r w:rsidR="003F1A96" w:rsidRPr="003F1A96">
        <w:rPr>
          <w:color w:val="00B050"/>
        </w:rPr>
        <w:t>Zu</w:t>
      </w:r>
      <w:r w:rsidR="003168F5" w:rsidRPr="003168F5">
        <w:rPr>
          <w:color w:val="00B050"/>
        </w:rPr>
        <w:t xml:space="preserve"> </w:t>
      </w:r>
      <w:r w:rsidR="003F1A96" w:rsidRPr="003F1A96">
        <w:rPr>
          <w:color w:val="00B050"/>
        </w:rPr>
        <w:t>den</w:t>
      </w:r>
      <w:r w:rsidR="003168F5" w:rsidRPr="003168F5">
        <w:rPr>
          <w:color w:val="00B050"/>
        </w:rPr>
        <w:t xml:space="preserve"> </w:t>
      </w:r>
      <w:r w:rsidR="003F1A96" w:rsidRPr="003F1A96">
        <w:rPr>
          <w:color w:val="00B050"/>
        </w:rPr>
        <w:t>für</w:t>
      </w:r>
      <w:r w:rsidR="003168F5" w:rsidRPr="003168F5">
        <w:rPr>
          <w:color w:val="00B050"/>
        </w:rPr>
        <w:t xml:space="preserve"> </w:t>
      </w:r>
      <w:r w:rsidR="003F1A96" w:rsidRPr="003F1A96">
        <w:rPr>
          <w:color w:val="00B050"/>
        </w:rPr>
        <w:t>die</w:t>
      </w:r>
      <w:r w:rsidR="003168F5" w:rsidRPr="003168F5">
        <w:rPr>
          <w:color w:val="00B050"/>
        </w:rPr>
        <w:t xml:space="preserve"> </w:t>
      </w:r>
      <w:r w:rsidR="003F1A96" w:rsidRPr="003F1A96">
        <w:rPr>
          <w:color w:val="00B050"/>
        </w:rPr>
        <w:t>Website</w:t>
      </w:r>
      <w:r w:rsidR="003168F5" w:rsidRPr="003168F5">
        <w:rPr>
          <w:color w:val="00B050"/>
        </w:rPr>
        <w:t xml:space="preserve"> </w:t>
      </w:r>
      <w:r w:rsidR="003F1A96" w:rsidRPr="003F1A96">
        <w:rPr>
          <w:color w:val="00B050"/>
        </w:rPr>
        <w:t>beigezogenen</w:t>
      </w:r>
      <w:r w:rsidR="003168F5" w:rsidRPr="003168F5">
        <w:rPr>
          <w:color w:val="00B050"/>
        </w:rPr>
        <w:t xml:space="preserve"> </w:t>
      </w:r>
      <w:r w:rsidR="003F1A96" w:rsidRPr="003F1A96">
        <w:rPr>
          <w:color w:val="00B050"/>
        </w:rPr>
        <w:t>Dienstleistern</w:t>
      </w:r>
      <w:r w:rsidR="003168F5" w:rsidRPr="003168F5">
        <w:rPr>
          <w:color w:val="00B050"/>
        </w:rPr>
        <w:t xml:space="preserve"> </w:t>
      </w:r>
      <w:r w:rsidR="003F1A96" w:rsidRPr="003F1A96">
        <w:rPr>
          <w:color w:val="00B050"/>
        </w:rPr>
        <w:t>vgl</w:t>
      </w:r>
      <w:r w:rsidR="003168F5" w:rsidRPr="003168F5">
        <w:rPr>
          <w:color w:val="00B050"/>
        </w:rPr>
        <w:t xml:space="preserve">. </w:t>
      </w:r>
      <w:r w:rsidR="003F1A96" w:rsidRPr="003F1A96">
        <w:rPr>
          <w:color w:val="00B050"/>
        </w:rPr>
        <w:t>Ziff</w:t>
      </w:r>
      <w:r w:rsidR="003168F5" w:rsidRPr="003168F5">
        <w:rPr>
          <w:color w:val="00B050"/>
        </w:rPr>
        <w:t xml:space="preserve">. </w:t>
      </w:r>
      <w:r w:rsidR="003A5755" w:rsidRPr="005D37E1">
        <w:rPr>
          <w:color w:val="808080" w:themeColor="background1" w:themeShade="80"/>
        </w:rPr>
        <w:fldChar w:fldCharType="begin"/>
      </w:r>
      <w:r w:rsidR="003A5755" w:rsidRPr="005D37E1">
        <w:rPr>
          <w:color w:val="808080" w:themeColor="background1" w:themeShade="80"/>
        </w:rPr>
        <w:instrText xml:space="preserve"> REF _Ref54965328 \r \h </w:instrText>
      </w:r>
      <w:r w:rsidR="00900F74" w:rsidRPr="005D37E1">
        <w:rPr>
          <w:color w:val="808080" w:themeColor="background1" w:themeShade="80"/>
        </w:rPr>
        <w:instrText xml:space="preserve"> \* MERGEFORMAT </w:instrText>
      </w:r>
      <w:r w:rsidR="003A5755" w:rsidRPr="005D37E1">
        <w:rPr>
          <w:color w:val="808080" w:themeColor="background1" w:themeShade="80"/>
        </w:rPr>
      </w:r>
      <w:r w:rsidR="003A5755" w:rsidRPr="005D37E1">
        <w:rPr>
          <w:color w:val="808080" w:themeColor="background1" w:themeShade="80"/>
        </w:rPr>
        <w:fldChar w:fldCharType="separate"/>
      </w:r>
      <w:r w:rsidR="00171370" w:rsidRPr="00171370">
        <w:rPr>
          <w:color w:val="00B050"/>
        </w:rPr>
        <w:t>12</w:t>
      </w:r>
      <w:r w:rsidR="003A5755" w:rsidRPr="005D37E1">
        <w:rPr>
          <w:color w:val="808080" w:themeColor="background1" w:themeShade="80"/>
        </w:rPr>
        <w:fldChar w:fldCharType="end"/>
      </w:r>
      <w:r w:rsidR="003168F5" w:rsidRPr="003168F5">
        <w:rPr>
          <w:color w:val="00B050"/>
        </w:rPr>
        <w:t>.</w:t>
      </w:r>
      <w:bookmarkEnd w:id="95"/>
      <w:r w:rsidR="003168F5" w:rsidRPr="003168F5">
        <w:rPr>
          <w:color w:val="00B050"/>
        </w:rPr>
        <w:t xml:space="preserve"> </w:t>
      </w:r>
      <w:r w:rsidR="003F1A96" w:rsidRPr="003F1A96">
        <w:rPr>
          <w:color w:val="00B050"/>
        </w:rPr>
        <w:t>Zentrale</w:t>
      </w:r>
      <w:r w:rsidR="003168F5" w:rsidRPr="003168F5">
        <w:rPr>
          <w:color w:val="00B050"/>
        </w:rPr>
        <w:t xml:space="preserve"> </w:t>
      </w:r>
      <w:r w:rsidR="003F1A96" w:rsidRPr="003F1A96">
        <w:rPr>
          <w:color w:val="00B050"/>
        </w:rPr>
        <w:t>Dienstleister</w:t>
      </w:r>
      <w:r w:rsidR="003168F5" w:rsidRPr="003168F5">
        <w:rPr>
          <w:color w:val="00B050"/>
        </w:rPr>
        <w:t xml:space="preserve"> </w:t>
      </w:r>
      <w:r w:rsidR="003F1A96" w:rsidRPr="003F1A96">
        <w:rPr>
          <w:color w:val="00B050"/>
        </w:rPr>
        <w:t>im</w:t>
      </w:r>
      <w:r w:rsidR="003168F5" w:rsidRPr="003168F5">
        <w:rPr>
          <w:color w:val="00B050"/>
        </w:rPr>
        <w:t xml:space="preserve"> </w:t>
      </w:r>
      <w:r w:rsidR="003F1A96" w:rsidRPr="003F1A96">
        <w:rPr>
          <w:color w:val="00B050"/>
        </w:rPr>
        <w:t>IT</w:t>
      </w:r>
      <w:r w:rsidR="003168F5" w:rsidRPr="003168F5">
        <w:rPr>
          <w:color w:val="00B050"/>
        </w:rPr>
        <w:t>-</w:t>
      </w:r>
      <w:r w:rsidR="003F1A96" w:rsidRPr="003F1A96">
        <w:rPr>
          <w:color w:val="00B050"/>
        </w:rPr>
        <w:t>Bereich</w:t>
      </w:r>
      <w:r w:rsidR="003168F5" w:rsidRPr="003168F5">
        <w:rPr>
          <w:color w:val="00B050"/>
        </w:rPr>
        <w:t xml:space="preserve"> </w:t>
      </w:r>
      <w:r w:rsidR="003F1A96" w:rsidRPr="003F1A96">
        <w:rPr>
          <w:color w:val="00B050"/>
        </w:rPr>
        <w:t>sind</w:t>
      </w:r>
      <w:r w:rsidR="003168F5" w:rsidRPr="003168F5">
        <w:rPr>
          <w:color w:val="00B050"/>
        </w:rPr>
        <w:t xml:space="preserve"> </w:t>
      </w:r>
      <w:r w:rsidR="003F1A96" w:rsidRPr="003F1A96">
        <w:rPr>
          <w:color w:val="00B050"/>
        </w:rPr>
        <w:t>für</w:t>
      </w:r>
      <w:r w:rsidR="003168F5" w:rsidRPr="003168F5">
        <w:rPr>
          <w:color w:val="00B050"/>
        </w:rPr>
        <w:t xml:space="preserve"> </w:t>
      </w:r>
      <w:r w:rsidR="003F1A96" w:rsidRPr="003F1A96">
        <w:rPr>
          <w:color w:val="00B050"/>
        </w:rPr>
        <w:t>uns</w:t>
      </w:r>
      <w:r w:rsidR="003168F5" w:rsidRPr="003168F5">
        <w:rPr>
          <w:color w:val="00B050"/>
        </w:rPr>
        <w:t xml:space="preserve"> </w:t>
      </w:r>
      <w:r w:rsidR="003168F5" w:rsidRPr="003168F5">
        <w:rPr>
          <w:b/>
          <w:color w:val="00B050"/>
        </w:rPr>
        <w:t>[</w:t>
      </w:r>
      <w:r w:rsidR="003F1A96" w:rsidRPr="003F1A96">
        <w:rPr>
          <w:color w:val="00B050"/>
          <w:highlight w:val="lightGray"/>
        </w:rPr>
        <w:t>Microsoft</w:t>
      </w:r>
      <w:r w:rsidR="003168F5" w:rsidRPr="003168F5">
        <w:rPr>
          <w:b/>
          <w:color w:val="00B050"/>
        </w:rPr>
        <w:t>]</w:t>
      </w:r>
      <w:r w:rsidR="003168F5" w:rsidRPr="003168F5">
        <w:rPr>
          <w:color w:val="00B050"/>
        </w:rPr>
        <w:t xml:space="preserve"> </w:t>
      </w:r>
      <w:r w:rsidR="003F1A96" w:rsidRPr="003F1A96">
        <w:rPr>
          <w:color w:val="00B050"/>
        </w:rPr>
        <w:t>und</w:t>
      </w:r>
      <w:r w:rsidR="003168F5" w:rsidRPr="003168F5">
        <w:rPr>
          <w:color w:val="00B050"/>
        </w:rPr>
        <w:t xml:space="preserve"> </w:t>
      </w:r>
      <w:r w:rsidR="003168F5" w:rsidRPr="003168F5">
        <w:rPr>
          <w:b/>
          <w:color w:val="00B050"/>
        </w:rPr>
        <w:t>[</w:t>
      </w:r>
      <w:r w:rsidR="003F1A96" w:rsidRPr="003F1A96">
        <w:rPr>
          <w:color w:val="00B050"/>
          <w:highlight w:val="lightGray"/>
        </w:rPr>
        <w:t>Name</w:t>
      </w:r>
      <w:r w:rsidR="003168F5" w:rsidRPr="003168F5">
        <w:rPr>
          <w:b/>
          <w:color w:val="00B050"/>
        </w:rPr>
        <w:t>]</w:t>
      </w:r>
      <w:r w:rsidR="003F1A96" w:rsidRPr="003F1A96">
        <w:rPr>
          <w:color w:val="00B050"/>
        </w:rPr>
        <w:t>,</w:t>
      </w:r>
      <w:r w:rsidR="003168F5" w:rsidRPr="003168F5">
        <w:rPr>
          <w:color w:val="00B050"/>
        </w:rPr>
        <w:t xml:space="preserve"> </w:t>
      </w:r>
      <w:r w:rsidR="003F1A96" w:rsidRPr="003F1A96">
        <w:rPr>
          <w:color w:val="00B050"/>
        </w:rPr>
        <w:t>im</w:t>
      </w:r>
      <w:r w:rsidR="003168F5" w:rsidRPr="003168F5">
        <w:rPr>
          <w:color w:val="00B050"/>
        </w:rPr>
        <w:t xml:space="preserve"> </w:t>
      </w:r>
      <w:r w:rsidR="003F1A96" w:rsidRPr="003F1A96">
        <w:rPr>
          <w:color w:val="00B050"/>
        </w:rPr>
        <w:t>Inkassobereich</w:t>
      </w:r>
      <w:r w:rsidR="003168F5" w:rsidRPr="003168F5">
        <w:rPr>
          <w:color w:val="00B050"/>
        </w:rPr>
        <w:t xml:space="preserve"> </w:t>
      </w:r>
      <w:r w:rsidR="003F1A96" w:rsidRPr="003F1A96">
        <w:rPr>
          <w:color w:val="00B050"/>
        </w:rPr>
        <w:t>die</w:t>
      </w:r>
      <w:r w:rsidR="003168F5" w:rsidRPr="003168F5">
        <w:rPr>
          <w:color w:val="00B050"/>
        </w:rPr>
        <w:t xml:space="preserve"> </w:t>
      </w:r>
      <w:r w:rsidR="003F1A96" w:rsidRPr="003F1A96">
        <w:rPr>
          <w:color w:val="00B050"/>
        </w:rPr>
        <w:t>Firma</w:t>
      </w:r>
      <w:r w:rsidR="003168F5" w:rsidRPr="003168F5">
        <w:rPr>
          <w:color w:val="00B050"/>
        </w:rPr>
        <w:t xml:space="preserve"> </w:t>
      </w:r>
      <w:r w:rsidR="003168F5" w:rsidRPr="003168F5">
        <w:rPr>
          <w:b/>
          <w:color w:val="00B050"/>
        </w:rPr>
        <w:t>[</w:t>
      </w:r>
      <w:r w:rsidR="003F1A96" w:rsidRPr="003F1A96">
        <w:rPr>
          <w:color w:val="00B050"/>
          <w:highlight w:val="lightGray"/>
        </w:rPr>
        <w:t>Name</w:t>
      </w:r>
      <w:r w:rsidR="003168F5" w:rsidRPr="003168F5">
        <w:rPr>
          <w:b/>
          <w:color w:val="00B050"/>
        </w:rPr>
        <w:t xml:space="preserve">] </w:t>
      </w:r>
      <w:r w:rsidR="003F1A96" w:rsidRPr="003F1A96">
        <w:rPr>
          <w:color w:val="00B050"/>
        </w:rPr>
        <w:t>und</w:t>
      </w:r>
      <w:r w:rsidR="003168F5" w:rsidRPr="003168F5">
        <w:rPr>
          <w:color w:val="00B050"/>
        </w:rPr>
        <w:t xml:space="preserve"> </w:t>
      </w:r>
      <w:r w:rsidR="003F1A96" w:rsidRPr="003F1A96">
        <w:rPr>
          <w:color w:val="00B050"/>
        </w:rPr>
        <w:t>im</w:t>
      </w:r>
      <w:r w:rsidR="003168F5" w:rsidRPr="003168F5">
        <w:rPr>
          <w:color w:val="00B050"/>
        </w:rPr>
        <w:t xml:space="preserve"> </w:t>
      </w:r>
      <w:r w:rsidR="003F1A96" w:rsidRPr="003F1A96">
        <w:rPr>
          <w:color w:val="00B050"/>
        </w:rPr>
        <w:t>Bereich</w:t>
      </w:r>
      <w:r w:rsidR="003168F5" w:rsidRPr="003168F5">
        <w:rPr>
          <w:color w:val="00B050"/>
        </w:rPr>
        <w:t xml:space="preserve"> </w:t>
      </w:r>
      <w:r w:rsidR="003F1A96" w:rsidRPr="003F1A96">
        <w:rPr>
          <w:color w:val="00B050"/>
        </w:rPr>
        <w:t>der</w:t>
      </w:r>
      <w:r w:rsidR="003168F5" w:rsidRPr="003168F5">
        <w:rPr>
          <w:color w:val="00B050"/>
        </w:rPr>
        <w:t xml:space="preserve"> </w:t>
      </w:r>
      <w:r w:rsidR="003F1A96" w:rsidRPr="003F1A96">
        <w:rPr>
          <w:color w:val="00B050"/>
        </w:rPr>
        <w:t>Sicherheit</w:t>
      </w:r>
      <w:r w:rsidR="003168F5" w:rsidRPr="003168F5">
        <w:rPr>
          <w:b/>
          <w:color w:val="00B050"/>
        </w:rPr>
        <w:t xml:space="preserve"> [</w:t>
      </w:r>
      <w:r w:rsidR="003F1A96" w:rsidRPr="003F1A96">
        <w:rPr>
          <w:color w:val="00B050"/>
          <w:highlight w:val="lightGray"/>
        </w:rPr>
        <w:t>Name</w:t>
      </w:r>
      <w:r w:rsidR="003168F5" w:rsidRPr="003168F5">
        <w:rPr>
          <w:b/>
          <w:color w:val="00B050"/>
        </w:rPr>
        <w:t>]</w:t>
      </w:r>
      <w:r w:rsidR="003168F5" w:rsidRPr="003168F5">
        <w:rPr>
          <w:color w:val="00B050"/>
        </w:rPr>
        <w:t>.</w:t>
      </w:r>
    </w:p>
    <w:p w14:paraId="54B715BF" w14:textId="77777777" w:rsidR="005076F7" w:rsidRDefault="005076F7" w:rsidP="005076F7">
      <w:pPr>
        <w:pStyle w:val="TitelIndentAufklapptext"/>
      </w:pPr>
      <w:r>
        <w:t>Mehr</w:t>
      </w:r>
    </w:p>
    <w:p w14:paraId="01EDA6E0" w14:textId="7F76029D" w:rsidR="00DF7946" w:rsidRPr="00502896" w:rsidRDefault="005076F7" w:rsidP="008F22BF">
      <w:pPr>
        <w:pStyle w:val="IndentAufklapptext"/>
        <w:rPr>
          <w:color w:val="00B050"/>
        </w:rPr>
      </w:pPr>
      <w:r w:rsidRPr="00A13E5D">
        <w:t>Damir</w:t>
      </w:r>
      <w:r w:rsidRPr="003168F5">
        <w:rPr>
          <w:color w:val="00B050"/>
        </w:rPr>
        <w:t xml:space="preserve"> </w:t>
      </w:r>
      <w:r w:rsidRPr="008F22BF">
        <w:t>wir</w:t>
      </w:r>
      <w:r w:rsidRPr="00900F74">
        <w:t xml:space="preserve"> unsere Produkte und Dienstleistungen effizient erbringen und wir uns auf unsere Kernkompetenzen konzentrieren können, beziehen wir in zahlreichen Bereichen Dienstleistungen von Dritten. </w:t>
      </w:r>
      <w:r w:rsidRPr="003F1A96">
        <w:rPr>
          <w:color w:val="00B050"/>
        </w:rPr>
        <w:t>Diese</w:t>
      </w:r>
      <w:r w:rsidRPr="003168F5">
        <w:rPr>
          <w:color w:val="00B050"/>
        </w:rPr>
        <w:t xml:space="preserve"> </w:t>
      </w:r>
      <w:r w:rsidRPr="003F1A96">
        <w:rPr>
          <w:color w:val="00B050"/>
        </w:rPr>
        <w:t>Dienstleistungen</w:t>
      </w:r>
      <w:r w:rsidRPr="003168F5">
        <w:rPr>
          <w:color w:val="00B050"/>
        </w:rPr>
        <w:t xml:space="preserve"> </w:t>
      </w:r>
      <w:r w:rsidRPr="003F1A96">
        <w:rPr>
          <w:color w:val="00B050"/>
        </w:rPr>
        <w:t>betreffen</w:t>
      </w:r>
      <w:r w:rsidRPr="003168F5">
        <w:rPr>
          <w:color w:val="00B050"/>
        </w:rPr>
        <w:t xml:space="preserve"> </w:t>
      </w:r>
      <w:r w:rsidRPr="003F1A96">
        <w:rPr>
          <w:color w:val="00B050"/>
        </w:rPr>
        <w:t>z</w:t>
      </w:r>
      <w:r w:rsidRPr="003168F5">
        <w:rPr>
          <w:color w:val="00B050"/>
        </w:rPr>
        <w:t>.</w:t>
      </w:r>
      <w:r w:rsidRPr="003F1A96">
        <w:rPr>
          <w:color w:val="00B050"/>
        </w:rPr>
        <w:t>B</w:t>
      </w:r>
      <w:r w:rsidRPr="003168F5">
        <w:rPr>
          <w:color w:val="00B050"/>
        </w:rPr>
        <w:t xml:space="preserve">. </w:t>
      </w:r>
      <w:r w:rsidRPr="003F1A96">
        <w:rPr>
          <w:color w:val="00B050"/>
        </w:rPr>
        <w:t>IT</w:t>
      </w:r>
      <w:r w:rsidRPr="003168F5">
        <w:rPr>
          <w:color w:val="00B050"/>
        </w:rPr>
        <w:t>-</w:t>
      </w:r>
      <w:r w:rsidRPr="003F1A96">
        <w:rPr>
          <w:color w:val="00B050"/>
        </w:rPr>
        <w:t>Dienstleistungen,</w:t>
      </w:r>
      <w:r w:rsidRPr="003168F5">
        <w:rPr>
          <w:color w:val="00B050"/>
        </w:rPr>
        <w:t xml:space="preserve"> </w:t>
      </w:r>
      <w:r w:rsidRPr="003F1A96">
        <w:rPr>
          <w:color w:val="00B050"/>
        </w:rPr>
        <w:t>den</w:t>
      </w:r>
      <w:r w:rsidRPr="003168F5">
        <w:rPr>
          <w:color w:val="00B050"/>
        </w:rPr>
        <w:t xml:space="preserve"> </w:t>
      </w:r>
      <w:r w:rsidRPr="003F1A96">
        <w:rPr>
          <w:color w:val="00B050"/>
        </w:rPr>
        <w:t>Versand</w:t>
      </w:r>
      <w:r w:rsidRPr="003168F5">
        <w:rPr>
          <w:color w:val="00B050"/>
        </w:rPr>
        <w:t xml:space="preserve"> </w:t>
      </w:r>
      <w:r w:rsidRPr="003F1A96">
        <w:rPr>
          <w:color w:val="00B050"/>
        </w:rPr>
        <w:t>von</w:t>
      </w:r>
      <w:r w:rsidRPr="003168F5">
        <w:rPr>
          <w:color w:val="00B050"/>
        </w:rPr>
        <w:t xml:space="preserve"> </w:t>
      </w:r>
      <w:r w:rsidRPr="003F1A96">
        <w:rPr>
          <w:color w:val="00B050"/>
        </w:rPr>
        <w:t>Informationen,</w:t>
      </w:r>
      <w:r w:rsidRPr="003168F5">
        <w:rPr>
          <w:color w:val="00B050"/>
        </w:rPr>
        <w:t xml:space="preserve"> </w:t>
      </w:r>
      <w:r w:rsidRPr="003F1A96">
        <w:rPr>
          <w:color w:val="00B050"/>
        </w:rPr>
        <w:t>Marketing</w:t>
      </w:r>
      <w:r w:rsidRPr="003168F5">
        <w:rPr>
          <w:color w:val="00B050"/>
        </w:rPr>
        <w:t>-</w:t>
      </w:r>
      <w:r w:rsidRPr="003F1A96">
        <w:rPr>
          <w:color w:val="00B050"/>
        </w:rPr>
        <w:t>,</w:t>
      </w:r>
      <w:r w:rsidRPr="003168F5">
        <w:rPr>
          <w:color w:val="00B050"/>
        </w:rPr>
        <w:t xml:space="preserve"> </w:t>
      </w:r>
      <w:r w:rsidRPr="003F1A96">
        <w:rPr>
          <w:color w:val="00B050"/>
        </w:rPr>
        <w:t>Vertriebs</w:t>
      </w:r>
      <w:r w:rsidRPr="003168F5">
        <w:rPr>
          <w:color w:val="00B050"/>
        </w:rPr>
        <w:t>-</w:t>
      </w:r>
      <w:r w:rsidRPr="003F1A96">
        <w:rPr>
          <w:color w:val="00B050"/>
        </w:rPr>
        <w:t>,</w:t>
      </w:r>
      <w:r w:rsidRPr="003168F5">
        <w:rPr>
          <w:color w:val="00B050"/>
        </w:rPr>
        <w:t xml:space="preserve"> </w:t>
      </w:r>
      <w:r w:rsidRPr="003F1A96">
        <w:rPr>
          <w:color w:val="00B050"/>
        </w:rPr>
        <w:t>Kommunikations</w:t>
      </w:r>
      <w:r w:rsidRPr="003168F5">
        <w:rPr>
          <w:color w:val="00B050"/>
        </w:rPr>
        <w:t xml:space="preserve">- </w:t>
      </w:r>
      <w:r w:rsidRPr="003F1A96">
        <w:rPr>
          <w:color w:val="00B050"/>
        </w:rPr>
        <w:t>oder</w:t>
      </w:r>
      <w:r w:rsidRPr="003168F5">
        <w:rPr>
          <w:color w:val="00B050"/>
        </w:rPr>
        <w:t xml:space="preserve"> </w:t>
      </w:r>
      <w:r w:rsidRPr="003F1A96">
        <w:rPr>
          <w:color w:val="00B050"/>
        </w:rPr>
        <w:t>Druckdienstleistungen,</w:t>
      </w:r>
      <w:r w:rsidRPr="003168F5">
        <w:rPr>
          <w:color w:val="00B050"/>
        </w:rPr>
        <w:t xml:space="preserve"> </w:t>
      </w:r>
      <w:r w:rsidRPr="003F1A96">
        <w:rPr>
          <w:color w:val="00B050"/>
        </w:rPr>
        <w:t>Gebäudemanagement,</w:t>
      </w:r>
      <w:r w:rsidRPr="003168F5">
        <w:rPr>
          <w:color w:val="00B050"/>
        </w:rPr>
        <w:t xml:space="preserve"> </w:t>
      </w:r>
      <w:r w:rsidRPr="003168F5">
        <w:rPr>
          <w:color w:val="00B050"/>
        </w:rPr>
        <w:noBreakHyphen/>
      </w:r>
      <w:r w:rsidRPr="003F1A96">
        <w:rPr>
          <w:color w:val="00B050"/>
        </w:rPr>
        <w:t>sicherheit</w:t>
      </w:r>
      <w:r w:rsidRPr="003168F5">
        <w:rPr>
          <w:color w:val="00B050"/>
        </w:rPr>
        <w:t xml:space="preserve"> </w:t>
      </w:r>
      <w:r w:rsidRPr="003F1A96">
        <w:rPr>
          <w:color w:val="00B050"/>
        </w:rPr>
        <w:t>und</w:t>
      </w:r>
      <w:r w:rsidRPr="003168F5">
        <w:rPr>
          <w:color w:val="00B050"/>
        </w:rPr>
        <w:t xml:space="preserve"> </w:t>
      </w:r>
      <w:r w:rsidRPr="003F1A96">
        <w:rPr>
          <w:color w:val="00B050"/>
        </w:rPr>
        <w:t>Reinigung,</w:t>
      </w:r>
      <w:r w:rsidRPr="003168F5">
        <w:rPr>
          <w:color w:val="00B050"/>
        </w:rPr>
        <w:t xml:space="preserve"> </w:t>
      </w:r>
      <w:r w:rsidRPr="003F1A96">
        <w:rPr>
          <w:color w:val="00B050"/>
        </w:rPr>
        <w:t>Organisation</w:t>
      </w:r>
      <w:r w:rsidRPr="003168F5">
        <w:rPr>
          <w:color w:val="00B050"/>
        </w:rPr>
        <w:t xml:space="preserve"> </w:t>
      </w:r>
      <w:r w:rsidRPr="003F1A96">
        <w:rPr>
          <w:color w:val="00B050"/>
        </w:rPr>
        <w:t>und</w:t>
      </w:r>
      <w:r w:rsidRPr="003168F5">
        <w:rPr>
          <w:color w:val="00B050"/>
        </w:rPr>
        <w:t xml:space="preserve"> </w:t>
      </w:r>
      <w:r w:rsidRPr="003F1A96">
        <w:rPr>
          <w:color w:val="00B050"/>
        </w:rPr>
        <w:t>Durchführung</w:t>
      </w:r>
      <w:r w:rsidRPr="003168F5">
        <w:rPr>
          <w:color w:val="00B050"/>
        </w:rPr>
        <w:t xml:space="preserve"> </w:t>
      </w:r>
      <w:r w:rsidRPr="003F1A96">
        <w:rPr>
          <w:color w:val="00B050"/>
        </w:rPr>
        <w:t>von</w:t>
      </w:r>
      <w:r w:rsidRPr="003168F5">
        <w:rPr>
          <w:color w:val="00B050"/>
        </w:rPr>
        <w:t xml:space="preserve"> </w:t>
      </w:r>
      <w:r w:rsidRPr="003F1A96">
        <w:rPr>
          <w:color w:val="00B050"/>
        </w:rPr>
        <w:t>Veranstaltungen</w:t>
      </w:r>
      <w:r w:rsidRPr="003168F5">
        <w:rPr>
          <w:color w:val="00B050"/>
        </w:rPr>
        <w:t xml:space="preserve"> </w:t>
      </w:r>
      <w:r w:rsidRPr="003F1A96">
        <w:rPr>
          <w:color w:val="00B050"/>
        </w:rPr>
        <w:t>und</w:t>
      </w:r>
      <w:r w:rsidRPr="003168F5">
        <w:rPr>
          <w:color w:val="00B050"/>
        </w:rPr>
        <w:t xml:space="preserve"> </w:t>
      </w:r>
      <w:r w:rsidRPr="003F1A96">
        <w:rPr>
          <w:color w:val="00B050"/>
        </w:rPr>
        <w:t>Empfängen,</w:t>
      </w:r>
      <w:r w:rsidRPr="003168F5">
        <w:rPr>
          <w:color w:val="00B050"/>
        </w:rPr>
        <w:t xml:space="preserve"> </w:t>
      </w:r>
      <w:r w:rsidRPr="003F1A96">
        <w:rPr>
          <w:color w:val="00B050"/>
        </w:rPr>
        <w:t>das</w:t>
      </w:r>
      <w:r w:rsidRPr="003168F5">
        <w:rPr>
          <w:color w:val="00B050"/>
        </w:rPr>
        <w:t xml:space="preserve"> </w:t>
      </w:r>
      <w:r w:rsidRPr="003F1A96">
        <w:rPr>
          <w:color w:val="00B050"/>
        </w:rPr>
        <w:t>Inkasso,</w:t>
      </w:r>
      <w:r w:rsidRPr="003168F5">
        <w:rPr>
          <w:color w:val="00B050"/>
        </w:rPr>
        <w:t xml:space="preserve"> </w:t>
      </w:r>
      <w:r w:rsidRPr="003F1A96">
        <w:rPr>
          <w:color w:val="00B050"/>
        </w:rPr>
        <w:t>Wirtschaftsauskunfteien,</w:t>
      </w:r>
      <w:r w:rsidRPr="003168F5">
        <w:rPr>
          <w:color w:val="00B050"/>
        </w:rPr>
        <w:t xml:space="preserve"> </w:t>
      </w:r>
      <w:r w:rsidRPr="003F1A96">
        <w:rPr>
          <w:color w:val="00B050"/>
        </w:rPr>
        <w:t>Adressprüfer</w:t>
      </w:r>
      <w:r w:rsidRPr="003168F5">
        <w:rPr>
          <w:color w:val="00B050"/>
        </w:rPr>
        <w:t xml:space="preserve"> (</w:t>
      </w:r>
      <w:r w:rsidRPr="003F1A96">
        <w:rPr>
          <w:color w:val="00B050"/>
        </w:rPr>
        <w:t>z</w:t>
      </w:r>
      <w:r w:rsidRPr="003168F5">
        <w:rPr>
          <w:color w:val="00B050"/>
        </w:rPr>
        <w:t>.</w:t>
      </w:r>
      <w:r w:rsidRPr="003F1A96">
        <w:rPr>
          <w:color w:val="00B050"/>
        </w:rPr>
        <w:t>B</w:t>
      </w:r>
      <w:r w:rsidRPr="003168F5">
        <w:rPr>
          <w:color w:val="00B050"/>
        </w:rPr>
        <w:t xml:space="preserve">. </w:t>
      </w:r>
      <w:r w:rsidRPr="003F1A96">
        <w:rPr>
          <w:color w:val="00B050"/>
        </w:rPr>
        <w:t>zur</w:t>
      </w:r>
      <w:r w:rsidRPr="003168F5">
        <w:rPr>
          <w:color w:val="00B050"/>
        </w:rPr>
        <w:t xml:space="preserve"> </w:t>
      </w:r>
      <w:r w:rsidRPr="003F1A96">
        <w:rPr>
          <w:color w:val="00B050"/>
        </w:rPr>
        <w:t>Aktualisierung</w:t>
      </w:r>
      <w:r w:rsidRPr="003168F5">
        <w:rPr>
          <w:color w:val="00B050"/>
        </w:rPr>
        <w:t xml:space="preserve"> </w:t>
      </w:r>
      <w:r w:rsidRPr="003F1A96">
        <w:rPr>
          <w:color w:val="00B050"/>
        </w:rPr>
        <w:t>von</w:t>
      </w:r>
      <w:r w:rsidRPr="003168F5">
        <w:rPr>
          <w:color w:val="00B050"/>
        </w:rPr>
        <w:t xml:space="preserve"> </w:t>
      </w:r>
      <w:r w:rsidRPr="003F1A96">
        <w:rPr>
          <w:color w:val="00B050"/>
        </w:rPr>
        <w:t>Adressbeständen</w:t>
      </w:r>
      <w:r w:rsidRPr="003168F5">
        <w:rPr>
          <w:color w:val="00B050"/>
        </w:rPr>
        <w:t xml:space="preserve"> </w:t>
      </w:r>
      <w:r w:rsidRPr="003F1A96">
        <w:rPr>
          <w:color w:val="00B050"/>
        </w:rPr>
        <w:t>bei</w:t>
      </w:r>
      <w:r w:rsidRPr="003168F5">
        <w:rPr>
          <w:color w:val="00B050"/>
        </w:rPr>
        <w:t xml:space="preserve"> </w:t>
      </w:r>
      <w:r w:rsidRPr="003F1A96">
        <w:rPr>
          <w:color w:val="00B050"/>
        </w:rPr>
        <w:t>Umzügen</w:t>
      </w:r>
      <w:r w:rsidRPr="003168F5">
        <w:rPr>
          <w:color w:val="00B050"/>
        </w:rPr>
        <w:t>)</w:t>
      </w:r>
      <w:r w:rsidRPr="003F1A96">
        <w:rPr>
          <w:color w:val="00B050"/>
        </w:rPr>
        <w:t>,</w:t>
      </w:r>
      <w:r w:rsidRPr="003168F5">
        <w:rPr>
          <w:color w:val="00B050"/>
        </w:rPr>
        <w:t xml:space="preserve"> </w:t>
      </w:r>
      <w:r w:rsidRPr="003F1A96">
        <w:rPr>
          <w:color w:val="00B050"/>
        </w:rPr>
        <w:t>Betrugsbekämpfungsmassnahmen</w:t>
      </w:r>
      <w:r w:rsidRPr="003168F5">
        <w:rPr>
          <w:color w:val="00B050"/>
        </w:rPr>
        <w:t xml:space="preserve"> </w:t>
      </w:r>
      <w:r w:rsidRPr="003F1A96">
        <w:rPr>
          <w:color w:val="00B050"/>
        </w:rPr>
        <w:t>und</w:t>
      </w:r>
      <w:r w:rsidRPr="003168F5">
        <w:rPr>
          <w:color w:val="00B050"/>
        </w:rPr>
        <w:t xml:space="preserve"> </w:t>
      </w:r>
      <w:r w:rsidRPr="003F1A96">
        <w:rPr>
          <w:color w:val="00B050"/>
        </w:rPr>
        <w:t>Leistungen</w:t>
      </w:r>
      <w:r w:rsidRPr="003168F5">
        <w:rPr>
          <w:color w:val="00B050"/>
        </w:rPr>
        <w:t xml:space="preserve"> </w:t>
      </w:r>
      <w:r w:rsidRPr="003F1A96">
        <w:rPr>
          <w:color w:val="00B050"/>
        </w:rPr>
        <w:t>von</w:t>
      </w:r>
      <w:r w:rsidRPr="003168F5">
        <w:rPr>
          <w:color w:val="00B050"/>
        </w:rPr>
        <w:t xml:space="preserve"> </w:t>
      </w:r>
      <w:r w:rsidRPr="003F1A96">
        <w:rPr>
          <w:color w:val="00B050"/>
        </w:rPr>
        <w:t>Beratungsunternehmen,</w:t>
      </w:r>
      <w:r w:rsidRPr="003168F5">
        <w:rPr>
          <w:color w:val="00B050"/>
        </w:rPr>
        <w:t xml:space="preserve"> </w:t>
      </w:r>
      <w:r w:rsidRPr="003F1A96">
        <w:rPr>
          <w:color w:val="00B050"/>
        </w:rPr>
        <w:t>Anwälten,</w:t>
      </w:r>
      <w:r w:rsidRPr="003168F5">
        <w:rPr>
          <w:color w:val="00B050"/>
        </w:rPr>
        <w:t xml:space="preserve"> </w:t>
      </w:r>
      <w:r w:rsidRPr="003F1A96">
        <w:rPr>
          <w:color w:val="00B050"/>
        </w:rPr>
        <w:t>Banken,</w:t>
      </w:r>
      <w:r w:rsidRPr="003168F5">
        <w:rPr>
          <w:color w:val="00B050"/>
        </w:rPr>
        <w:t xml:space="preserve"> </w:t>
      </w:r>
      <w:r w:rsidRPr="003F1A96">
        <w:rPr>
          <w:color w:val="00B050"/>
        </w:rPr>
        <w:t>Versicherern</w:t>
      </w:r>
      <w:r w:rsidRPr="003168F5">
        <w:rPr>
          <w:color w:val="00B050"/>
        </w:rPr>
        <w:t xml:space="preserve"> </w:t>
      </w:r>
      <w:r w:rsidRPr="003F1A96">
        <w:rPr>
          <w:color w:val="00B050"/>
        </w:rPr>
        <w:t>und</w:t>
      </w:r>
      <w:r w:rsidRPr="003168F5">
        <w:rPr>
          <w:color w:val="00B050"/>
        </w:rPr>
        <w:t xml:space="preserve"> </w:t>
      </w:r>
      <w:r w:rsidRPr="003F1A96">
        <w:rPr>
          <w:color w:val="00B050"/>
        </w:rPr>
        <w:t>Telekomunternehmen</w:t>
      </w:r>
      <w:r w:rsidRPr="003168F5">
        <w:rPr>
          <w:color w:val="00B050"/>
        </w:rPr>
        <w:t>.</w:t>
      </w:r>
      <w:r w:rsidRPr="00F76592">
        <w:t xml:space="preserve"> </w:t>
      </w:r>
      <w:r w:rsidRPr="00900F74">
        <w:t xml:space="preserve">Wir geben diesen Dienstleistern jeweils die für ihre Leistungen erforderlichen Daten bekannt, die auch Sie betreffen können. Diese Dienstleister können </w:t>
      </w:r>
      <w:r>
        <w:t xml:space="preserve">solche </w:t>
      </w:r>
      <w:r w:rsidRPr="00900F74">
        <w:t>Daten auch für ihre Zwecke nutzen</w:t>
      </w:r>
      <w:r w:rsidRPr="003F1A96">
        <w:rPr>
          <w:color w:val="00B050"/>
        </w:rPr>
        <w:t>,</w:t>
      </w:r>
      <w:r w:rsidRPr="003168F5">
        <w:rPr>
          <w:color w:val="00B050"/>
        </w:rPr>
        <w:t xml:space="preserve"> </w:t>
      </w:r>
      <w:r w:rsidRPr="003F1A96">
        <w:rPr>
          <w:color w:val="00B050"/>
        </w:rPr>
        <w:t>z</w:t>
      </w:r>
      <w:r w:rsidRPr="003168F5">
        <w:rPr>
          <w:color w:val="00B050"/>
        </w:rPr>
        <w:t>.</w:t>
      </w:r>
      <w:r w:rsidRPr="003F1A96">
        <w:rPr>
          <w:color w:val="00B050"/>
        </w:rPr>
        <w:t>B</w:t>
      </w:r>
      <w:r w:rsidRPr="003168F5">
        <w:rPr>
          <w:color w:val="00B050"/>
        </w:rPr>
        <w:t xml:space="preserve">. </w:t>
      </w:r>
      <w:r w:rsidRPr="003F1A96">
        <w:rPr>
          <w:color w:val="00B050"/>
        </w:rPr>
        <w:t>Angaben</w:t>
      </w:r>
      <w:r w:rsidRPr="003168F5">
        <w:rPr>
          <w:color w:val="00B050"/>
        </w:rPr>
        <w:t xml:space="preserve"> </w:t>
      </w:r>
      <w:r w:rsidRPr="003F1A96">
        <w:rPr>
          <w:color w:val="00B050"/>
        </w:rPr>
        <w:t>über</w:t>
      </w:r>
      <w:r w:rsidRPr="003168F5">
        <w:rPr>
          <w:color w:val="00B050"/>
        </w:rPr>
        <w:t xml:space="preserve"> </w:t>
      </w:r>
      <w:r w:rsidRPr="003F1A96">
        <w:rPr>
          <w:color w:val="00B050"/>
        </w:rPr>
        <w:t>ausstehende</w:t>
      </w:r>
      <w:r w:rsidRPr="003168F5">
        <w:rPr>
          <w:color w:val="00B050"/>
        </w:rPr>
        <w:t xml:space="preserve"> </w:t>
      </w:r>
      <w:r w:rsidRPr="003F1A96">
        <w:rPr>
          <w:color w:val="00B050"/>
        </w:rPr>
        <w:t>Forderungen</w:t>
      </w:r>
      <w:r w:rsidRPr="003168F5">
        <w:rPr>
          <w:color w:val="00B050"/>
        </w:rPr>
        <w:t xml:space="preserve"> </w:t>
      </w:r>
      <w:r w:rsidRPr="003F1A96">
        <w:rPr>
          <w:color w:val="00B050"/>
        </w:rPr>
        <w:t>und</w:t>
      </w:r>
      <w:r w:rsidRPr="003168F5">
        <w:rPr>
          <w:color w:val="00B050"/>
        </w:rPr>
        <w:t xml:space="preserve"> </w:t>
      </w:r>
      <w:r w:rsidRPr="003F1A96">
        <w:rPr>
          <w:color w:val="00B050"/>
        </w:rPr>
        <w:t>Ihrem</w:t>
      </w:r>
      <w:r w:rsidRPr="003168F5">
        <w:rPr>
          <w:color w:val="00B050"/>
        </w:rPr>
        <w:t xml:space="preserve"> </w:t>
      </w:r>
      <w:r w:rsidRPr="003F1A96">
        <w:rPr>
          <w:color w:val="00B050"/>
        </w:rPr>
        <w:t>Zahlungsverhalten</w:t>
      </w:r>
      <w:r w:rsidRPr="003168F5">
        <w:rPr>
          <w:color w:val="00B050"/>
        </w:rPr>
        <w:t xml:space="preserve"> </w:t>
      </w:r>
      <w:r w:rsidRPr="003F1A96">
        <w:rPr>
          <w:color w:val="00B050"/>
        </w:rPr>
        <w:t>im</w:t>
      </w:r>
      <w:r w:rsidRPr="003168F5">
        <w:rPr>
          <w:color w:val="00B050"/>
        </w:rPr>
        <w:t xml:space="preserve"> </w:t>
      </w:r>
      <w:r w:rsidRPr="003F1A96">
        <w:rPr>
          <w:color w:val="00B050"/>
        </w:rPr>
        <w:t>Falle</w:t>
      </w:r>
      <w:r w:rsidRPr="003168F5">
        <w:rPr>
          <w:color w:val="00B050"/>
        </w:rPr>
        <w:t xml:space="preserve"> </w:t>
      </w:r>
      <w:r w:rsidRPr="003F1A96">
        <w:rPr>
          <w:color w:val="00B050"/>
        </w:rPr>
        <w:t>von</w:t>
      </w:r>
      <w:r w:rsidRPr="003168F5">
        <w:rPr>
          <w:color w:val="00B050"/>
        </w:rPr>
        <w:t xml:space="preserve"> </w:t>
      </w:r>
      <w:r w:rsidRPr="003F1A96">
        <w:rPr>
          <w:color w:val="00B050"/>
        </w:rPr>
        <w:t>Kreditauskunfteien</w:t>
      </w:r>
      <w:r w:rsidRPr="003168F5">
        <w:rPr>
          <w:color w:val="00B050"/>
        </w:rPr>
        <w:t xml:space="preserve"> </w:t>
      </w:r>
      <w:r w:rsidRPr="003F1A96">
        <w:rPr>
          <w:color w:val="00B050"/>
        </w:rPr>
        <w:t>oder</w:t>
      </w:r>
      <w:r w:rsidRPr="003168F5">
        <w:rPr>
          <w:color w:val="00B050"/>
        </w:rPr>
        <w:t xml:space="preserve"> </w:t>
      </w:r>
      <w:r w:rsidRPr="003F1A96">
        <w:rPr>
          <w:color w:val="00B050"/>
        </w:rPr>
        <w:t>anonymisierte</w:t>
      </w:r>
      <w:r w:rsidRPr="003168F5">
        <w:rPr>
          <w:color w:val="00B050"/>
        </w:rPr>
        <w:t xml:space="preserve"> </w:t>
      </w:r>
      <w:r w:rsidRPr="003F1A96">
        <w:rPr>
          <w:color w:val="00B050"/>
        </w:rPr>
        <w:t>Angaben</w:t>
      </w:r>
      <w:r w:rsidRPr="003168F5">
        <w:rPr>
          <w:color w:val="00B050"/>
        </w:rPr>
        <w:t xml:space="preserve"> </w:t>
      </w:r>
      <w:r w:rsidRPr="003F1A96">
        <w:rPr>
          <w:color w:val="00B050"/>
        </w:rPr>
        <w:t>zur</w:t>
      </w:r>
      <w:r w:rsidRPr="003168F5">
        <w:rPr>
          <w:color w:val="00B050"/>
        </w:rPr>
        <w:t xml:space="preserve"> </w:t>
      </w:r>
      <w:r w:rsidRPr="003F1A96">
        <w:rPr>
          <w:color w:val="00B050"/>
        </w:rPr>
        <w:t>Verbesserung</w:t>
      </w:r>
      <w:r w:rsidRPr="003168F5">
        <w:rPr>
          <w:color w:val="00B050"/>
        </w:rPr>
        <w:t xml:space="preserve"> </w:t>
      </w:r>
      <w:r w:rsidRPr="003F1A96">
        <w:rPr>
          <w:color w:val="00B050"/>
        </w:rPr>
        <w:t>der</w:t>
      </w:r>
      <w:r w:rsidRPr="003168F5">
        <w:rPr>
          <w:color w:val="00B050"/>
        </w:rPr>
        <w:t xml:space="preserve"> </w:t>
      </w:r>
      <w:r w:rsidRPr="003F1A96">
        <w:rPr>
          <w:color w:val="00B050"/>
        </w:rPr>
        <w:t>Dienstleistungen</w:t>
      </w:r>
      <w:r w:rsidRPr="00900F74">
        <w:t xml:space="preserve">. Zudem schliessen wir mit diesen Dienstleistern Verträge, die Bestimmungen zum Schutz der Daten vorsehen, soweit sich </w:t>
      </w:r>
      <w:r>
        <w:t>ein solcher</w:t>
      </w:r>
      <w:r w:rsidRPr="00900F74">
        <w:t xml:space="preserve"> nicht aus dem Gesetz ergibt. </w:t>
      </w:r>
      <w:r>
        <w:t>Unsere Dienstleister können Daten, wie ihre Dienstleistungen benutzt werden und weitere</w:t>
      </w:r>
      <w:r w:rsidRPr="00A60327">
        <w:rPr>
          <w:color w:val="00B050"/>
        </w:rPr>
        <w:t xml:space="preserve"> </w:t>
      </w:r>
      <w:r>
        <w:t>Daten, die im Rahmen der Benutzung ihrer Dienstleistung anfallen</w:t>
      </w:r>
      <w:r w:rsidRPr="00415CCA">
        <w:t xml:space="preserve"> unter Umständen auch als eigenständige Verantwortliche für ihre eigenen berechtigten Interessen verarbeiten (z.B.  zu statistischen Auswertungen oder zur Abrechnung). Dienstleister informieren über ihre eigenständigen Datenverarbeitungen in ihren eigenen Datenschutzerklärungen. </w:t>
      </w:r>
      <w:r w:rsidRPr="00106628">
        <w:rPr>
          <w:color w:val="00B050"/>
        </w:rPr>
        <w:t xml:space="preserve">Mehr Informationen dazu, wie Microsoft </w:t>
      </w:r>
      <w:r>
        <w:rPr>
          <w:color w:val="00B050"/>
        </w:rPr>
        <w:t xml:space="preserve">Daten bearbeitet, finden </w:t>
      </w:r>
      <w:r w:rsidRPr="00DF7946">
        <w:rPr>
          <w:color w:val="00B050"/>
        </w:rPr>
        <w:t xml:space="preserve">Sie </w:t>
      </w:r>
      <w:r w:rsidR="006A3301">
        <w:rPr>
          <w:color w:val="00B050"/>
        </w:rPr>
        <w:t xml:space="preserve">hier: </w:t>
      </w:r>
      <w:r w:rsidR="006A3301" w:rsidRPr="006A3301">
        <w:rPr>
          <w:color w:val="00B050"/>
        </w:rPr>
        <w:t>https://privacy.microsoft.com/de-de/privacystatement</w:t>
      </w:r>
      <w:r w:rsidR="006A3301">
        <w:rPr>
          <w:color w:val="00B050"/>
        </w:rPr>
        <w:t>;</w:t>
      </w:r>
      <w:r w:rsidRPr="00DF7946">
        <w:rPr>
          <w:color w:val="00B050"/>
        </w:rPr>
        <w:t xml:space="preserve"> für die Nutzung von Microsoft Teams insbesondere </w:t>
      </w:r>
      <w:r w:rsidR="006A3301">
        <w:rPr>
          <w:color w:val="00B050"/>
        </w:rPr>
        <w:t xml:space="preserve">hier </w:t>
      </w:r>
      <w:r w:rsidR="006A3301" w:rsidRPr="006A3301">
        <w:rPr>
          <w:color w:val="00B050"/>
        </w:rPr>
        <w:t>https://docs.microsoft.com/de</w:t>
      </w:r>
      <w:r w:rsidR="006A3301">
        <w:rPr>
          <w:color w:val="00B050"/>
        </w:rPr>
        <w:t>-de/microsoftteams/teams-privacy</w:t>
      </w:r>
      <w:r w:rsidRPr="00DF7946">
        <w:rPr>
          <w:color w:val="00B050"/>
        </w:rPr>
        <w:t>.</w:t>
      </w:r>
    </w:p>
    <w:p w14:paraId="527D9234" w14:textId="6541F679" w:rsidR="00AE4E63" w:rsidRPr="00900F74" w:rsidRDefault="00AE4E63" w:rsidP="00CF17CF">
      <w:pPr>
        <w:pStyle w:val="ListParagraph"/>
      </w:pPr>
      <w:bookmarkStart w:id="96" w:name="_Hlk58499739"/>
      <w:r w:rsidRPr="00900F74">
        <w:rPr>
          <w:b/>
        </w:rPr>
        <w:t>Vertragspartner</w:t>
      </w:r>
      <w:r w:rsidR="00E903DF" w:rsidRPr="00900F74">
        <w:rPr>
          <w:b/>
        </w:rPr>
        <w:t xml:space="preserve"> inklusive Kunden</w:t>
      </w:r>
      <w:r w:rsidRPr="00900F74">
        <w:rPr>
          <w:b/>
        </w:rPr>
        <w:t xml:space="preserve">: </w:t>
      </w:r>
      <w:r w:rsidR="00662205" w:rsidRPr="00900F74">
        <w:t xml:space="preserve">Gemeint sind </w:t>
      </w:r>
      <w:r w:rsidR="00D84A1A" w:rsidRPr="00900F74">
        <w:t xml:space="preserve">zunächst die </w:t>
      </w:r>
      <w:r w:rsidR="00662205" w:rsidRPr="00900F74">
        <w:t>Kunden</w:t>
      </w:r>
      <w:r w:rsidR="00D84A1A" w:rsidRPr="00900F74">
        <w:t xml:space="preserve"> </w:t>
      </w:r>
      <w:r w:rsidR="003168F5" w:rsidRPr="003168F5">
        <w:rPr>
          <w:color w:val="00B050"/>
        </w:rPr>
        <w:t>(</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Leistungsbezüger</w:t>
      </w:r>
      <w:r w:rsidR="003168F5" w:rsidRPr="003168F5">
        <w:rPr>
          <w:color w:val="00B050"/>
        </w:rPr>
        <w:t>)</w:t>
      </w:r>
      <w:r w:rsidR="00D84A1A" w:rsidRPr="00900F74">
        <w:t xml:space="preserve"> </w:t>
      </w:r>
      <w:r w:rsidR="00662205" w:rsidRPr="00900F74">
        <w:t>und anderen Vertragspartner</w:t>
      </w:r>
      <w:r w:rsidR="00D84A1A" w:rsidRPr="00900F74">
        <w:t xml:space="preserve"> von uns</w:t>
      </w:r>
      <w:r w:rsidR="00662205" w:rsidRPr="00900F74">
        <w:t>, weil sich dies</w:t>
      </w:r>
      <w:r w:rsidR="00CA5540">
        <w:t>e Datenübermittlung</w:t>
      </w:r>
      <w:r w:rsidR="00662205" w:rsidRPr="00900F74">
        <w:t xml:space="preserve"> </w:t>
      </w:r>
      <w:r w:rsidR="00CA5540">
        <w:t xml:space="preserve">aus </w:t>
      </w:r>
      <w:r w:rsidR="00662205" w:rsidRPr="00900F74">
        <w:t>diese</w:t>
      </w:r>
      <w:r w:rsidR="00CA5540">
        <w:t>n</w:t>
      </w:r>
      <w:r w:rsidR="00662205" w:rsidRPr="00900F74">
        <w:t xml:space="preserve"> Verträge</w:t>
      </w:r>
      <w:r w:rsidR="00CA5540">
        <w:t>n</w:t>
      </w:r>
      <w:r w:rsidR="00662205" w:rsidRPr="00900F74">
        <w:t xml:space="preserve"> ergibt</w:t>
      </w:r>
      <w:r w:rsidR="00D84A1A" w:rsidRPr="00900F74">
        <w:t xml:space="preserve">. </w:t>
      </w:r>
      <w:r w:rsidR="003F1A96" w:rsidRPr="003F1A96">
        <w:rPr>
          <w:color w:val="00B050"/>
        </w:rPr>
        <w:t>Sie</w:t>
      </w:r>
      <w:r w:rsidR="003168F5" w:rsidRPr="003168F5">
        <w:rPr>
          <w:color w:val="00B050"/>
        </w:rPr>
        <w:t xml:space="preserve"> </w:t>
      </w:r>
      <w:r w:rsidR="003F1A96" w:rsidRPr="003F1A96">
        <w:rPr>
          <w:color w:val="00B050"/>
        </w:rPr>
        <w:t>erhalten</w:t>
      </w:r>
      <w:r w:rsidR="003168F5" w:rsidRPr="003168F5">
        <w:rPr>
          <w:color w:val="00B050"/>
        </w:rPr>
        <w:t xml:space="preserv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Registrierungsdaten</w:t>
      </w:r>
      <w:r w:rsidR="003168F5" w:rsidRPr="003168F5">
        <w:rPr>
          <w:color w:val="00B050"/>
        </w:rPr>
        <w:t xml:space="preserve"> </w:t>
      </w:r>
      <w:r w:rsidR="003F1A96" w:rsidRPr="003F1A96">
        <w:rPr>
          <w:color w:val="00B050"/>
        </w:rPr>
        <w:t>zu</w:t>
      </w:r>
      <w:r w:rsidR="003168F5" w:rsidRPr="003168F5">
        <w:rPr>
          <w:color w:val="00B050"/>
        </w:rPr>
        <w:t xml:space="preserve"> </w:t>
      </w:r>
      <w:r w:rsidR="003F1A96" w:rsidRPr="003F1A96">
        <w:rPr>
          <w:color w:val="00B050"/>
        </w:rPr>
        <w:t>ausgegebenen</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eingelösten</w:t>
      </w:r>
      <w:r w:rsidR="003168F5" w:rsidRPr="003168F5">
        <w:rPr>
          <w:color w:val="00B050"/>
        </w:rPr>
        <w:t xml:space="preserve"> </w:t>
      </w:r>
      <w:r w:rsidR="003F1A96" w:rsidRPr="003F1A96">
        <w:rPr>
          <w:color w:val="00B050"/>
        </w:rPr>
        <w:t>Gutscheinen,</w:t>
      </w:r>
      <w:r w:rsidR="003168F5" w:rsidRPr="003168F5">
        <w:rPr>
          <w:color w:val="00B050"/>
        </w:rPr>
        <w:t xml:space="preserve"> </w:t>
      </w:r>
      <w:r w:rsidR="006E3DCE">
        <w:rPr>
          <w:color w:val="00B050"/>
        </w:rPr>
        <w:t xml:space="preserve">Einladungen </w:t>
      </w:r>
      <w:r w:rsidR="00C76C80">
        <w:rPr>
          <w:color w:val="00B050"/>
        </w:rPr>
        <w:t>etc</w:t>
      </w:r>
      <w:r w:rsidR="003168F5" w:rsidRPr="003168F5">
        <w:rPr>
          <w:color w:val="00B050"/>
        </w:rPr>
        <w:t>.</w:t>
      </w:r>
      <w:r w:rsidR="00245FD0" w:rsidRPr="00900F74">
        <w:t xml:space="preserve"> </w:t>
      </w:r>
      <w:r w:rsidR="00E903DF" w:rsidRPr="00900F74">
        <w:t xml:space="preserve">Wenn Sie für </w:t>
      </w:r>
      <w:r w:rsidR="009F068C">
        <w:t xml:space="preserve">einen solchen </w:t>
      </w:r>
      <w:r w:rsidR="00E903DF" w:rsidRPr="00900F74">
        <w:t>Vertragspartner selbst tätig sind, können wir diese</w:t>
      </w:r>
      <w:r w:rsidR="009F068C">
        <w:t>m</w:t>
      </w:r>
      <w:r w:rsidR="00E903DF" w:rsidRPr="00900F74">
        <w:t xml:space="preserve"> </w:t>
      </w:r>
      <w:r w:rsidR="00CA5540" w:rsidRPr="00900F74">
        <w:t xml:space="preserve">auch in diesem Zusammenhang </w:t>
      </w:r>
      <w:r w:rsidR="00E903DF" w:rsidRPr="00900F74">
        <w:t xml:space="preserve">Daten über </w:t>
      </w:r>
      <w:r w:rsidR="00A03342" w:rsidRPr="00900F74">
        <w:t>S</w:t>
      </w:r>
      <w:r w:rsidR="00E903DF" w:rsidRPr="00900F74">
        <w:t xml:space="preserve">ie übermitteln. </w:t>
      </w:r>
      <w:r w:rsidR="003F1A96" w:rsidRPr="003F1A96">
        <w:rPr>
          <w:color w:val="00B050"/>
          <w:szCs w:val="20"/>
        </w:rPr>
        <w:t>Dazu</w:t>
      </w:r>
      <w:r w:rsidR="003168F5" w:rsidRPr="003168F5">
        <w:rPr>
          <w:color w:val="00B050"/>
          <w:szCs w:val="20"/>
        </w:rPr>
        <w:t xml:space="preserve"> </w:t>
      </w:r>
      <w:r w:rsidR="003F1A96" w:rsidRPr="003F1A96">
        <w:rPr>
          <w:color w:val="00B050"/>
          <w:szCs w:val="20"/>
        </w:rPr>
        <w:t>können</w:t>
      </w:r>
      <w:r w:rsidR="003168F5" w:rsidRPr="003168F5">
        <w:rPr>
          <w:color w:val="00B050"/>
          <w:szCs w:val="20"/>
        </w:rPr>
        <w:t xml:space="preserve"> </w:t>
      </w:r>
      <w:r w:rsidR="003F1A96" w:rsidRPr="003F1A96">
        <w:rPr>
          <w:color w:val="00B050"/>
          <w:szCs w:val="20"/>
        </w:rPr>
        <w:t>auch</w:t>
      </w:r>
      <w:r w:rsidR="003168F5" w:rsidRPr="003168F5">
        <w:rPr>
          <w:color w:val="00B050"/>
          <w:szCs w:val="20"/>
        </w:rPr>
        <w:t xml:space="preserve"> </w:t>
      </w:r>
      <w:r w:rsidR="003F1A96" w:rsidRPr="003F1A96">
        <w:rPr>
          <w:color w:val="00B050"/>
          <w:szCs w:val="20"/>
        </w:rPr>
        <w:t>Gesundheitsdaten</w:t>
      </w:r>
      <w:r w:rsidR="003168F5" w:rsidRPr="003168F5">
        <w:rPr>
          <w:color w:val="00B050"/>
          <w:szCs w:val="20"/>
        </w:rPr>
        <w:t xml:space="preserve"> </w:t>
      </w:r>
      <w:r w:rsidR="003F1A96" w:rsidRPr="003F1A96">
        <w:rPr>
          <w:color w:val="00B050"/>
          <w:szCs w:val="20"/>
        </w:rPr>
        <w:t>gehören</w:t>
      </w:r>
      <w:r w:rsidR="003168F5" w:rsidRPr="003168F5">
        <w:rPr>
          <w:color w:val="00B050"/>
          <w:szCs w:val="20"/>
        </w:rPr>
        <w:t>.</w:t>
      </w:r>
      <w:r w:rsidR="00F34FAD" w:rsidRPr="00F76592">
        <w:rPr>
          <w:szCs w:val="20"/>
        </w:rPr>
        <w:t xml:space="preserve"> </w:t>
      </w:r>
      <w:r w:rsidR="00E903DF" w:rsidRPr="00F76592">
        <w:t>Z</w:t>
      </w:r>
      <w:r w:rsidR="00E903DF" w:rsidRPr="00900F74">
        <w:t xml:space="preserve">u den Empfängern gehören </w:t>
      </w:r>
      <w:r w:rsidR="00D84A1A" w:rsidRPr="00900F74">
        <w:t xml:space="preserve">weiter </w:t>
      </w:r>
      <w:r w:rsidR="00662205" w:rsidRPr="00900F74">
        <w:t xml:space="preserve">Vertragspartner, mit denen wir </w:t>
      </w:r>
      <w:r w:rsidR="00CA5540">
        <w:t xml:space="preserve">kooperieren </w:t>
      </w:r>
      <w:r w:rsidR="00A07316" w:rsidRPr="00F93D84">
        <w:rPr>
          <w:color w:val="00B050"/>
        </w:rPr>
        <w:t xml:space="preserve">oder die für uns Werbung treiben </w:t>
      </w:r>
      <w:r w:rsidR="00662205" w:rsidRPr="00F93D84">
        <w:rPr>
          <w:color w:val="00B050"/>
        </w:rPr>
        <w:t xml:space="preserve">und denen wir deshalb Daten </w:t>
      </w:r>
      <w:r w:rsidR="00CA5540" w:rsidRPr="00F93D84">
        <w:rPr>
          <w:color w:val="00B050"/>
        </w:rPr>
        <w:t xml:space="preserve">über Sie </w:t>
      </w:r>
      <w:r w:rsidR="00662205" w:rsidRPr="00F93D84">
        <w:rPr>
          <w:color w:val="00B050"/>
        </w:rPr>
        <w:t xml:space="preserve">für Analyse- und Marketingzwecke </w:t>
      </w:r>
      <w:r w:rsidR="00CA5540" w:rsidRPr="00F93D84">
        <w:rPr>
          <w:color w:val="00B050"/>
        </w:rPr>
        <w:t xml:space="preserve">übermitteln </w:t>
      </w:r>
      <w:r w:rsidR="003168F5" w:rsidRPr="003168F5">
        <w:rPr>
          <w:color w:val="00B050"/>
        </w:rPr>
        <w:t>(</w:t>
      </w:r>
      <w:r w:rsidR="003F1A96" w:rsidRPr="003F1A96">
        <w:rPr>
          <w:color w:val="00B050"/>
        </w:rPr>
        <w:t>das</w:t>
      </w:r>
      <w:r w:rsidR="003168F5" w:rsidRPr="003168F5">
        <w:rPr>
          <w:color w:val="00B050"/>
        </w:rPr>
        <w:t xml:space="preserve"> </w:t>
      </w:r>
      <w:r w:rsidR="003F1A96" w:rsidRPr="003F1A96">
        <w:rPr>
          <w:color w:val="00B050"/>
        </w:rPr>
        <w:t>können</w:t>
      </w:r>
      <w:r w:rsidR="003168F5" w:rsidRPr="003168F5">
        <w:rPr>
          <w:color w:val="00B050"/>
        </w:rPr>
        <w:t xml:space="preserve"> </w:t>
      </w:r>
      <w:r w:rsidR="003F1A96" w:rsidRPr="003F1A96">
        <w:rPr>
          <w:color w:val="00B050"/>
        </w:rPr>
        <w:t>wiederum</w:t>
      </w:r>
      <w:r w:rsidR="003168F5" w:rsidRPr="003168F5">
        <w:rPr>
          <w:color w:val="00B050"/>
        </w:rPr>
        <w:t xml:space="preserve"> </w:t>
      </w:r>
      <w:r w:rsidR="003F1A96" w:rsidRPr="003F1A96">
        <w:rPr>
          <w:color w:val="00B050"/>
        </w:rPr>
        <w:t>Leistungsbezüger</w:t>
      </w:r>
      <w:r w:rsidR="003168F5" w:rsidRPr="003168F5">
        <w:rPr>
          <w:color w:val="00B050"/>
        </w:rPr>
        <w:t xml:space="preserve"> </w:t>
      </w:r>
      <w:r w:rsidR="003F1A96" w:rsidRPr="003F1A96">
        <w:rPr>
          <w:color w:val="00B050"/>
        </w:rPr>
        <w:t>sein,</w:t>
      </w:r>
      <w:r w:rsidR="003168F5" w:rsidRPr="003168F5">
        <w:rPr>
          <w:color w:val="00B050"/>
        </w:rPr>
        <w:t xml:space="preserve"> </w:t>
      </w:r>
      <w:r w:rsidR="003F1A96" w:rsidRPr="003F1A96">
        <w:rPr>
          <w:color w:val="00B050"/>
        </w:rPr>
        <w:t>aber</w:t>
      </w:r>
      <w:r w:rsidR="003168F5" w:rsidRPr="003168F5">
        <w:rPr>
          <w:color w:val="00B050"/>
        </w:rPr>
        <w:t xml:space="preserv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auch</w:t>
      </w:r>
      <w:r w:rsidR="003168F5" w:rsidRPr="003168F5">
        <w:rPr>
          <w:color w:val="00B050"/>
        </w:rPr>
        <w:t xml:space="preserve"> </w:t>
      </w:r>
      <w:r w:rsidR="003F1A96" w:rsidRPr="003F1A96">
        <w:rPr>
          <w:color w:val="00B050"/>
        </w:rPr>
        <w:t>Sponsoren</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Anbieter</w:t>
      </w:r>
      <w:r w:rsidR="003168F5" w:rsidRPr="003168F5">
        <w:rPr>
          <w:color w:val="00B050"/>
        </w:rPr>
        <w:t xml:space="preserve"> </w:t>
      </w:r>
      <w:r w:rsidR="003F1A96" w:rsidRPr="003F1A96">
        <w:rPr>
          <w:color w:val="00B050"/>
        </w:rPr>
        <w:t>von</w:t>
      </w:r>
      <w:r w:rsidR="003168F5" w:rsidRPr="003168F5">
        <w:rPr>
          <w:color w:val="00B050"/>
        </w:rPr>
        <w:t xml:space="preserve"> </w:t>
      </w:r>
      <w:r w:rsidR="003F1A96" w:rsidRPr="003F1A96">
        <w:rPr>
          <w:color w:val="00B050"/>
        </w:rPr>
        <w:t>Online</w:t>
      </w:r>
      <w:r w:rsidR="003168F5" w:rsidRPr="003168F5">
        <w:rPr>
          <w:color w:val="00B050"/>
        </w:rPr>
        <w:t>-</w:t>
      </w:r>
      <w:r w:rsidR="003F1A96" w:rsidRPr="003F1A96">
        <w:rPr>
          <w:color w:val="00B050"/>
        </w:rPr>
        <w:t>Werbung</w:t>
      </w:r>
      <w:r w:rsidR="003168F5" w:rsidRPr="003168F5">
        <w:rPr>
          <w:color w:val="00B050"/>
        </w:rPr>
        <w:t>)</w:t>
      </w:r>
      <w:r w:rsidRPr="00900F74">
        <w:t xml:space="preserve">. </w:t>
      </w:r>
      <w:r w:rsidR="00662205" w:rsidRPr="00F93D84">
        <w:rPr>
          <w:color w:val="00B050"/>
        </w:rPr>
        <w:t xml:space="preserve">Wir verlangen von diesen </w:t>
      </w:r>
      <w:r w:rsidR="00CA5540" w:rsidRPr="00F93D84">
        <w:rPr>
          <w:color w:val="00B050"/>
        </w:rPr>
        <w:t>P</w:t>
      </w:r>
      <w:r w:rsidR="00662205" w:rsidRPr="00F93D84">
        <w:rPr>
          <w:color w:val="00B050"/>
        </w:rPr>
        <w:t xml:space="preserve">artnern, dass Sie Ihnen </w:t>
      </w:r>
      <w:r w:rsidRPr="00F93D84">
        <w:rPr>
          <w:color w:val="00B050"/>
        </w:rPr>
        <w:t xml:space="preserve">nur </w:t>
      </w:r>
      <w:r w:rsidR="00662205" w:rsidRPr="00F93D84">
        <w:rPr>
          <w:color w:val="00B050"/>
        </w:rPr>
        <w:t xml:space="preserve">dann </w:t>
      </w:r>
      <w:r w:rsidRPr="00F93D84">
        <w:rPr>
          <w:color w:val="00B050"/>
        </w:rPr>
        <w:t>Werbung zusenden</w:t>
      </w:r>
      <w:r w:rsidR="00A07316" w:rsidRPr="00F93D84">
        <w:rPr>
          <w:color w:val="00B050"/>
        </w:rPr>
        <w:t xml:space="preserve"> oder basierend auf Ihren Daten aus</w:t>
      </w:r>
      <w:r w:rsidR="00CA5540" w:rsidRPr="00F93D84">
        <w:rPr>
          <w:color w:val="00B050"/>
        </w:rPr>
        <w:t>spielen</w:t>
      </w:r>
      <w:r w:rsidRPr="00F93D84">
        <w:rPr>
          <w:color w:val="00B050"/>
        </w:rPr>
        <w:t xml:space="preserve">, wenn </w:t>
      </w:r>
      <w:r w:rsidR="00A07316" w:rsidRPr="00F93D84">
        <w:rPr>
          <w:color w:val="00B050"/>
        </w:rPr>
        <w:t xml:space="preserve">Sie </w:t>
      </w:r>
      <w:r w:rsidR="00CA5540" w:rsidRPr="00F93D84">
        <w:rPr>
          <w:color w:val="00B050"/>
        </w:rPr>
        <w:t xml:space="preserve">dem </w:t>
      </w:r>
      <w:r w:rsidR="00A07316" w:rsidRPr="00F93D84">
        <w:rPr>
          <w:color w:val="00B050"/>
        </w:rPr>
        <w:t xml:space="preserve">zugestimmt haben </w:t>
      </w:r>
      <w:r w:rsidRPr="00F93D84">
        <w:rPr>
          <w:color w:val="00B050"/>
        </w:rPr>
        <w:t>(</w:t>
      </w:r>
      <w:r w:rsidR="00A07316" w:rsidRPr="00F93D84">
        <w:rPr>
          <w:color w:val="00B050"/>
        </w:rPr>
        <w:t xml:space="preserve">für den Online-Bereich </w:t>
      </w:r>
      <w:r w:rsidRPr="00F93D84">
        <w:rPr>
          <w:color w:val="00B050"/>
        </w:rPr>
        <w:t>vgl. Ziff.</w:t>
      </w:r>
      <w:r w:rsidR="001E5638" w:rsidRPr="00F93D84">
        <w:rPr>
          <w:color w:val="00B050"/>
        </w:rPr>
        <w:t> </w:t>
      </w:r>
      <w:r w:rsidRPr="00F93D84">
        <w:rPr>
          <w:color w:val="00B050"/>
        </w:rPr>
        <w:fldChar w:fldCharType="begin"/>
      </w:r>
      <w:r w:rsidRPr="00F93D84">
        <w:rPr>
          <w:color w:val="00B050"/>
        </w:rPr>
        <w:instrText xml:space="preserve"> REF _Ref54965328 \r \h </w:instrText>
      </w:r>
      <w:r w:rsidR="00900F74" w:rsidRPr="00F93D84">
        <w:rPr>
          <w:color w:val="00B050"/>
        </w:rPr>
        <w:instrText xml:space="preserve"> \* MERGEFORMAT </w:instrText>
      </w:r>
      <w:r w:rsidRPr="00F93D84">
        <w:rPr>
          <w:color w:val="00B050"/>
        </w:rPr>
      </w:r>
      <w:r w:rsidRPr="00F93D84">
        <w:rPr>
          <w:color w:val="00B050"/>
        </w:rPr>
        <w:fldChar w:fldCharType="separate"/>
      </w:r>
      <w:r w:rsidR="00171370">
        <w:rPr>
          <w:color w:val="00B050"/>
        </w:rPr>
        <w:t>12</w:t>
      </w:r>
      <w:r w:rsidRPr="00F93D84">
        <w:rPr>
          <w:color w:val="00B050"/>
        </w:rPr>
        <w:fldChar w:fldCharType="end"/>
      </w:r>
      <w:r w:rsidRPr="00F93D84">
        <w:rPr>
          <w:color w:val="00B050"/>
        </w:rPr>
        <w:t>).</w:t>
      </w:r>
      <w:r w:rsidR="003A5755" w:rsidRPr="00F93D84">
        <w:rPr>
          <w:color w:val="00B050"/>
        </w:rPr>
        <w:t xml:space="preserve"> </w:t>
      </w:r>
      <w:r w:rsidR="003F1A96" w:rsidRPr="003F1A96">
        <w:rPr>
          <w:color w:val="00B050"/>
        </w:rPr>
        <w:t>Unsere</w:t>
      </w:r>
      <w:r w:rsidR="003168F5" w:rsidRPr="003168F5">
        <w:rPr>
          <w:color w:val="00B050"/>
        </w:rPr>
        <w:t xml:space="preserve"> </w:t>
      </w:r>
      <w:r w:rsidR="003F1A96" w:rsidRPr="003F1A96">
        <w:rPr>
          <w:color w:val="00B050"/>
        </w:rPr>
        <w:t>zentralen</w:t>
      </w:r>
      <w:r w:rsidR="003168F5" w:rsidRPr="003168F5">
        <w:rPr>
          <w:color w:val="00B050"/>
        </w:rPr>
        <w:t xml:space="preserve"> </w:t>
      </w:r>
      <w:r w:rsidR="003F1A96" w:rsidRPr="003F1A96">
        <w:rPr>
          <w:color w:val="00B050"/>
        </w:rPr>
        <w:t>Kooperationspartner</w:t>
      </w:r>
      <w:r w:rsidR="003168F5" w:rsidRPr="003168F5">
        <w:rPr>
          <w:color w:val="00B050"/>
        </w:rPr>
        <w:t xml:space="preserve"> </w:t>
      </w:r>
      <w:r w:rsidR="003F1A96" w:rsidRPr="003F1A96">
        <w:rPr>
          <w:color w:val="00B050"/>
        </w:rPr>
        <w:t>sind</w:t>
      </w:r>
      <w:r w:rsidR="003168F5" w:rsidRPr="003168F5">
        <w:rPr>
          <w:color w:val="00B050"/>
        </w:rPr>
        <w:t xml:space="preserve"> </w:t>
      </w:r>
      <w:r w:rsidR="003F1A96" w:rsidRPr="003F1A96">
        <w:rPr>
          <w:color w:val="00B050"/>
        </w:rPr>
        <w:t>hier</w:t>
      </w:r>
      <w:r w:rsidR="003168F5" w:rsidRPr="003168F5">
        <w:rPr>
          <w:color w:val="00B050"/>
        </w:rPr>
        <w:t xml:space="preserve"> </w:t>
      </w:r>
      <w:r w:rsidR="003168F5" w:rsidRPr="003168F5">
        <w:rPr>
          <w:b/>
          <w:color w:val="00B050"/>
        </w:rPr>
        <w:t>[</w:t>
      </w:r>
      <w:r w:rsidR="003F1A96" w:rsidRPr="003F1A96">
        <w:rPr>
          <w:color w:val="00B050"/>
          <w:highlight w:val="lightGray"/>
        </w:rPr>
        <w:t>Link</w:t>
      </w:r>
      <w:r w:rsidR="003168F5" w:rsidRPr="003168F5">
        <w:rPr>
          <w:b/>
          <w:color w:val="00B050"/>
        </w:rPr>
        <w:t>]</w:t>
      </w:r>
      <w:r w:rsidR="003168F5" w:rsidRPr="003168F5">
        <w:rPr>
          <w:color w:val="00B050"/>
        </w:rPr>
        <w:t xml:space="preserve"> </w:t>
      </w:r>
      <w:r w:rsidR="003F1A96" w:rsidRPr="003F1A96">
        <w:rPr>
          <w:color w:val="00B050"/>
        </w:rPr>
        <w:t>aufgeführt</w:t>
      </w:r>
      <w:r w:rsidR="003168F5" w:rsidRPr="003168F5">
        <w:rPr>
          <w:color w:val="00B050"/>
        </w:rPr>
        <w:t xml:space="preserve">; </w:t>
      </w:r>
      <w:r w:rsidR="003F1A96" w:rsidRPr="003F1A96">
        <w:rPr>
          <w:color w:val="00B050"/>
        </w:rPr>
        <w:t>unsere</w:t>
      </w:r>
      <w:r w:rsidR="003168F5" w:rsidRPr="003168F5">
        <w:rPr>
          <w:color w:val="00B050"/>
        </w:rPr>
        <w:t xml:space="preserve"> </w:t>
      </w:r>
      <w:r w:rsidR="003F1A96" w:rsidRPr="003F1A96">
        <w:rPr>
          <w:color w:val="00B050"/>
        </w:rPr>
        <w:t>Online</w:t>
      </w:r>
      <w:r w:rsidR="003168F5" w:rsidRPr="003168F5">
        <w:rPr>
          <w:color w:val="00B050"/>
        </w:rPr>
        <w:t>-</w:t>
      </w:r>
      <w:r w:rsidR="003F1A96" w:rsidRPr="003F1A96">
        <w:rPr>
          <w:color w:val="00B050"/>
        </w:rPr>
        <w:t>Werbevertragspartner</w:t>
      </w:r>
      <w:r w:rsidR="003168F5" w:rsidRPr="003168F5">
        <w:rPr>
          <w:color w:val="00B050"/>
        </w:rPr>
        <w:t xml:space="preserve"> </w:t>
      </w:r>
      <w:r w:rsidR="003F1A96" w:rsidRPr="003F1A96">
        <w:rPr>
          <w:color w:val="00B050"/>
        </w:rPr>
        <w:t>sind</w:t>
      </w:r>
      <w:r w:rsidR="003168F5" w:rsidRPr="003168F5">
        <w:rPr>
          <w:color w:val="00B050"/>
        </w:rPr>
        <w:t xml:space="preserve"> </w:t>
      </w:r>
      <w:r w:rsidR="003F1A96" w:rsidRPr="003F1A96">
        <w:rPr>
          <w:color w:val="00B050"/>
        </w:rPr>
        <w:t>in</w:t>
      </w:r>
      <w:r w:rsidR="003168F5" w:rsidRPr="003168F5">
        <w:rPr>
          <w:color w:val="00B050"/>
        </w:rPr>
        <w:t xml:space="preserve"> </w:t>
      </w:r>
      <w:r w:rsidR="003F1A96" w:rsidRPr="003F1A96">
        <w:rPr>
          <w:color w:val="00B050"/>
        </w:rPr>
        <w:t>Ziff</w:t>
      </w:r>
      <w:r w:rsidR="003168F5" w:rsidRPr="003168F5">
        <w:rPr>
          <w:color w:val="00B050"/>
        </w:rPr>
        <w:t xml:space="preserve">. </w:t>
      </w:r>
      <w:r w:rsidR="00A07316" w:rsidRPr="00F76592">
        <w:rPr>
          <w:color w:val="808080" w:themeColor="background1" w:themeShade="80"/>
        </w:rPr>
        <w:fldChar w:fldCharType="begin"/>
      </w:r>
      <w:r w:rsidR="00A07316" w:rsidRPr="00F76592">
        <w:rPr>
          <w:color w:val="808080" w:themeColor="background1" w:themeShade="80"/>
        </w:rPr>
        <w:instrText xml:space="preserve"> REF _Ref54965328 \r \h </w:instrText>
      </w:r>
      <w:r w:rsidR="00900F74" w:rsidRPr="00F76592">
        <w:rPr>
          <w:color w:val="808080" w:themeColor="background1" w:themeShade="80"/>
        </w:rPr>
        <w:instrText xml:space="preserve"> \* MERGEFORMAT </w:instrText>
      </w:r>
      <w:r w:rsidR="00A07316" w:rsidRPr="00F76592">
        <w:rPr>
          <w:color w:val="808080" w:themeColor="background1" w:themeShade="80"/>
        </w:rPr>
      </w:r>
      <w:r w:rsidR="00A07316" w:rsidRPr="00F76592">
        <w:rPr>
          <w:color w:val="808080" w:themeColor="background1" w:themeShade="80"/>
        </w:rPr>
        <w:fldChar w:fldCharType="separate"/>
      </w:r>
      <w:r w:rsidR="00171370" w:rsidRPr="00171370">
        <w:rPr>
          <w:color w:val="00B050"/>
        </w:rPr>
        <w:t>12</w:t>
      </w:r>
      <w:r w:rsidR="00A07316" w:rsidRPr="00F76592">
        <w:rPr>
          <w:color w:val="808080" w:themeColor="background1" w:themeShade="80"/>
        </w:rPr>
        <w:fldChar w:fldCharType="end"/>
      </w:r>
      <w:r w:rsidR="003168F5" w:rsidRPr="003168F5">
        <w:rPr>
          <w:color w:val="00B050"/>
        </w:rPr>
        <w:t xml:space="preserve"> </w:t>
      </w:r>
      <w:r w:rsidR="003F1A96" w:rsidRPr="003F1A96">
        <w:rPr>
          <w:color w:val="00B050"/>
        </w:rPr>
        <w:t>aufgeführt</w:t>
      </w:r>
      <w:r w:rsidR="003168F5" w:rsidRPr="003168F5">
        <w:rPr>
          <w:color w:val="00B050"/>
        </w:rPr>
        <w:t>.</w:t>
      </w:r>
    </w:p>
    <w:p w14:paraId="365EB9AC" w14:textId="77777777" w:rsidR="008F22BF" w:rsidRDefault="008F22BF" w:rsidP="008F22BF">
      <w:pPr>
        <w:pStyle w:val="TitelIndentAufklapptext"/>
        <w:rPr>
          <w:lang w:val="de-DE"/>
        </w:rPr>
      </w:pPr>
      <w:bookmarkStart w:id="97" w:name="_Hlk58499680"/>
      <w:r>
        <w:rPr>
          <w:lang w:val="de-DE"/>
        </w:rPr>
        <w:lastRenderedPageBreak/>
        <w:t>Mehr</w:t>
      </w:r>
    </w:p>
    <w:p w14:paraId="6B05BAB9" w14:textId="77777777" w:rsidR="00AE4E63" w:rsidRPr="00900F74" w:rsidRDefault="00662205" w:rsidP="008F22BF">
      <w:pPr>
        <w:pStyle w:val="IndentAufklapptext"/>
        <w:rPr>
          <w:lang w:val="de-DE"/>
        </w:rPr>
      </w:pPr>
      <w:r w:rsidRPr="00900F74">
        <w:rPr>
          <w:lang w:val="de-DE"/>
        </w:rPr>
        <w:t>Wenn Sie als Arbeitnehmer für ein Unternehmen auftreten, mit dem wir einen Vertrag</w:t>
      </w:r>
      <w:r w:rsidR="00A03342" w:rsidRPr="00900F74">
        <w:rPr>
          <w:lang w:val="de-DE"/>
        </w:rPr>
        <w:t xml:space="preserve"> geschlossen</w:t>
      </w:r>
      <w:r w:rsidRPr="00900F74">
        <w:rPr>
          <w:lang w:val="de-DE"/>
        </w:rPr>
        <w:t xml:space="preserve"> haben, kann die Abwicklung dieses Vertrags </w:t>
      </w:r>
      <w:r w:rsidR="00CA5540">
        <w:rPr>
          <w:lang w:val="de-DE"/>
        </w:rPr>
        <w:t>dazu führen</w:t>
      </w:r>
      <w:r w:rsidRPr="00900F74">
        <w:rPr>
          <w:lang w:val="de-DE"/>
        </w:rPr>
        <w:t xml:space="preserve">, dass wir dem Unternehmen z.B. mitteilen, wie Sie unsere Dienstleistung </w:t>
      </w:r>
      <w:r w:rsidR="00CA5540">
        <w:rPr>
          <w:lang w:val="de-DE"/>
        </w:rPr>
        <w:t xml:space="preserve">verwendet </w:t>
      </w:r>
      <w:r w:rsidRPr="00900F74">
        <w:rPr>
          <w:lang w:val="de-DE"/>
        </w:rPr>
        <w:t xml:space="preserve">haben. </w:t>
      </w:r>
      <w:r w:rsidRPr="00F93D84">
        <w:rPr>
          <w:color w:val="00B050"/>
          <w:lang w:val="de-DE"/>
        </w:rPr>
        <w:t>Kooperations</w:t>
      </w:r>
      <w:r w:rsidR="00EB6646" w:rsidRPr="00F93D84">
        <w:rPr>
          <w:color w:val="00B050"/>
          <w:lang w:val="de-DE"/>
        </w:rPr>
        <w:t>- und Werbe</w:t>
      </w:r>
      <w:r w:rsidR="006C79DB" w:rsidRPr="00F93D84">
        <w:rPr>
          <w:color w:val="00B050"/>
          <w:lang w:val="de-DE"/>
        </w:rPr>
        <w:t>-Vertrags</w:t>
      </w:r>
      <w:r w:rsidRPr="00F93D84">
        <w:rPr>
          <w:color w:val="00B050"/>
          <w:lang w:val="de-DE"/>
        </w:rPr>
        <w:t>partner erhalten von uns ausgewählte Stamm-, Vertrags</w:t>
      </w:r>
      <w:r w:rsidR="00305E00" w:rsidRPr="00F93D84">
        <w:rPr>
          <w:color w:val="00B050"/>
          <w:lang w:val="de-DE"/>
        </w:rPr>
        <w:t>-</w:t>
      </w:r>
      <w:r w:rsidRPr="00F93D84">
        <w:rPr>
          <w:color w:val="00B050"/>
          <w:lang w:val="de-DE"/>
        </w:rPr>
        <w:t xml:space="preserve">, Verhaltens- und Präferenzdaten, damit sie einerseits nicht personenbezogene Auswertungen in ihrem Bereich vornehmen können </w:t>
      </w:r>
      <w:r w:rsidR="003168F5" w:rsidRPr="003168F5">
        <w:rPr>
          <w:color w:val="00B050"/>
          <w:lang w:val="de-DE"/>
        </w:rPr>
        <w:t>(</w:t>
      </w:r>
      <w:r w:rsidR="003F1A96" w:rsidRPr="003F1A96">
        <w:rPr>
          <w:color w:val="00B050"/>
          <w:lang w:val="de-DE"/>
        </w:rPr>
        <w:t>z</w:t>
      </w:r>
      <w:r w:rsidR="003168F5" w:rsidRPr="003168F5">
        <w:rPr>
          <w:color w:val="00B050"/>
          <w:lang w:val="de-DE"/>
        </w:rPr>
        <w:t>.</w:t>
      </w:r>
      <w:r w:rsidR="003F1A96" w:rsidRPr="003F1A96">
        <w:rPr>
          <w:color w:val="00B050"/>
          <w:lang w:val="de-DE"/>
        </w:rPr>
        <w:t>B</w:t>
      </w:r>
      <w:r w:rsidR="003168F5" w:rsidRPr="003168F5">
        <w:rPr>
          <w:color w:val="00B050"/>
          <w:lang w:val="de-DE"/>
        </w:rPr>
        <w:t xml:space="preserve">. </w:t>
      </w:r>
      <w:r w:rsidR="003F1A96" w:rsidRPr="003F1A96">
        <w:rPr>
          <w:color w:val="00B050"/>
          <w:lang w:val="de-DE"/>
        </w:rPr>
        <w:t>über</w:t>
      </w:r>
      <w:r w:rsidR="003168F5" w:rsidRPr="003168F5">
        <w:rPr>
          <w:color w:val="00B050"/>
          <w:lang w:val="de-DE"/>
        </w:rPr>
        <w:t xml:space="preserve"> </w:t>
      </w:r>
      <w:r w:rsidR="003F1A96" w:rsidRPr="003F1A96">
        <w:rPr>
          <w:color w:val="00B050"/>
          <w:lang w:val="de-DE"/>
        </w:rPr>
        <w:t>die</w:t>
      </w:r>
      <w:r w:rsidR="003168F5" w:rsidRPr="003168F5">
        <w:rPr>
          <w:color w:val="00B050"/>
          <w:lang w:val="de-DE"/>
        </w:rPr>
        <w:t xml:space="preserve"> </w:t>
      </w:r>
      <w:r w:rsidR="003F1A96" w:rsidRPr="003F1A96">
        <w:rPr>
          <w:color w:val="00B050"/>
          <w:lang w:val="de-DE"/>
        </w:rPr>
        <w:t>Anzahl</w:t>
      </w:r>
      <w:r w:rsidR="003168F5" w:rsidRPr="003168F5">
        <w:rPr>
          <w:color w:val="00B050"/>
          <w:lang w:val="de-DE"/>
        </w:rPr>
        <w:t xml:space="preserve"> </w:t>
      </w:r>
      <w:r w:rsidR="003F1A96" w:rsidRPr="003F1A96">
        <w:rPr>
          <w:color w:val="00B050"/>
          <w:lang w:val="de-DE"/>
        </w:rPr>
        <w:t>unserer</w:t>
      </w:r>
      <w:r w:rsidR="003168F5" w:rsidRPr="003168F5">
        <w:rPr>
          <w:color w:val="00B050"/>
          <w:lang w:val="de-DE"/>
        </w:rPr>
        <w:t xml:space="preserve"> </w:t>
      </w:r>
      <w:r w:rsidR="003F1A96" w:rsidRPr="003F1A96">
        <w:rPr>
          <w:color w:val="00B050"/>
          <w:lang w:val="de-DE"/>
        </w:rPr>
        <w:t>Kunden,</w:t>
      </w:r>
      <w:r w:rsidR="003168F5" w:rsidRPr="003168F5">
        <w:rPr>
          <w:color w:val="00B050"/>
          <w:lang w:val="de-DE"/>
        </w:rPr>
        <w:t xml:space="preserve"> </w:t>
      </w:r>
      <w:r w:rsidR="003F1A96" w:rsidRPr="003F1A96">
        <w:rPr>
          <w:color w:val="00B050"/>
          <w:lang w:val="de-DE"/>
        </w:rPr>
        <w:t>die</w:t>
      </w:r>
      <w:r w:rsidR="003168F5" w:rsidRPr="003168F5">
        <w:rPr>
          <w:color w:val="00B050"/>
          <w:lang w:val="de-DE"/>
        </w:rPr>
        <w:t xml:space="preserve"> </w:t>
      </w:r>
      <w:r w:rsidR="00A533F1">
        <w:rPr>
          <w:color w:val="00B050"/>
          <w:lang w:val="de-DE"/>
        </w:rPr>
        <w:t>i</w:t>
      </w:r>
      <w:r w:rsidR="003F1A96" w:rsidRPr="003F1A96">
        <w:rPr>
          <w:color w:val="00B050"/>
          <w:lang w:val="de-DE"/>
        </w:rPr>
        <w:t>hre</w:t>
      </w:r>
      <w:r w:rsidR="003168F5" w:rsidRPr="003168F5">
        <w:rPr>
          <w:color w:val="00B050"/>
          <w:lang w:val="de-DE"/>
        </w:rPr>
        <w:t xml:space="preserve"> </w:t>
      </w:r>
      <w:r w:rsidR="003F1A96" w:rsidRPr="003F1A96">
        <w:rPr>
          <w:color w:val="00B050"/>
          <w:lang w:val="de-DE"/>
        </w:rPr>
        <w:t>Werbung</w:t>
      </w:r>
      <w:r w:rsidR="003168F5" w:rsidRPr="003168F5">
        <w:rPr>
          <w:color w:val="00B050"/>
          <w:lang w:val="de-DE"/>
        </w:rPr>
        <w:t xml:space="preserve"> </w:t>
      </w:r>
      <w:r w:rsidR="003F1A96" w:rsidRPr="003F1A96">
        <w:rPr>
          <w:color w:val="00B050"/>
          <w:lang w:val="de-DE"/>
        </w:rPr>
        <w:t>angesehen</w:t>
      </w:r>
      <w:r w:rsidR="003168F5" w:rsidRPr="003168F5">
        <w:rPr>
          <w:color w:val="00B050"/>
          <w:lang w:val="de-DE"/>
        </w:rPr>
        <w:t xml:space="preserve"> </w:t>
      </w:r>
      <w:r w:rsidR="003F1A96" w:rsidRPr="003F1A96">
        <w:rPr>
          <w:color w:val="00B050"/>
          <w:lang w:val="de-DE"/>
        </w:rPr>
        <w:t>haben</w:t>
      </w:r>
      <w:r w:rsidR="003168F5" w:rsidRPr="003168F5">
        <w:rPr>
          <w:color w:val="00B050"/>
          <w:lang w:val="de-DE"/>
        </w:rPr>
        <w:t>)</w:t>
      </w:r>
      <w:r w:rsidR="00A03342" w:rsidRPr="00F93D84">
        <w:rPr>
          <w:color w:val="00B050"/>
          <w:lang w:val="de-DE"/>
        </w:rPr>
        <w:t xml:space="preserve"> und sie Daten</w:t>
      </w:r>
      <w:r w:rsidR="00305E00" w:rsidRPr="00F93D84">
        <w:rPr>
          <w:color w:val="00B050"/>
          <w:lang w:val="de-DE"/>
        </w:rPr>
        <w:t xml:space="preserve"> </w:t>
      </w:r>
      <w:r w:rsidRPr="00F93D84">
        <w:rPr>
          <w:color w:val="00B050"/>
          <w:lang w:val="de-DE"/>
        </w:rPr>
        <w:t>andererseits auch</w:t>
      </w:r>
      <w:r w:rsidR="00A03342" w:rsidRPr="00F93D84">
        <w:rPr>
          <w:color w:val="00B050"/>
          <w:lang w:val="de-DE"/>
        </w:rPr>
        <w:t xml:space="preserve"> </w:t>
      </w:r>
      <w:r w:rsidRPr="00F93D84">
        <w:rPr>
          <w:color w:val="00B050"/>
          <w:lang w:val="de-DE"/>
        </w:rPr>
        <w:t xml:space="preserve">für Werbezwecke (einschliesslich der gezielten Ansprache von Ihnen) verwenden können. </w:t>
      </w:r>
      <w:r w:rsidR="00EB6646" w:rsidRPr="00F93D84">
        <w:rPr>
          <w:color w:val="00B050"/>
          <w:lang w:val="de-DE"/>
        </w:rPr>
        <w:t xml:space="preserve">So sollen z.B. </w:t>
      </w:r>
      <w:r w:rsidR="00A03342" w:rsidRPr="00F93D84">
        <w:rPr>
          <w:color w:val="00B050"/>
          <w:lang w:val="de-DE"/>
        </w:rPr>
        <w:t>Werbe</w:t>
      </w:r>
      <w:r w:rsidR="006C79DB" w:rsidRPr="00F93D84">
        <w:rPr>
          <w:color w:val="00B050"/>
          <w:lang w:val="de-DE"/>
        </w:rPr>
        <w:t>-Vertrags</w:t>
      </w:r>
      <w:r w:rsidR="00A03342" w:rsidRPr="00F93D84">
        <w:rPr>
          <w:color w:val="00B050"/>
          <w:lang w:val="de-DE"/>
        </w:rPr>
        <w:t xml:space="preserve">partner </w:t>
      </w:r>
      <w:r w:rsidR="00EB6646" w:rsidRPr="00F93D84">
        <w:rPr>
          <w:color w:val="00B050"/>
          <w:lang w:val="de-DE"/>
        </w:rPr>
        <w:t>die Möglichkeit haben, mit passenden anderen Kunden von uns zu kommunizieren und ihnen Werbung zuzusenden.</w:t>
      </w:r>
    </w:p>
    <w:bookmarkEnd w:id="96"/>
    <w:bookmarkEnd w:id="97"/>
    <w:p w14:paraId="55D930BC" w14:textId="366AF743" w:rsidR="00EB77C2" w:rsidRPr="00900F74" w:rsidRDefault="00EB77C2" w:rsidP="00CF17CF">
      <w:pPr>
        <w:pStyle w:val="ListParagraph"/>
      </w:pPr>
      <w:r w:rsidRPr="00900F74">
        <w:rPr>
          <w:b/>
          <w:bCs/>
        </w:rPr>
        <w:t>Behörden</w:t>
      </w:r>
      <w:r w:rsidRPr="00900F74">
        <w:t>: Wir können Personendaten a</w:t>
      </w:r>
      <w:r w:rsidR="004A37F0" w:rsidRPr="00900F74">
        <w:t>n</w:t>
      </w:r>
      <w:r w:rsidRPr="00900F74">
        <w:t xml:space="preserve"> Ämter, Gerichte und andere </w:t>
      </w:r>
      <w:r w:rsidR="00662205" w:rsidRPr="00900F74">
        <w:t xml:space="preserve">Behörden im In- und </w:t>
      </w:r>
      <w:r w:rsidR="00662205" w:rsidRPr="00CF17CF">
        <w:t>Ausland</w:t>
      </w:r>
      <w:r w:rsidR="00662205" w:rsidRPr="00900F74">
        <w:t xml:space="preserve"> </w:t>
      </w:r>
      <w:r w:rsidRPr="00900F74">
        <w:t xml:space="preserve">weitergeben, wenn wir </w:t>
      </w:r>
      <w:r w:rsidR="00662205" w:rsidRPr="00900F74">
        <w:t xml:space="preserve">dazu </w:t>
      </w:r>
      <w:r w:rsidRPr="00900F74">
        <w:t>rechtlich verpflichtet oder berechtigt sind oder dies zur Wahrung unsere</w:t>
      </w:r>
      <w:r w:rsidR="00662205" w:rsidRPr="00900F74">
        <w:t>r</w:t>
      </w:r>
      <w:r w:rsidRPr="00900F74">
        <w:t xml:space="preserve"> Interessen </w:t>
      </w:r>
      <w:r w:rsidR="00662205" w:rsidRPr="00900F74">
        <w:t xml:space="preserve">als </w:t>
      </w:r>
      <w:r w:rsidRPr="00900F74">
        <w:t xml:space="preserve">erforderlich </w:t>
      </w:r>
      <w:r w:rsidR="00662205" w:rsidRPr="00900F74">
        <w:t>erscheint</w:t>
      </w:r>
      <w:r w:rsidRPr="00900F74">
        <w:t>.</w:t>
      </w:r>
      <w:r w:rsidR="00C6548C" w:rsidRPr="00F76592">
        <w:rPr>
          <w:szCs w:val="20"/>
        </w:rPr>
        <w:t xml:space="preserve"> </w:t>
      </w:r>
      <w:r w:rsidR="003F1A96" w:rsidRPr="003F1A96">
        <w:rPr>
          <w:color w:val="00B050"/>
          <w:szCs w:val="20"/>
        </w:rPr>
        <w:t>Dazu</w:t>
      </w:r>
      <w:r w:rsidR="003168F5" w:rsidRPr="003168F5">
        <w:rPr>
          <w:color w:val="00B050"/>
          <w:szCs w:val="20"/>
        </w:rPr>
        <w:t xml:space="preserve"> </w:t>
      </w:r>
      <w:r w:rsidR="003F1A96" w:rsidRPr="003F1A96">
        <w:rPr>
          <w:color w:val="00B050"/>
          <w:szCs w:val="20"/>
        </w:rPr>
        <w:t>können</w:t>
      </w:r>
      <w:r w:rsidR="003168F5" w:rsidRPr="003168F5">
        <w:rPr>
          <w:color w:val="00B050"/>
          <w:szCs w:val="20"/>
        </w:rPr>
        <w:t xml:space="preserve"> </w:t>
      </w:r>
      <w:r w:rsidR="003F1A96" w:rsidRPr="003F1A96">
        <w:rPr>
          <w:color w:val="00B050"/>
          <w:szCs w:val="20"/>
        </w:rPr>
        <w:t>auch</w:t>
      </w:r>
      <w:r w:rsidR="003168F5" w:rsidRPr="003168F5">
        <w:rPr>
          <w:color w:val="00B050"/>
          <w:szCs w:val="20"/>
        </w:rPr>
        <w:t xml:space="preserve"> </w:t>
      </w:r>
      <w:r w:rsidR="003F1A96" w:rsidRPr="003F1A96">
        <w:rPr>
          <w:color w:val="00B050"/>
          <w:szCs w:val="20"/>
        </w:rPr>
        <w:t>Gesundheitsdaten</w:t>
      </w:r>
      <w:r w:rsidR="003168F5" w:rsidRPr="003168F5">
        <w:rPr>
          <w:color w:val="00B050"/>
          <w:szCs w:val="20"/>
        </w:rPr>
        <w:t xml:space="preserve"> </w:t>
      </w:r>
      <w:r w:rsidR="003F1A96" w:rsidRPr="003F1A96">
        <w:rPr>
          <w:color w:val="00B050"/>
          <w:szCs w:val="20"/>
        </w:rPr>
        <w:t>gehören</w:t>
      </w:r>
      <w:r w:rsidR="003168F5" w:rsidRPr="003168F5">
        <w:rPr>
          <w:color w:val="00B050"/>
          <w:szCs w:val="20"/>
        </w:rPr>
        <w:t>.</w:t>
      </w:r>
      <w:r w:rsidR="00537648">
        <w:rPr>
          <w:color w:val="00B050"/>
          <w:szCs w:val="20"/>
        </w:rPr>
        <w:t xml:space="preserve"> Die Behörden bearbeiten </w:t>
      </w:r>
      <w:r w:rsidR="00537648" w:rsidRPr="00900F74">
        <w:t xml:space="preserve">in eigener Verantwortlichkeit Daten </w:t>
      </w:r>
      <w:r w:rsidR="00537648">
        <w:t>über Sie</w:t>
      </w:r>
      <w:r w:rsidR="008F377D">
        <w:t>, die sie</w:t>
      </w:r>
      <w:r w:rsidR="00537648">
        <w:t xml:space="preserve"> </w:t>
      </w:r>
      <w:r w:rsidR="00537648" w:rsidRPr="00900F74">
        <w:t>von uns erhalten</w:t>
      </w:r>
      <w:r w:rsidR="00537648">
        <w:t>.</w:t>
      </w:r>
    </w:p>
    <w:p w14:paraId="082F7AEF" w14:textId="77777777" w:rsidR="00E340ED" w:rsidRDefault="00E340ED" w:rsidP="00E340ED">
      <w:pPr>
        <w:pStyle w:val="TitelIndentAufklapptext"/>
      </w:pPr>
      <w:r>
        <w:t>Mehr</w:t>
      </w:r>
    </w:p>
    <w:p w14:paraId="208BE61D" w14:textId="716BBA0C" w:rsidR="00EB77C2" w:rsidRPr="00900F74" w:rsidRDefault="00662205" w:rsidP="00E340ED">
      <w:pPr>
        <w:pStyle w:val="IndentAufklapptext"/>
      </w:pPr>
      <w:r w:rsidRPr="00900F74">
        <w:t xml:space="preserve">Anwendungsfälle sind z.B. Strafuntersuchungen, polizeiliche Massnahmen (z.B. </w:t>
      </w:r>
      <w:r w:rsidR="00896450" w:rsidRPr="00900F74">
        <w:t>gesundheitliche Schutzkonzepte, Gewaltbekämpfung</w:t>
      </w:r>
      <w:r w:rsidR="00A03342" w:rsidRPr="00900F74">
        <w:t xml:space="preserve"> etc.</w:t>
      </w:r>
      <w:r w:rsidR="00896450" w:rsidRPr="00900F74">
        <w:t xml:space="preserve">), aufsichtsrechtliche Vorgaben und Untersuchungen, gerichtliche Verfahren, Meldepflichten und </w:t>
      </w:r>
      <w:r w:rsidR="00EB77C2" w:rsidRPr="00900F74">
        <w:t xml:space="preserve">vor- und aussergerichtliche Verfahren </w:t>
      </w:r>
      <w:r w:rsidR="00896450" w:rsidRPr="00900F74">
        <w:t xml:space="preserve">sowie </w:t>
      </w:r>
      <w:r w:rsidR="00EB77C2" w:rsidRPr="00900F74">
        <w:t xml:space="preserve">gesetzliche Informations- und Mitwirkungspflichten. Eine Datenbekanntgabe </w:t>
      </w:r>
      <w:r w:rsidR="00896450" w:rsidRPr="00900F74">
        <w:t xml:space="preserve">kann auch erfolgen, wenn wir von öffentlichen Stellen Auskünfte beziehen wollen, z.B. um ein Auskunftsinteresse zu begründen oder weil wir sagen müssen, über wen wir eine Auskunft (z.B. aus einem Register) benötigen. </w:t>
      </w:r>
    </w:p>
    <w:p w14:paraId="32079E5C" w14:textId="3C6E4745" w:rsidR="00593CE6" w:rsidRPr="00900F74" w:rsidRDefault="00B47BF7" w:rsidP="00CF17CF">
      <w:pPr>
        <w:pStyle w:val="ListParagraph"/>
      </w:pPr>
      <w:r w:rsidRPr="00900F74">
        <w:rPr>
          <w:b/>
          <w:bCs/>
        </w:rPr>
        <w:t>Weitere Personen</w:t>
      </w:r>
      <w:r w:rsidRPr="00900F74">
        <w:t xml:space="preserve">: </w:t>
      </w:r>
      <w:r w:rsidR="00896450" w:rsidRPr="00900F74">
        <w:t xml:space="preserve">Gemeint sind andere Fällen, wo sich </w:t>
      </w:r>
      <w:r w:rsidR="00CA5540" w:rsidRPr="00900F74">
        <w:t xml:space="preserve">der Einbezug von Dritten </w:t>
      </w:r>
      <w:r w:rsidR="00896450" w:rsidRPr="00900F74">
        <w:t xml:space="preserve">aus den Zwecken gemäss Ziff. </w:t>
      </w:r>
      <w:r w:rsidR="00896450" w:rsidRPr="00900F74">
        <w:fldChar w:fldCharType="begin"/>
      </w:r>
      <w:r w:rsidR="00896450" w:rsidRPr="00900F74">
        <w:instrText xml:space="preserve"> REF _Ref51080198 \r \h </w:instrText>
      </w:r>
      <w:r w:rsidR="00900F74">
        <w:instrText xml:space="preserve"> \* MERGEFORMAT </w:instrText>
      </w:r>
      <w:r w:rsidR="00896450" w:rsidRPr="00900F74">
        <w:fldChar w:fldCharType="separate"/>
      </w:r>
      <w:r w:rsidR="00171370">
        <w:t>4</w:t>
      </w:r>
      <w:r w:rsidR="00896450" w:rsidRPr="00900F74">
        <w:fldChar w:fldCharType="end"/>
      </w:r>
      <w:r w:rsidR="00896450" w:rsidRPr="00900F74">
        <w:t xml:space="preserve"> ergibt</w:t>
      </w:r>
      <w:r w:rsidR="003F1A96" w:rsidRPr="003F1A96">
        <w:rPr>
          <w:color w:val="00B050"/>
        </w:rPr>
        <w:t>,</w:t>
      </w:r>
      <w:r w:rsidR="003168F5" w:rsidRPr="003168F5">
        <w:rPr>
          <w:color w:val="00B050"/>
        </w:rPr>
        <w:t xml:space="preserve"> </w:t>
      </w:r>
      <w:r w:rsidR="003F1A96" w:rsidRPr="003F1A96">
        <w:rPr>
          <w:color w:val="00B050"/>
        </w:rPr>
        <w:t>z</w:t>
      </w:r>
      <w:r w:rsidR="003168F5" w:rsidRPr="003168F5">
        <w:rPr>
          <w:color w:val="00B050"/>
        </w:rPr>
        <w:t>.</w:t>
      </w:r>
      <w:r w:rsidR="003F1A96" w:rsidRPr="003F1A96">
        <w:rPr>
          <w:color w:val="00B050"/>
        </w:rPr>
        <w:t>B</w:t>
      </w:r>
      <w:r w:rsidR="003168F5" w:rsidRPr="003168F5">
        <w:rPr>
          <w:color w:val="00B050"/>
        </w:rPr>
        <w:t xml:space="preserve">. </w:t>
      </w:r>
      <w:r w:rsidR="003F1A96" w:rsidRPr="003F1A96">
        <w:rPr>
          <w:color w:val="00B050"/>
        </w:rPr>
        <w:t>Leistungsempfänger,</w:t>
      </w:r>
      <w:r w:rsidR="003168F5" w:rsidRPr="003168F5">
        <w:rPr>
          <w:color w:val="00B050"/>
        </w:rPr>
        <w:t xml:space="preserve"> </w:t>
      </w:r>
      <w:r w:rsidR="003F1A96" w:rsidRPr="003F1A96">
        <w:rPr>
          <w:color w:val="00B050"/>
        </w:rPr>
        <w:t>Medien</w:t>
      </w:r>
      <w:r w:rsidR="003168F5" w:rsidRPr="003168F5">
        <w:rPr>
          <w:color w:val="00B050"/>
        </w:rPr>
        <w:t xml:space="preserve"> </w:t>
      </w:r>
      <w:r w:rsidR="003F1A96" w:rsidRPr="003F1A96">
        <w:rPr>
          <w:color w:val="00B050"/>
        </w:rPr>
        <w:t>und</w:t>
      </w:r>
      <w:r w:rsidR="003168F5" w:rsidRPr="003168F5">
        <w:rPr>
          <w:color w:val="00B050"/>
        </w:rPr>
        <w:t xml:space="preserve"> </w:t>
      </w:r>
      <w:r w:rsidR="003F1A96" w:rsidRPr="003F1A96">
        <w:rPr>
          <w:color w:val="00B050"/>
        </w:rPr>
        <w:t>Vereine,</w:t>
      </w:r>
      <w:r w:rsidR="003168F5" w:rsidRPr="003168F5">
        <w:rPr>
          <w:color w:val="00B050"/>
        </w:rPr>
        <w:t xml:space="preserve"> </w:t>
      </w:r>
      <w:r w:rsidR="003F1A96" w:rsidRPr="003F1A96">
        <w:rPr>
          <w:color w:val="00B050"/>
        </w:rPr>
        <w:t>an</w:t>
      </w:r>
      <w:r w:rsidR="003168F5" w:rsidRPr="003168F5">
        <w:rPr>
          <w:color w:val="00B050"/>
        </w:rPr>
        <w:t xml:space="preserve"> </w:t>
      </w:r>
      <w:r w:rsidR="003F1A96" w:rsidRPr="003F1A96">
        <w:rPr>
          <w:color w:val="00B050"/>
        </w:rPr>
        <w:t>denen</w:t>
      </w:r>
      <w:r w:rsidR="003168F5" w:rsidRPr="003168F5">
        <w:rPr>
          <w:color w:val="00B050"/>
        </w:rPr>
        <w:t xml:space="preserve"> </w:t>
      </w:r>
      <w:r w:rsidR="003F1A96" w:rsidRPr="003F1A96">
        <w:rPr>
          <w:color w:val="00B050"/>
        </w:rPr>
        <w:t>wir</w:t>
      </w:r>
      <w:r w:rsidR="003168F5" w:rsidRPr="003168F5">
        <w:rPr>
          <w:color w:val="00B050"/>
        </w:rPr>
        <w:t xml:space="preserve"> </w:t>
      </w:r>
      <w:r w:rsidR="003F1A96" w:rsidRPr="003F1A96">
        <w:rPr>
          <w:color w:val="00B050"/>
        </w:rPr>
        <w:t>mitwirken</w:t>
      </w:r>
      <w:r w:rsidR="003168F5" w:rsidRPr="003168F5">
        <w:rPr>
          <w:color w:val="00B050"/>
        </w:rPr>
        <w:t xml:space="preserve"> </w:t>
      </w:r>
      <w:r w:rsidR="003F1A96" w:rsidRPr="003F1A96">
        <w:rPr>
          <w:color w:val="00B050"/>
        </w:rPr>
        <w:t>oder</w:t>
      </w:r>
      <w:r w:rsidR="003168F5" w:rsidRPr="003168F5">
        <w:rPr>
          <w:color w:val="00B050"/>
        </w:rPr>
        <w:t xml:space="preserve"> </w:t>
      </w:r>
      <w:r w:rsidR="003F1A96" w:rsidRPr="003F1A96">
        <w:rPr>
          <w:color w:val="00B050"/>
        </w:rPr>
        <w:t>wenn</w:t>
      </w:r>
      <w:r w:rsidR="003168F5" w:rsidRPr="003168F5">
        <w:rPr>
          <w:color w:val="00B050"/>
        </w:rPr>
        <w:t xml:space="preserve"> </w:t>
      </w:r>
      <w:r w:rsidR="003F1A96" w:rsidRPr="003F1A96">
        <w:rPr>
          <w:color w:val="00B050"/>
        </w:rPr>
        <w:t>Sie</w:t>
      </w:r>
      <w:r w:rsidR="003168F5" w:rsidRPr="003168F5">
        <w:rPr>
          <w:color w:val="00B050"/>
        </w:rPr>
        <w:t xml:space="preserve"> </w:t>
      </w:r>
      <w:r w:rsidR="003F1A96" w:rsidRPr="003F1A96">
        <w:rPr>
          <w:color w:val="00B050"/>
        </w:rPr>
        <w:t>Teil</w:t>
      </w:r>
      <w:r w:rsidR="003168F5" w:rsidRPr="003168F5">
        <w:rPr>
          <w:color w:val="00B050"/>
        </w:rPr>
        <w:t xml:space="preserve"> </w:t>
      </w:r>
      <w:r w:rsidR="003F1A96" w:rsidRPr="003F1A96">
        <w:rPr>
          <w:color w:val="00B050"/>
        </w:rPr>
        <w:t>einer</w:t>
      </w:r>
      <w:r w:rsidR="003168F5" w:rsidRPr="003168F5">
        <w:rPr>
          <w:color w:val="00B050"/>
        </w:rPr>
        <w:t xml:space="preserve"> </w:t>
      </w:r>
      <w:r w:rsidR="003F1A96" w:rsidRPr="003F1A96">
        <w:rPr>
          <w:color w:val="00B050"/>
        </w:rPr>
        <w:t>unserer</w:t>
      </w:r>
      <w:r w:rsidR="003168F5" w:rsidRPr="003168F5">
        <w:rPr>
          <w:color w:val="00B050"/>
        </w:rPr>
        <w:t xml:space="preserve"> </w:t>
      </w:r>
      <w:r w:rsidR="003F1A96" w:rsidRPr="003F1A96">
        <w:rPr>
          <w:color w:val="00B050"/>
        </w:rPr>
        <w:t>Publikationen</w:t>
      </w:r>
      <w:r w:rsidR="003168F5" w:rsidRPr="003168F5">
        <w:rPr>
          <w:color w:val="00B050"/>
        </w:rPr>
        <w:t xml:space="preserve"> </w:t>
      </w:r>
      <w:r w:rsidR="003F1A96" w:rsidRPr="003F1A96">
        <w:rPr>
          <w:color w:val="00B050"/>
        </w:rPr>
        <w:t>sind</w:t>
      </w:r>
      <w:r w:rsidR="00EF5559" w:rsidRPr="00900F74">
        <w:t xml:space="preserve">. </w:t>
      </w:r>
    </w:p>
    <w:p w14:paraId="6952EF42" w14:textId="77777777" w:rsidR="00E340ED" w:rsidRDefault="00E340ED" w:rsidP="00E340ED">
      <w:pPr>
        <w:pStyle w:val="TitelIndentAufklapptext"/>
      </w:pPr>
      <w:r>
        <w:t>Mehr</w:t>
      </w:r>
    </w:p>
    <w:p w14:paraId="2DB1ADE4" w14:textId="4E96AB55" w:rsidR="003353AF" w:rsidRPr="00900F74" w:rsidRDefault="00896450" w:rsidP="00E340ED">
      <w:pPr>
        <w:pStyle w:val="IndentAufklapptext"/>
      </w:pPr>
      <w:r w:rsidRPr="00900F74">
        <w:t xml:space="preserve">Andere </w:t>
      </w:r>
      <w:r w:rsidR="00CA5540">
        <w:t>E</w:t>
      </w:r>
      <w:r w:rsidRPr="00900F74">
        <w:t xml:space="preserve">mpfänger </w:t>
      </w:r>
      <w:r w:rsidR="00CA5540">
        <w:t xml:space="preserve">sind </w:t>
      </w:r>
      <w:r w:rsidRPr="00900F74">
        <w:t>z.B. von Ihnen abweichend angegebenen Lieferadress</w:t>
      </w:r>
      <w:r w:rsidR="00CA5540">
        <w:t xml:space="preserve">aten </w:t>
      </w:r>
      <w:r w:rsidRPr="00900F74">
        <w:t>oder fremden Zahlungsempfänger, andere Dritte auch im Rahmen von Vertretungsverhältnissen (z.B.</w:t>
      </w:r>
      <w:r w:rsidR="00857948">
        <w:t>,</w:t>
      </w:r>
      <w:r w:rsidRPr="00900F74">
        <w:t xml:space="preserve"> wenn wir </w:t>
      </w:r>
      <w:r w:rsidR="003A3A3B" w:rsidRPr="00900F74">
        <w:t xml:space="preserve">Ihre </w:t>
      </w:r>
      <w:r w:rsidRPr="00900F74">
        <w:t xml:space="preserve">Daten Ihrem Anwalt oder Ihrer Bank senden) oder an Behörden- oder Gerichtsverfahren beteiligte Personen. </w:t>
      </w:r>
      <w:r w:rsidR="00EF5559" w:rsidRPr="00900F74">
        <w:t xml:space="preserve">Wenn wir mit Medien zusammenarbeiten und diesen Material </w:t>
      </w:r>
      <w:r w:rsidR="00CA5540">
        <w:t>übermitteln</w:t>
      </w:r>
      <w:r w:rsidR="00EF5559" w:rsidRPr="00900F74">
        <w:t xml:space="preserve"> (z.B. Fotos), können Sie unter Umständen ebenfalls davon betroffen sein. Dasselbe gilt bei der Veröffentlichung von Inhalten (z.B. Fotos, Interviews, Zitate</w:t>
      </w:r>
      <w:r w:rsidR="003A3A3B" w:rsidRPr="00900F74">
        <w:t xml:space="preserve"> etc.</w:t>
      </w:r>
      <w:r w:rsidR="00EF5559" w:rsidRPr="00900F74">
        <w:t xml:space="preserve">) etwa auf der Website oder </w:t>
      </w:r>
      <w:r w:rsidR="00CA5540">
        <w:t xml:space="preserve">in </w:t>
      </w:r>
      <w:r w:rsidR="00EF5559" w:rsidRPr="00900F74">
        <w:t xml:space="preserve">anderen Publikationen von uns. </w:t>
      </w:r>
      <w:r w:rsidR="00537648" w:rsidRPr="00900F74">
        <w:t xml:space="preserve">Im </w:t>
      </w:r>
      <w:r w:rsidR="00537648">
        <w:t xml:space="preserve">Rahmen </w:t>
      </w:r>
      <w:r w:rsidR="00537648" w:rsidRPr="00900F74">
        <w:t>der Unternehmensentwicklung können wir Geschäfte, Betriebsteile</w:t>
      </w:r>
      <w:r w:rsidR="00015B66">
        <w:t>, Vermögenswerte</w:t>
      </w:r>
      <w:r w:rsidR="00537648" w:rsidRPr="00900F74">
        <w:t xml:space="preserve"> oder Unternehmen verkaufen oder erwerben oder Partnerschaften eingehen, was </w:t>
      </w:r>
      <w:r w:rsidR="00537648">
        <w:t>auch die Bekanntgabe von Daten</w:t>
      </w:r>
      <w:r w:rsidR="00537648" w:rsidRPr="00900F74">
        <w:t xml:space="preserve"> (auch von Ihnen, z.B. als Kunde oder Lieferant oder als Lieferanten-</w:t>
      </w:r>
      <w:r w:rsidR="00537648">
        <w:t xml:space="preserve">Vertreter) </w:t>
      </w:r>
      <w:r w:rsidR="00537648" w:rsidRPr="00537648">
        <w:t>an die an diesen Transaktionen beteiligte</w:t>
      </w:r>
      <w:r w:rsidR="00537648">
        <w:t>n Personen zur Folge haben kann</w:t>
      </w:r>
      <w:r w:rsidR="00537648" w:rsidRPr="00537648">
        <w:t xml:space="preserve">. </w:t>
      </w:r>
      <w:r w:rsidR="00EF5559" w:rsidRPr="00900F74">
        <w:t xml:space="preserve">Im Rahmen </w:t>
      </w:r>
      <w:r w:rsidR="00CA5540">
        <w:t xml:space="preserve">der </w:t>
      </w:r>
      <w:r w:rsidR="00EF5559" w:rsidRPr="00900F74">
        <w:t>Kommunikation mit unseren Mitbewerbern, Branchenorganisationen, Verbänden und weiteren Gremien kann es ebenfalls zum Austausch von Daten kommen, die auch Sie betreffen.</w:t>
      </w:r>
    </w:p>
    <w:p w14:paraId="1468C16C" w14:textId="77777777" w:rsidR="00E340ED" w:rsidRPr="00B5460A" w:rsidRDefault="00CE12D2" w:rsidP="00E340ED">
      <w:r w:rsidRPr="00B5460A">
        <w:t xml:space="preserve">Alle diese Kategorien von Empfängern können ihrerseits Dritte beiziehen, so dass Ihre Daten auch diesen zugänglich werden können. </w:t>
      </w:r>
      <w:r w:rsidR="00CA5540" w:rsidRPr="00B5460A">
        <w:t xml:space="preserve">Die Bearbeitung durch bestimmte </w:t>
      </w:r>
      <w:r w:rsidRPr="00B5460A">
        <w:t xml:space="preserve">Dritte können wir </w:t>
      </w:r>
      <w:r w:rsidR="00CA5540" w:rsidRPr="00B5460A">
        <w:t xml:space="preserve">beschränken </w:t>
      </w:r>
      <w:r w:rsidRPr="00B5460A">
        <w:t xml:space="preserve">(z.B. IT-Provider), </w:t>
      </w:r>
      <w:r w:rsidR="00CA5540" w:rsidRPr="00B5460A">
        <w:t xml:space="preserve">jene </w:t>
      </w:r>
      <w:r w:rsidRPr="00B5460A">
        <w:t>andere</w:t>
      </w:r>
      <w:r w:rsidR="00CA5540" w:rsidRPr="00B5460A">
        <w:t>r Dritter aber</w:t>
      </w:r>
      <w:r w:rsidRPr="00B5460A">
        <w:t xml:space="preserve"> nicht (z.B. Behörden, Banken</w:t>
      </w:r>
      <w:r w:rsidR="000F3382" w:rsidRPr="00B5460A">
        <w:t xml:space="preserve"> etc.</w:t>
      </w:r>
      <w:r w:rsidRPr="00B5460A">
        <w:t>).</w:t>
      </w:r>
    </w:p>
    <w:p w14:paraId="11D10B8D" w14:textId="672B8F39" w:rsidR="003353AF" w:rsidRPr="00B5460A" w:rsidRDefault="003F1A96" w:rsidP="00E340ED">
      <w:r w:rsidRPr="003F1A96">
        <w:rPr>
          <w:color w:val="00B050"/>
        </w:rPr>
        <w:t>Wir</w:t>
      </w:r>
      <w:r w:rsidR="003168F5" w:rsidRPr="003168F5">
        <w:rPr>
          <w:color w:val="00B050"/>
        </w:rPr>
        <w:t xml:space="preserve"> </w:t>
      </w:r>
      <w:r w:rsidRPr="003F1A96">
        <w:rPr>
          <w:color w:val="00B050"/>
        </w:rPr>
        <w:t>behalten</w:t>
      </w:r>
      <w:r w:rsidR="003168F5" w:rsidRPr="003168F5">
        <w:rPr>
          <w:color w:val="00B050"/>
        </w:rPr>
        <w:t xml:space="preserve"> </w:t>
      </w:r>
      <w:r w:rsidRPr="003F1A96">
        <w:rPr>
          <w:color w:val="00B050"/>
        </w:rPr>
        <w:t>uns</w:t>
      </w:r>
      <w:r w:rsidR="003168F5" w:rsidRPr="003168F5">
        <w:rPr>
          <w:color w:val="00B050"/>
        </w:rPr>
        <w:t xml:space="preserve"> </w:t>
      </w:r>
      <w:r w:rsidRPr="003F1A96">
        <w:rPr>
          <w:color w:val="00B050"/>
        </w:rPr>
        <w:t>diese</w:t>
      </w:r>
      <w:r w:rsidR="003168F5" w:rsidRPr="003168F5">
        <w:rPr>
          <w:color w:val="00B050"/>
        </w:rPr>
        <w:t xml:space="preserve"> </w:t>
      </w:r>
      <w:r w:rsidRPr="003F1A96">
        <w:rPr>
          <w:color w:val="00B050"/>
        </w:rPr>
        <w:t>Datenbekanntgaben</w:t>
      </w:r>
      <w:r w:rsidR="003168F5" w:rsidRPr="003168F5">
        <w:rPr>
          <w:color w:val="00B050"/>
        </w:rPr>
        <w:t xml:space="preserve"> </w:t>
      </w:r>
      <w:r w:rsidRPr="003F1A96">
        <w:rPr>
          <w:color w:val="00B050"/>
        </w:rPr>
        <w:t>auch</w:t>
      </w:r>
      <w:r w:rsidR="003168F5" w:rsidRPr="003168F5">
        <w:rPr>
          <w:color w:val="00B050"/>
        </w:rPr>
        <w:t xml:space="preserve"> </w:t>
      </w:r>
      <w:r w:rsidRPr="003F1A96">
        <w:rPr>
          <w:color w:val="00B050"/>
        </w:rPr>
        <w:t>dann</w:t>
      </w:r>
      <w:r w:rsidR="003168F5" w:rsidRPr="003168F5">
        <w:rPr>
          <w:color w:val="00B050"/>
        </w:rPr>
        <w:t xml:space="preserve"> </w:t>
      </w:r>
      <w:r w:rsidRPr="003F1A96">
        <w:rPr>
          <w:color w:val="00B050"/>
        </w:rPr>
        <w:t>vor,</w:t>
      </w:r>
      <w:r w:rsidR="003168F5" w:rsidRPr="003168F5">
        <w:rPr>
          <w:color w:val="00B050"/>
        </w:rPr>
        <w:t xml:space="preserve"> </w:t>
      </w:r>
      <w:r w:rsidRPr="003F1A96">
        <w:rPr>
          <w:color w:val="00B050"/>
        </w:rPr>
        <w:t>wenn</w:t>
      </w:r>
      <w:r w:rsidR="003168F5" w:rsidRPr="003168F5">
        <w:rPr>
          <w:color w:val="00B050"/>
        </w:rPr>
        <w:t xml:space="preserve"> </w:t>
      </w:r>
      <w:r w:rsidRPr="003F1A96">
        <w:rPr>
          <w:color w:val="00B050"/>
        </w:rPr>
        <w:t>sie</w:t>
      </w:r>
      <w:r w:rsidR="003168F5" w:rsidRPr="003168F5">
        <w:rPr>
          <w:color w:val="00B050"/>
        </w:rPr>
        <w:t xml:space="preserve"> </w:t>
      </w:r>
      <w:r w:rsidRPr="003F1A96">
        <w:rPr>
          <w:b/>
          <w:color w:val="00B050"/>
        </w:rPr>
        <w:t>geheime</w:t>
      </w:r>
      <w:r w:rsidR="003168F5" w:rsidRPr="003168F5">
        <w:rPr>
          <w:b/>
          <w:color w:val="00B050"/>
        </w:rPr>
        <w:t xml:space="preserve"> </w:t>
      </w:r>
      <w:r w:rsidRPr="003F1A96">
        <w:rPr>
          <w:b/>
          <w:color w:val="00B050"/>
        </w:rPr>
        <w:t>Daten</w:t>
      </w:r>
      <w:r w:rsidR="003168F5" w:rsidRPr="003168F5">
        <w:rPr>
          <w:color w:val="00B050"/>
        </w:rPr>
        <w:t xml:space="preserve"> </w:t>
      </w:r>
      <w:r w:rsidRPr="003F1A96">
        <w:rPr>
          <w:color w:val="00B050"/>
        </w:rPr>
        <w:t>betreffen</w:t>
      </w:r>
      <w:r w:rsidR="003168F5" w:rsidRPr="003168F5">
        <w:rPr>
          <w:color w:val="00B050"/>
        </w:rPr>
        <w:t xml:space="preserve"> (</w:t>
      </w:r>
      <w:r w:rsidRPr="003F1A96">
        <w:rPr>
          <w:color w:val="00B050"/>
        </w:rPr>
        <w:t>es</w:t>
      </w:r>
      <w:r w:rsidR="003168F5" w:rsidRPr="003168F5">
        <w:rPr>
          <w:color w:val="00B050"/>
        </w:rPr>
        <w:t xml:space="preserve"> </w:t>
      </w:r>
      <w:r w:rsidRPr="003F1A96">
        <w:rPr>
          <w:color w:val="00B050"/>
        </w:rPr>
        <w:t>sei</w:t>
      </w:r>
      <w:r w:rsidR="003168F5" w:rsidRPr="003168F5">
        <w:rPr>
          <w:color w:val="00B050"/>
        </w:rPr>
        <w:t xml:space="preserve"> </w:t>
      </w:r>
      <w:r w:rsidRPr="003F1A96">
        <w:rPr>
          <w:color w:val="00B050"/>
        </w:rPr>
        <w:t>denn,</w:t>
      </w:r>
      <w:r w:rsidR="003168F5" w:rsidRPr="003168F5">
        <w:rPr>
          <w:color w:val="00B050"/>
        </w:rPr>
        <w:t xml:space="preserve"> </w:t>
      </w:r>
      <w:r w:rsidRPr="003F1A96">
        <w:rPr>
          <w:color w:val="00B050"/>
        </w:rPr>
        <w:t>wir</w:t>
      </w:r>
      <w:r w:rsidR="003168F5" w:rsidRPr="003168F5">
        <w:rPr>
          <w:color w:val="00B050"/>
        </w:rPr>
        <w:t xml:space="preserve"> </w:t>
      </w:r>
      <w:r w:rsidRPr="003F1A96">
        <w:rPr>
          <w:color w:val="00B050"/>
        </w:rPr>
        <w:t>haben</w:t>
      </w:r>
      <w:r w:rsidR="003168F5" w:rsidRPr="003168F5">
        <w:rPr>
          <w:color w:val="00B050"/>
        </w:rPr>
        <w:t xml:space="preserve"> </w:t>
      </w:r>
      <w:r w:rsidRPr="003F1A96">
        <w:rPr>
          <w:color w:val="00B050"/>
        </w:rPr>
        <w:t>mit</w:t>
      </w:r>
      <w:r w:rsidR="003168F5" w:rsidRPr="003168F5">
        <w:rPr>
          <w:color w:val="00B050"/>
        </w:rPr>
        <w:t xml:space="preserve"> </w:t>
      </w:r>
      <w:r w:rsidRPr="003F1A96">
        <w:rPr>
          <w:color w:val="00B050"/>
        </w:rPr>
        <w:t>Ihnen</w:t>
      </w:r>
      <w:r w:rsidR="003168F5" w:rsidRPr="003168F5">
        <w:rPr>
          <w:color w:val="00B050"/>
        </w:rPr>
        <w:t xml:space="preserve"> </w:t>
      </w:r>
      <w:r w:rsidRPr="003F1A96">
        <w:rPr>
          <w:color w:val="00B050"/>
        </w:rPr>
        <w:t>ausdrücklich</w:t>
      </w:r>
      <w:r w:rsidR="003168F5" w:rsidRPr="003168F5">
        <w:rPr>
          <w:color w:val="00B050"/>
        </w:rPr>
        <w:t xml:space="preserve"> </w:t>
      </w:r>
      <w:r w:rsidRPr="003F1A96">
        <w:rPr>
          <w:color w:val="00B050"/>
        </w:rPr>
        <w:t>vereinbart,</w:t>
      </w:r>
      <w:r w:rsidR="003168F5" w:rsidRPr="003168F5">
        <w:rPr>
          <w:color w:val="00B050"/>
        </w:rPr>
        <w:t xml:space="preserve"> </w:t>
      </w:r>
      <w:r w:rsidRPr="003F1A96">
        <w:rPr>
          <w:color w:val="00B050"/>
        </w:rPr>
        <w:t>dass</w:t>
      </w:r>
      <w:r w:rsidR="003168F5" w:rsidRPr="003168F5">
        <w:rPr>
          <w:color w:val="00B050"/>
        </w:rPr>
        <w:t xml:space="preserve"> </w:t>
      </w:r>
      <w:r w:rsidRPr="003F1A96">
        <w:rPr>
          <w:color w:val="00B050"/>
        </w:rPr>
        <w:t>wir</w:t>
      </w:r>
      <w:r w:rsidR="003168F5" w:rsidRPr="003168F5">
        <w:rPr>
          <w:color w:val="00B050"/>
        </w:rPr>
        <w:t xml:space="preserve"> </w:t>
      </w:r>
      <w:r w:rsidRPr="003F1A96">
        <w:rPr>
          <w:color w:val="00B050"/>
        </w:rPr>
        <w:t>diese</w:t>
      </w:r>
      <w:r w:rsidR="003168F5" w:rsidRPr="003168F5">
        <w:rPr>
          <w:color w:val="00B050"/>
        </w:rPr>
        <w:t xml:space="preserve"> </w:t>
      </w:r>
      <w:r w:rsidRPr="003F1A96">
        <w:rPr>
          <w:color w:val="00B050"/>
        </w:rPr>
        <w:t>Daten</w:t>
      </w:r>
      <w:r w:rsidR="003168F5" w:rsidRPr="003168F5">
        <w:rPr>
          <w:color w:val="00B050"/>
        </w:rPr>
        <w:t xml:space="preserve"> </w:t>
      </w:r>
      <w:r w:rsidRPr="003F1A96">
        <w:rPr>
          <w:color w:val="00B050"/>
        </w:rPr>
        <w:t>nicht</w:t>
      </w:r>
      <w:r w:rsidR="003168F5" w:rsidRPr="003168F5">
        <w:rPr>
          <w:color w:val="00B050"/>
        </w:rPr>
        <w:t xml:space="preserve"> </w:t>
      </w:r>
      <w:r w:rsidRPr="003F1A96">
        <w:rPr>
          <w:color w:val="00B050"/>
        </w:rPr>
        <w:t>an</w:t>
      </w:r>
      <w:r w:rsidR="003168F5" w:rsidRPr="003168F5">
        <w:rPr>
          <w:color w:val="00B050"/>
        </w:rPr>
        <w:t xml:space="preserve"> </w:t>
      </w:r>
      <w:r w:rsidRPr="003F1A96">
        <w:rPr>
          <w:color w:val="00B050"/>
        </w:rPr>
        <w:t>bestimmte</w:t>
      </w:r>
      <w:r w:rsidR="003168F5" w:rsidRPr="003168F5">
        <w:rPr>
          <w:color w:val="00B050"/>
        </w:rPr>
        <w:t xml:space="preserve"> </w:t>
      </w:r>
      <w:r w:rsidRPr="003F1A96">
        <w:rPr>
          <w:color w:val="00B050"/>
        </w:rPr>
        <w:t>Dritte</w:t>
      </w:r>
      <w:r w:rsidR="003168F5" w:rsidRPr="003168F5">
        <w:rPr>
          <w:color w:val="00B050"/>
        </w:rPr>
        <w:t xml:space="preserve"> </w:t>
      </w:r>
      <w:r w:rsidRPr="003F1A96">
        <w:rPr>
          <w:color w:val="00B050"/>
        </w:rPr>
        <w:t>weitergeben,</w:t>
      </w:r>
      <w:r w:rsidR="003168F5" w:rsidRPr="003168F5">
        <w:rPr>
          <w:color w:val="00B050"/>
        </w:rPr>
        <w:t xml:space="preserve"> </w:t>
      </w:r>
      <w:r w:rsidRPr="003F1A96">
        <w:rPr>
          <w:color w:val="00B050"/>
        </w:rPr>
        <w:t>es</w:t>
      </w:r>
      <w:r w:rsidR="003168F5" w:rsidRPr="003168F5">
        <w:rPr>
          <w:color w:val="00B050"/>
        </w:rPr>
        <w:t xml:space="preserve"> </w:t>
      </w:r>
      <w:r w:rsidRPr="003F1A96">
        <w:rPr>
          <w:color w:val="00B050"/>
        </w:rPr>
        <w:t>sei</w:t>
      </w:r>
      <w:r w:rsidR="003168F5" w:rsidRPr="003168F5">
        <w:rPr>
          <w:color w:val="00B050"/>
        </w:rPr>
        <w:t xml:space="preserve"> </w:t>
      </w:r>
      <w:r w:rsidRPr="003F1A96">
        <w:rPr>
          <w:color w:val="00B050"/>
        </w:rPr>
        <w:t>denn</w:t>
      </w:r>
      <w:r w:rsidR="003168F5" w:rsidRPr="003168F5">
        <w:rPr>
          <w:color w:val="00B050"/>
        </w:rPr>
        <w:t xml:space="preserve"> </w:t>
      </w:r>
      <w:r w:rsidRPr="003F1A96">
        <w:rPr>
          <w:color w:val="00B050"/>
        </w:rPr>
        <w:t>wir</w:t>
      </w:r>
      <w:r w:rsidR="003168F5" w:rsidRPr="003168F5">
        <w:rPr>
          <w:color w:val="00B050"/>
        </w:rPr>
        <w:t xml:space="preserve"> </w:t>
      </w:r>
      <w:r w:rsidRPr="003F1A96">
        <w:rPr>
          <w:color w:val="00B050"/>
        </w:rPr>
        <w:t>wären</w:t>
      </w:r>
      <w:r w:rsidR="003168F5" w:rsidRPr="003168F5">
        <w:rPr>
          <w:color w:val="00B050"/>
        </w:rPr>
        <w:t xml:space="preserve"> </w:t>
      </w:r>
      <w:r w:rsidRPr="003F1A96">
        <w:rPr>
          <w:color w:val="00B050"/>
        </w:rPr>
        <w:t>dazu</w:t>
      </w:r>
      <w:r w:rsidR="003168F5" w:rsidRPr="003168F5">
        <w:rPr>
          <w:color w:val="00B050"/>
        </w:rPr>
        <w:t xml:space="preserve"> </w:t>
      </w:r>
      <w:r w:rsidRPr="003F1A96">
        <w:rPr>
          <w:color w:val="00B050"/>
        </w:rPr>
        <w:t>gesetzlich</w:t>
      </w:r>
      <w:r w:rsidR="003168F5" w:rsidRPr="003168F5">
        <w:rPr>
          <w:color w:val="00B050"/>
        </w:rPr>
        <w:t xml:space="preserve"> </w:t>
      </w:r>
      <w:r w:rsidRPr="003F1A96">
        <w:rPr>
          <w:color w:val="00B050"/>
        </w:rPr>
        <w:t>verpflichtet</w:t>
      </w:r>
      <w:r w:rsidR="003168F5" w:rsidRPr="003168F5">
        <w:rPr>
          <w:color w:val="00B050"/>
        </w:rPr>
        <w:t xml:space="preserve">). </w:t>
      </w:r>
      <w:r w:rsidRPr="003F1A96">
        <w:rPr>
          <w:color w:val="00B050"/>
        </w:rPr>
        <w:t>Ungeachtet</w:t>
      </w:r>
      <w:r w:rsidR="003168F5" w:rsidRPr="003168F5">
        <w:rPr>
          <w:color w:val="00B050"/>
        </w:rPr>
        <w:t xml:space="preserve"> </w:t>
      </w:r>
      <w:r w:rsidRPr="003F1A96">
        <w:rPr>
          <w:color w:val="00B050"/>
        </w:rPr>
        <w:t>dessen</w:t>
      </w:r>
      <w:r w:rsidR="003168F5" w:rsidRPr="003168F5">
        <w:rPr>
          <w:color w:val="00B050"/>
        </w:rPr>
        <w:t xml:space="preserve"> </w:t>
      </w:r>
      <w:r w:rsidRPr="003F1A96">
        <w:rPr>
          <w:color w:val="00B050"/>
        </w:rPr>
        <w:t>unterstehen</w:t>
      </w:r>
      <w:r w:rsidR="003168F5" w:rsidRPr="003168F5">
        <w:rPr>
          <w:color w:val="00B050"/>
        </w:rPr>
        <w:t xml:space="preserve"> </w:t>
      </w:r>
      <w:r w:rsidRPr="003F1A96">
        <w:rPr>
          <w:color w:val="00B050"/>
        </w:rPr>
        <w:t>Ihre</w:t>
      </w:r>
      <w:r w:rsidR="003168F5" w:rsidRPr="003168F5">
        <w:rPr>
          <w:color w:val="00B050"/>
        </w:rPr>
        <w:t xml:space="preserve"> </w:t>
      </w:r>
      <w:r w:rsidRPr="003F1A96">
        <w:rPr>
          <w:color w:val="00B050"/>
        </w:rPr>
        <w:t>Daten</w:t>
      </w:r>
      <w:r w:rsidR="003168F5" w:rsidRPr="003168F5">
        <w:rPr>
          <w:color w:val="00B050"/>
        </w:rPr>
        <w:t xml:space="preserve"> </w:t>
      </w:r>
      <w:r w:rsidRPr="003F1A96">
        <w:rPr>
          <w:color w:val="00B050"/>
        </w:rPr>
        <w:t>auch</w:t>
      </w:r>
      <w:r w:rsidR="003168F5" w:rsidRPr="003168F5">
        <w:rPr>
          <w:color w:val="00B050"/>
        </w:rPr>
        <w:t xml:space="preserve"> </w:t>
      </w:r>
      <w:r w:rsidRPr="003F1A96">
        <w:rPr>
          <w:color w:val="00B050"/>
        </w:rPr>
        <w:t>nach</w:t>
      </w:r>
      <w:r w:rsidR="003168F5" w:rsidRPr="003168F5">
        <w:rPr>
          <w:color w:val="00B050"/>
        </w:rPr>
        <w:t xml:space="preserve"> </w:t>
      </w:r>
      <w:r w:rsidRPr="003F1A96">
        <w:rPr>
          <w:color w:val="00B050"/>
        </w:rPr>
        <w:t>einer</w:t>
      </w:r>
      <w:r w:rsidR="003168F5" w:rsidRPr="003168F5">
        <w:rPr>
          <w:color w:val="00B050"/>
        </w:rPr>
        <w:t xml:space="preserve"> </w:t>
      </w:r>
      <w:r w:rsidRPr="003F1A96">
        <w:rPr>
          <w:color w:val="00B050"/>
        </w:rPr>
        <w:t>Bekanntgabe</w:t>
      </w:r>
      <w:r w:rsidR="003168F5" w:rsidRPr="003168F5">
        <w:rPr>
          <w:color w:val="00B050"/>
        </w:rPr>
        <w:t xml:space="preserve"> </w:t>
      </w:r>
      <w:r w:rsidRPr="003F1A96">
        <w:rPr>
          <w:color w:val="00B050"/>
        </w:rPr>
        <w:t>in</w:t>
      </w:r>
      <w:r w:rsidR="003168F5" w:rsidRPr="003168F5">
        <w:rPr>
          <w:color w:val="00B050"/>
        </w:rPr>
        <w:t xml:space="preserve"> </w:t>
      </w:r>
      <w:r w:rsidRPr="003F1A96">
        <w:rPr>
          <w:color w:val="00B050"/>
        </w:rPr>
        <w:t>der</w:t>
      </w:r>
      <w:r w:rsidR="003168F5" w:rsidRPr="003168F5">
        <w:rPr>
          <w:color w:val="00B050"/>
        </w:rPr>
        <w:t xml:space="preserve"> </w:t>
      </w:r>
      <w:r w:rsidRPr="003F1A96">
        <w:rPr>
          <w:color w:val="00B050"/>
        </w:rPr>
        <w:t>Schweiz</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im</w:t>
      </w:r>
      <w:r w:rsidR="003168F5" w:rsidRPr="003168F5">
        <w:rPr>
          <w:color w:val="00B050"/>
        </w:rPr>
        <w:t xml:space="preserve"> </w:t>
      </w:r>
      <w:r w:rsidRPr="003F1A96">
        <w:rPr>
          <w:color w:val="00B050"/>
        </w:rPr>
        <w:t>restlichen</w:t>
      </w:r>
      <w:r w:rsidR="003168F5" w:rsidRPr="003168F5">
        <w:rPr>
          <w:color w:val="00B050"/>
        </w:rPr>
        <w:t xml:space="preserve"> </w:t>
      </w:r>
      <w:r w:rsidRPr="003F1A96">
        <w:rPr>
          <w:color w:val="00B050"/>
        </w:rPr>
        <w:t>Europa</w:t>
      </w:r>
      <w:r w:rsidR="003168F5" w:rsidRPr="003168F5">
        <w:rPr>
          <w:color w:val="00B050"/>
        </w:rPr>
        <w:t xml:space="preserve"> </w:t>
      </w:r>
      <w:r w:rsidRPr="003F1A96">
        <w:rPr>
          <w:color w:val="00B050"/>
        </w:rPr>
        <w:t>weiterhin</w:t>
      </w:r>
      <w:r w:rsidR="003168F5" w:rsidRPr="003168F5">
        <w:rPr>
          <w:color w:val="00B050"/>
        </w:rPr>
        <w:t xml:space="preserve"> </w:t>
      </w:r>
      <w:r w:rsidRPr="003F1A96">
        <w:rPr>
          <w:color w:val="00B050"/>
        </w:rPr>
        <w:t>einem</w:t>
      </w:r>
      <w:r w:rsidR="003168F5" w:rsidRPr="003168F5">
        <w:rPr>
          <w:color w:val="00B050"/>
        </w:rPr>
        <w:t xml:space="preserve"> </w:t>
      </w:r>
      <w:r w:rsidRPr="003F1A96">
        <w:rPr>
          <w:color w:val="00B050"/>
        </w:rPr>
        <w:t>angemessenen</w:t>
      </w:r>
      <w:r w:rsidR="003168F5" w:rsidRPr="003168F5">
        <w:rPr>
          <w:color w:val="00B050"/>
        </w:rPr>
        <w:t xml:space="preserve"> </w:t>
      </w:r>
      <w:r w:rsidRPr="003F1A96">
        <w:rPr>
          <w:color w:val="00B050"/>
        </w:rPr>
        <w:t>Datenschutz</w:t>
      </w:r>
      <w:r w:rsidR="003168F5" w:rsidRPr="003168F5">
        <w:rPr>
          <w:color w:val="00B050"/>
        </w:rPr>
        <w:t xml:space="preserve">. </w:t>
      </w:r>
      <w:r w:rsidRPr="003F1A96">
        <w:rPr>
          <w:color w:val="00B050"/>
        </w:rPr>
        <w:t>Für</w:t>
      </w:r>
      <w:r w:rsidR="003168F5" w:rsidRPr="003168F5">
        <w:rPr>
          <w:color w:val="00B050"/>
        </w:rPr>
        <w:t xml:space="preserve"> </w:t>
      </w:r>
      <w:r w:rsidRPr="003F1A96">
        <w:rPr>
          <w:color w:val="00B050"/>
        </w:rPr>
        <w:t>die</w:t>
      </w:r>
      <w:r w:rsidR="003168F5" w:rsidRPr="003168F5">
        <w:rPr>
          <w:color w:val="00B050"/>
        </w:rPr>
        <w:t xml:space="preserve"> </w:t>
      </w:r>
      <w:r w:rsidRPr="003F1A96">
        <w:rPr>
          <w:color w:val="00B050"/>
        </w:rPr>
        <w:t>Bekanntgabe</w:t>
      </w:r>
      <w:r w:rsidR="003168F5" w:rsidRPr="003168F5">
        <w:rPr>
          <w:color w:val="00B050"/>
        </w:rPr>
        <w:t xml:space="preserve"> </w:t>
      </w:r>
      <w:r w:rsidRPr="003F1A96">
        <w:rPr>
          <w:color w:val="00B050"/>
        </w:rPr>
        <w:t>in</w:t>
      </w:r>
      <w:r w:rsidR="003168F5" w:rsidRPr="003168F5">
        <w:rPr>
          <w:color w:val="00B050"/>
        </w:rPr>
        <w:t xml:space="preserve"> </w:t>
      </w:r>
      <w:r w:rsidRPr="003F1A96">
        <w:rPr>
          <w:color w:val="00B050"/>
        </w:rPr>
        <w:t>andere</w:t>
      </w:r>
      <w:r w:rsidR="003168F5" w:rsidRPr="003168F5">
        <w:rPr>
          <w:color w:val="00B050"/>
        </w:rPr>
        <w:t xml:space="preserve"> </w:t>
      </w:r>
      <w:r w:rsidRPr="003F1A96">
        <w:rPr>
          <w:color w:val="00B050"/>
        </w:rPr>
        <w:t>Länder</w:t>
      </w:r>
      <w:r w:rsidR="003168F5" w:rsidRPr="003168F5">
        <w:rPr>
          <w:color w:val="00B050"/>
        </w:rPr>
        <w:t xml:space="preserve"> </w:t>
      </w:r>
      <w:r w:rsidRPr="003F1A96">
        <w:rPr>
          <w:color w:val="00B050"/>
        </w:rPr>
        <w:t>gelten</w:t>
      </w:r>
      <w:r w:rsidR="003168F5" w:rsidRPr="003168F5">
        <w:rPr>
          <w:color w:val="00B050"/>
        </w:rPr>
        <w:t xml:space="preserve"> </w:t>
      </w:r>
      <w:r w:rsidRPr="003F1A96">
        <w:rPr>
          <w:color w:val="00B050"/>
        </w:rPr>
        <w:t>die</w:t>
      </w:r>
      <w:r w:rsidR="003168F5" w:rsidRPr="003168F5">
        <w:rPr>
          <w:color w:val="00B050"/>
        </w:rPr>
        <w:t xml:space="preserve"> </w:t>
      </w:r>
      <w:r w:rsidRPr="003F1A96">
        <w:rPr>
          <w:color w:val="00B050"/>
        </w:rPr>
        <w:t>Bestimmungen</w:t>
      </w:r>
      <w:r w:rsidR="003168F5" w:rsidRPr="003168F5">
        <w:rPr>
          <w:color w:val="00B050"/>
        </w:rPr>
        <w:t xml:space="preserve"> </w:t>
      </w:r>
      <w:r w:rsidRPr="003F1A96">
        <w:rPr>
          <w:color w:val="00B050"/>
        </w:rPr>
        <w:t>von</w:t>
      </w:r>
      <w:r w:rsidR="003168F5" w:rsidRPr="003168F5">
        <w:rPr>
          <w:color w:val="00B050"/>
        </w:rPr>
        <w:t xml:space="preserve"> </w:t>
      </w:r>
      <w:r w:rsidRPr="003F1A96">
        <w:rPr>
          <w:color w:val="00B050"/>
        </w:rPr>
        <w:t>Ziff</w:t>
      </w:r>
      <w:r w:rsidR="003168F5" w:rsidRPr="003168F5">
        <w:rPr>
          <w:color w:val="00B050"/>
        </w:rPr>
        <w:t xml:space="preserve">. </w:t>
      </w:r>
      <w:r w:rsidR="00E14A14">
        <w:rPr>
          <w:color w:val="808080" w:themeColor="background1" w:themeShade="80"/>
        </w:rPr>
        <w:fldChar w:fldCharType="begin"/>
      </w:r>
      <w:r w:rsidR="00E14A14">
        <w:rPr>
          <w:color w:val="00B050"/>
        </w:rPr>
        <w:instrText xml:space="preserve"> REF _Ref65517542 \r \h </w:instrText>
      </w:r>
      <w:r w:rsidR="00E14A14">
        <w:rPr>
          <w:color w:val="808080" w:themeColor="background1" w:themeShade="80"/>
        </w:rPr>
      </w:r>
      <w:r w:rsidR="00E14A14">
        <w:rPr>
          <w:color w:val="808080" w:themeColor="background1" w:themeShade="80"/>
        </w:rPr>
        <w:fldChar w:fldCharType="separate"/>
      </w:r>
      <w:r w:rsidR="00E14A14">
        <w:rPr>
          <w:color w:val="00B050"/>
        </w:rPr>
        <w:t>8</w:t>
      </w:r>
      <w:r w:rsidR="00E14A14">
        <w:rPr>
          <w:color w:val="808080" w:themeColor="background1" w:themeShade="80"/>
        </w:rPr>
        <w:fldChar w:fldCharType="end"/>
      </w:r>
      <w:r w:rsidR="003168F5" w:rsidRPr="003168F5">
        <w:rPr>
          <w:color w:val="00B050"/>
        </w:rPr>
        <w:t xml:space="preserve">. </w:t>
      </w:r>
      <w:r w:rsidRPr="003F1A96">
        <w:rPr>
          <w:color w:val="00B050"/>
        </w:rPr>
        <w:t>Möchten</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nicht,</w:t>
      </w:r>
      <w:r w:rsidR="003168F5" w:rsidRPr="003168F5">
        <w:rPr>
          <w:color w:val="00B050"/>
        </w:rPr>
        <w:t xml:space="preserve"> </w:t>
      </w:r>
      <w:r w:rsidRPr="003F1A96">
        <w:rPr>
          <w:color w:val="00B050"/>
        </w:rPr>
        <w:t>dass</w:t>
      </w:r>
      <w:r w:rsidR="003168F5" w:rsidRPr="003168F5">
        <w:rPr>
          <w:color w:val="00B050"/>
        </w:rPr>
        <w:t xml:space="preserve"> </w:t>
      </w:r>
      <w:r w:rsidRPr="003F1A96">
        <w:rPr>
          <w:color w:val="00B050"/>
        </w:rPr>
        <w:t>bestimmte</w:t>
      </w:r>
      <w:r w:rsidR="003168F5" w:rsidRPr="003168F5">
        <w:rPr>
          <w:color w:val="00B050"/>
        </w:rPr>
        <w:t xml:space="preserve"> </w:t>
      </w:r>
      <w:r w:rsidRPr="003F1A96">
        <w:rPr>
          <w:color w:val="00B050"/>
        </w:rPr>
        <w:t>Daten</w:t>
      </w:r>
      <w:r w:rsidR="003168F5" w:rsidRPr="003168F5">
        <w:rPr>
          <w:color w:val="00B050"/>
        </w:rPr>
        <w:t xml:space="preserve"> </w:t>
      </w:r>
      <w:r w:rsidRPr="003F1A96">
        <w:rPr>
          <w:color w:val="00B050"/>
        </w:rPr>
        <w:t>weitergegeben</w:t>
      </w:r>
      <w:r w:rsidR="003168F5" w:rsidRPr="003168F5">
        <w:rPr>
          <w:color w:val="00B050"/>
        </w:rPr>
        <w:t xml:space="preserve"> </w:t>
      </w:r>
      <w:r w:rsidRPr="003F1A96">
        <w:rPr>
          <w:color w:val="00B050"/>
        </w:rPr>
        <w:t>werden,</w:t>
      </w:r>
      <w:r w:rsidR="003168F5" w:rsidRPr="003168F5">
        <w:rPr>
          <w:color w:val="00B050"/>
        </w:rPr>
        <w:t xml:space="preserve"> </w:t>
      </w:r>
      <w:r w:rsidRPr="003F1A96">
        <w:rPr>
          <w:color w:val="00B050"/>
        </w:rPr>
        <w:t>teilen</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uns</w:t>
      </w:r>
      <w:r w:rsidR="003168F5" w:rsidRPr="003168F5">
        <w:rPr>
          <w:color w:val="00B050"/>
        </w:rPr>
        <w:t xml:space="preserve"> </w:t>
      </w:r>
      <w:r w:rsidRPr="003F1A96">
        <w:rPr>
          <w:color w:val="00B050"/>
        </w:rPr>
        <w:t>dies</w:t>
      </w:r>
      <w:r w:rsidR="003168F5" w:rsidRPr="003168F5">
        <w:rPr>
          <w:color w:val="00B050"/>
        </w:rPr>
        <w:t xml:space="preserve"> </w:t>
      </w:r>
      <w:r w:rsidRPr="003F1A96">
        <w:rPr>
          <w:color w:val="00B050"/>
        </w:rPr>
        <w:t>bitte</w:t>
      </w:r>
      <w:r w:rsidR="003168F5" w:rsidRPr="003168F5">
        <w:rPr>
          <w:color w:val="00B050"/>
        </w:rPr>
        <w:t xml:space="preserve"> </w:t>
      </w:r>
      <w:r w:rsidRPr="003F1A96">
        <w:rPr>
          <w:color w:val="00B050"/>
        </w:rPr>
        <w:t>mit,</w:t>
      </w:r>
      <w:r w:rsidR="003168F5" w:rsidRPr="003168F5">
        <w:rPr>
          <w:color w:val="00B050"/>
        </w:rPr>
        <w:t xml:space="preserve"> </w:t>
      </w:r>
      <w:r w:rsidRPr="003F1A96">
        <w:rPr>
          <w:color w:val="00B050"/>
        </w:rPr>
        <w:t>damit</w:t>
      </w:r>
      <w:r w:rsidR="003168F5" w:rsidRPr="003168F5">
        <w:rPr>
          <w:color w:val="00B050"/>
        </w:rPr>
        <w:t xml:space="preserve"> </w:t>
      </w:r>
      <w:r w:rsidRPr="003F1A96">
        <w:rPr>
          <w:color w:val="00B050"/>
        </w:rPr>
        <w:t>wir</w:t>
      </w:r>
      <w:r w:rsidR="003168F5" w:rsidRPr="003168F5">
        <w:rPr>
          <w:color w:val="00B050"/>
        </w:rPr>
        <w:t xml:space="preserve"> </w:t>
      </w:r>
      <w:r w:rsidRPr="003F1A96">
        <w:rPr>
          <w:color w:val="00B050"/>
        </w:rPr>
        <w:t>prüfen</w:t>
      </w:r>
      <w:r w:rsidR="003168F5" w:rsidRPr="003168F5">
        <w:rPr>
          <w:color w:val="00B050"/>
        </w:rPr>
        <w:t xml:space="preserve"> </w:t>
      </w:r>
      <w:r w:rsidRPr="003F1A96">
        <w:rPr>
          <w:color w:val="00B050"/>
        </w:rPr>
        <w:t>können,</w:t>
      </w:r>
      <w:r w:rsidR="003168F5" w:rsidRPr="003168F5">
        <w:rPr>
          <w:color w:val="00B050"/>
        </w:rPr>
        <w:t xml:space="preserve"> </w:t>
      </w:r>
      <w:r w:rsidRPr="003F1A96">
        <w:rPr>
          <w:color w:val="00B050"/>
        </w:rPr>
        <w:t>ob</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inwieweit</w:t>
      </w:r>
      <w:r w:rsidR="003168F5" w:rsidRPr="003168F5">
        <w:rPr>
          <w:color w:val="00B050"/>
        </w:rPr>
        <w:t xml:space="preserve"> </w:t>
      </w:r>
      <w:r w:rsidRPr="003F1A96">
        <w:rPr>
          <w:color w:val="00B050"/>
        </w:rPr>
        <w:t>wir</w:t>
      </w:r>
      <w:r w:rsidR="003168F5" w:rsidRPr="003168F5">
        <w:rPr>
          <w:color w:val="00B050"/>
        </w:rPr>
        <w:t xml:space="preserve"> </w:t>
      </w:r>
      <w:r w:rsidRPr="003F1A96">
        <w:rPr>
          <w:color w:val="00B050"/>
        </w:rPr>
        <w:t>Ihnen</w:t>
      </w:r>
      <w:r w:rsidR="003168F5" w:rsidRPr="003168F5">
        <w:rPr>
          <w:color w:val="00B050"/>
        </w:rPr>
        <w:t xml:space="preserve"> </w:t>
      </w:r>
      <w:r w:rsidRPr="003F1A96">
        <w:rPr>
          <w:color w:val="00B050"/>
        </w:rPr>
        <w:t>entgegenkommen</w:t>
      </w:r>
      <w:r w:rsidR="003168F5" w:rsidRPr="003168F5">
        <w:rPr>
          <w:color w:val="00B050"/>
        </w:rPr>
        <w:t xml:space="preserve"> </w:t>
      </w:r>
      <w:r w:rsidRPr="003F1A96">
        <w:rPr>
          <w:color w:val="00B050"/>
        </w:rPr>
        <w:t>können</w:t>
      </w:r>
      <w:r w:rsidR="003168F5" w:rsidRPr="003168F5">
        <w:rPr>
          <w:color w:val="00B050"/>
        </w:rPr>
        <w:t xml:space="preserve"> (</w:t>
      </w:r>
      <w:r w:rsidRPr="003F1A96">
        <w:rPr>
          <w:color w:val="00B050"/>
        </w:rPr>
        <w:t>Ziff</w:t>
      </w:r>
      <w:r w:rsidR="003168F5" w:rsidRPr="003168F5">
        <w:rPr>
          <w:color w:val="00B050"/>
        </w:rPr>
        <w:t xml:space="preserve">. </w:t>
      </w:r>
      <w:r w:rsidR="0068519A" w:rsidRPr="00E340ED">
        <w:rPr>
          <w:color w:val="808080" w:themeColor="background1" w:themeShade="80"/>
        </w:rPr>
        <w:fldChar w:fldCharType="begin"/>
      </w:r>
      <w:r w:rsidR="0068519A" w:rsidRPr="00E340ED">
        <w:rPr>
          <w:color w:val="808080" w:themeColor="background1" w:themeShade="80"/>
        </w:rPr>
        <w:instrText xml:space="preserve"> REF _Ref51669880 \r \h </w:instrText>
      </w:r>
      <w:r w:rsidR="00900F74" w:rsidRPr="00E340ED">
        <w:rPr>
          <w:color w:val="808080" w:themeColor="background1" w:themeShade="80"/>
        </w:rPr>
        <w:instrText xml:space="preserve"> \* MERGEFORMAT </w:instrText>
      </w:r>
      <w:r w:rsidR="0068519A" w:rsidRPr="00E340ED">
        <w:rPr>
          <w:color w:val="808080" w:themeColor="background1" w:themeShade="80"/>
        </w:rPr>
      </w:r>
      <w:r w:rsidR="0068519A" w:rsidRPr="00E340ED">
        <w:rPr>
          <w:color w:val="808080" w:themeColor="background1" w:themeShade="80"/>
        </w:rPr>
        <w:fldChar w:fldCharType="separate"/>
      </w:r>
      <w:r w:rsidR="00171370" w:rsidRPr="00171370">
        <w:rPr>
          <w:color w:val="00B050"/>
        </w:rPr>
        <w:t>2</w:t>
      </w:r>
      <w:r w:rsidR="0068519A" w:rsidRPr="00E340ED">
        <w:rPr>
          <w:color w:val="808080" w:themeColor="background1" w:themeShade="80"/>
        </w:rPr>
        <w:fldChar w:fldCharType="end"/>
      </w:r>
      <w:r w:rsidR="003168F5" w:rsidRPr="003168F5">
        <w:rPr>
          <w:color w:val="00B050"/>
        </w:rPr>
        <w:t>).</w:t>
      </w:r>
    </w:p>
    <w:p w14:paraId="1BB4E65C" w14:textId="77777777" w:rsidR="00E340ED" w:rsidRPr="00E340ED" w:rsidRDefault="00E340ED" w:rsidP="00E340ED">
      <w:pPr>
        <w:pStyle w:val="TitelAufklapptext"/>
      </w:pPr>
      <w:r>
        <w:t>Mehr</w:t>
      </w:r>
    </w:p>
    <w:p w14:paraId="05F60B80" w14:textId="7EC6AB01" w:rsidR="003168F5" w:rsidRPr="003168F5" w:rsidRDefault="003F1A96" w:rsidP="00457CC1">
      <w:pPr>
        <w:pStyle w:val="Aufklapptext"/>
        <w:spacing w:before="100" w:beforeAutospacing="1" w:after="100" w:afterAutospacing="1" w:line="240" w:lineRule="auto"/>
        <w:rPr>
          <w:rFonts w:asciiTheme="minorHAnsi" w:hAnsiTheme="minorHAnsi" w:cstheme="minorHAnsi"/>
          <w:color w:val="00B050"/>
        </w:rPr>
      </w:pPr>
      <w:r w:rsidRPr="003F1A96">
        <w:rPr>
          <w:rFonts w:asciiTheme="minorHAnsi" w:hAnsiTheme="minorHAnsi" w:cstheme="minorHAnsi"/>
          <w:color w:val="00B050"/>
        </w:rPr>
        <w:t>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vielen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Fällen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ist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Bekanntgabe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geheime</w:t>
      </w:r>
      <w:r w:rsidR="002C725D">
        <w:rPr>
          <w:rFonts w:asciiTheme="minorHAnsi" w:hAnsiTheme="minorHAnsi" w:cstheme="minorHAnsi"/>
          <w:color w:val="00B050"/>
        </w:rPr>
        <w:t>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notwendig,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um</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Verträge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abwickeln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sonstige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Leistungen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erbringen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können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Geheimhaltungsvereinbarungen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schliessen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solche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Datenbekanntgaben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w:t>
      </w:r>
      <w:r w:rsidR="003168F5" w:rsidRPr="003168F5">
        <w:rPr>
          <w:rFonts w:asciiTheme="minorHAnsi" w:hAnsiTheme="minorHAnsi" w:cstheme="minorHAnsi"/>
          <w:color w:val="00B050"/>
        </w:rPr>
        <w:t>.</w:t>
      </w:r>
      <w:r w:rsidRPr="003F1A96">
        <w:rPr>
          <w:rFonts w:asciiTheme="minorHAnsi" w:hAnsiTheme="minorHAnsi" w:cstheme="minorHAnsi"/>
          <w:color w:val="00B050"/>
        </w:rPr>
        <w:t>d</w:t>
      </w:r>
      <w:r w:rsidR="003168F5" w:rsidRPr="003168F5">
        <w:rPr>
          <w:rFonts w:asciiTheme="minorHAnsi" w:hAnsiTheme="minorHAnsi" w:cstheme="minorHAnsi"/>
          <w:color w:val="00B050"/>
        </w:rPr>
        <w:t>.</w:t>
      </w:r>
      <w:r w:rsidRPr="003F1A96">
        <w:rPr>
          <w:rFonts w:asciiTheme="minorHAnsi" w:hAnsiTheme="minorHAnsi" w:cstheme="minorHAnsi"/>
          <w:color w:val="00B050"/>
        </w:rPr>
        <w:t>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nicht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ebenso</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nicht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Bekanntgabe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Dienstleister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Sens</w:t>
      </w:r>
      <w:r w:rsidR="00D80F53">
        <w:rPr>
          <w:rFonts w:asciiTheme="minorHAnsi" w:hAnsiTheme="minorHAnsi" w:cstheme="minorHAnsi"/>
          <w:color w:val="00B050"/>
        </w:rPr>
        <w:t>ibilität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anderen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Umständen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entsprechend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achten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aber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darauf,</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dass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Dritten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angemessen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mit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umgehen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Ihrem</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Widerspruch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Datenweitergabe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können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nicht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entsprechen,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wo</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betreffenden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Datenbekanntgaben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für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unsere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Tätigkeit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notwendig</w:t>
      </w:r>
      <w:r w:rsidR="003168F5" w:rsidRPr="003168F5">
        <w:rPr>
          <w:rFonts w:asciiTheme="minorHAnsi" w:hAnsiTheme="minorHAnsi" w:cstheme="minorHAnsi"/>
          <w:color w:val="00B050"/>
        </w:rPr>
        <w:t xml:space="preserve"> </w:t>
      </w:r>
      <w:r w:rsidR="00984739">
        <w:rPr>
          <w:rFonts w:asciiTheme="minorHAnsi" w:hAnsiTheme="minorHAnsi" w:cstheme="minorHAnsi"/>
          <w:color w:val="00B050"/>
        </w:rPr>
        <w:t>sind</w:t>
      </w:r>
      <w:r w:rsidR="003168F5" w:rsidRPr="003168F5">
        <w:rPr>
          <w:rFonts w:asciiTheme="minorHAnsi" w:hAnsiTheme="minorHAnsi" w:cstheme="minorHAnsi"/>
          <w:color w:val="00B050"/>
        </w:rPr>
        <w:t>.</w:t>
      </w:r>
      <w:r w:rsidR="00BB2E42">
        <w:rPr>
          <w:rFonts w:asciiTheme="minorHAnsi" w:hAnsiTheme="minorHAnsi" w:cstheme="minorHAnsi"/>
          <w:color w:val="00B050"/>
        </w:rPr>
        <w:t xml:space="preserve"> </w:t>
      </w:r>
    </w:p>
    <w:p w14:paraId="4B23EA31" w14:textId="3665DA27" w:rsidR="003168F5" w:rsidRPr="003168F5" w:rsidRDefault="003F1A96" w:rsidP="00CF17CF">
      <w:pPr>
        <w:rPr>
          <w:color w:val="00B050"/>
        </w:rPr>
      </w:pPr>
      <w:r w:rsidRPr="003F1A96">
        <w:rPr>
          <w:color w:val="00B050"/>
        </w:rPr>
        <w:t>Wir</w:t>
      </w:r>
      <w:r w:rsidR="003168F5" w:rsidRPr="003168F5">
        <w:rPr>
          <w:color w:val="00B050"/>
        </w:rPr>
        <w:t xml:space="preserve"> </w:t>
      </w:r>
      <w:r w:rsidRPr="003F1A96">
        <w:rPr>
          <w:color w:val="00B050"/>
        </w:rPr>
        <w:t>ermöglichen</w:t>
      </w:r>
      <w:r w:rsidR="003168F5" w:rsidRPr="003168F5">
        <w:rPr>
          <w:color w:val="00B050"/>
        </w:rPr>
        <w:t xml:space="preserve"> </w:t>
      </w:r>
      <w:r w:rsidRPr="003F1A96">
        <w:rPr>
          <w:color w:val="00B050"/>
        </w:rPr>
        <w:t>auch</w:t>
      </w:r>
      <w:r w:rsidR="003168F5" w:rsidRPr="003168F5">
        <w:rPr>
          <w:color w:val="00B050"/>
        </w:rPr>
        <w:t xml:space="preserve"> </w:t>
      </w:r>
      <w:r w:rsidRPr="003F1A96">
        <w:rPr>
          <w:b/>
          <w:color w:val="00B050"/>
        </w:rPr>
        <w:t>bestimmten</w:t>
      </w:r>
      <w:r w:rsidR="003168F5" w:rsidRPr="003168F5">
        <w:rPr>
          <w:b/>
          <w:color w:val="00B050"/>
        </w:rPr>
        <w:t xml:space="preserve"> </w:t>
      </w:r>
      <w:r w:rsidRPr="003F1A96">
        <w:rPr>
          <w:b/>
          <w:color w:val="00B050"/>
        </w:rPr>
        <w:t>Dritten</w:t>
      </w:r>
      <w:r w:rsidRPr="003F1A96">
        <w:rPr>
          <w:bCs/>
          <w:color w:val="00B050"/>
        </w:rPr>
        <w:t>,</w:t>
      </w:r>
      <w:r w:rsidR="003168F5" w:rsidRPr="003168F5">
        <w:rPr>
          <w:color w:val="00B050"/>
        </w:rPr>
        <w:t xml:space="preserve"> </w:t>
      </w:r>
      <w:r w:rsidRPr="003F1A96">
        <w:rPr>
          <w:color w:val="00B050"/>
        </w:rPr>
        <w:t>auf</w:t>
      </w:r>
      <w:r w:rsidR="003168F5" w:rsidRPr="003168F5">
        <w:rPr>
          <w:color w:val="00B050"/>
        </w:rPr>
        <w:t xml:space="preserve"> </w:t>
      </w:r>
      <w:r w:rsidRPr="003F1A96">
        <w:rPr>
          <w:color w:val="00B050"/>
        </w:rPr>
        <w:t>unserer</w:t>
      </w:r>
      <w:r w:rsidR="003168F5" w:rsidRPr="003168F5">
        <w:rPr>
          <w:color w:val="00B050"/>
        </w:rPr>
        <w:t xml:space="preserve"> </w:t>
      </w:r>
      <w:r w:rsidRPr="003F1A96">
        <w:rPr>
          <w:color w:val="00B050"/>
        </w:rPr>
        <w:t>Website</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bei</w:t>
      </w:r>
      <w:r w:rsidR="003168F5" w:rsidRPr="003168F5">
        <w:rPr>
          <w:color w:val="00B050"/>
        </w:rPr>
        <w:t xml:space="preserve"> </w:t>
      </w:r>
      <w:r w:rsidRPr="003F1A96">
        <w:rPr>
          <w:color w:val="00B050"/>
        </w:rPr>
        <w:t>Anlässen</w:t>
      </w:r>
      <w:r w:rsidR="003168F5" w:rsidRPr="003168F5">
        <w:rPr>
          <w:color w:val="00B050"/>
        </w:rPr>
        <w:t xml:space="preserve"> </w:t>
      </w:r>
      <w:r w:rsidRPr="003F1A96">
        <w:rPr>
          <w:color w:val="00B050"/>
        </w:rPr>
        <w:t>von</w:t>
      </w:r>
      <w:r w:rsidR="003168F5" w:rsidRPr="003168F5">
        <w:rPr>
          <w:color w:val="00B050"/>
        </w:rPr>
        <w:t xml:space="preserve"> </w:t>
      </w:r>
      <w:r w:rsidRPr="003F1A96">
        <w:rPr>
          <w:color w:val="00B050"/>
        </w:rPr>
        <w:t>uns</w:t>
      </w:r>
      <w:r w:rsidR="003168F5" w:rsidRPr="003168F5">
        <w:rPr>
          <w:color w:val="00B050"/>
        </w:rPr>
        <w:t xml:space="preserve"> </w:t>
      </w:r>
      <w:r w:rsidRPr="003F1A96">
        <w:rPr>
          <w:bCs/>
          <w:color w:val="00B050"/>
        </w:rPr>
        <w:t>ihrerseits</w:t>
      </w:r>
      <w:r w:rsidR="003168F5" w:rsidRPr="003168F5">
        <w:rPr>
          <w:b/>
          <w:color w:val="00B050"/>
        </w:rPr>
        <w:t xml:space="preserve"> </w:t>
      </w:r>
      <w:r w:rsidRPr="003F1A96">
        <w:rPr>
          <w:b/>
          <w:color w:val="00B050"/>
        </w:rPr>
        <w:t>Personendaten</w:t>
      </w:r>
      <w:r w:rsidR="003168F5" w:rsidRPr="003168F5">
        <w:rPr>
          <w:b/>
          <w:color w:val="00B050"/>
        </w:rPr>
        <w:t xml:space="preserve"> </w:t>
      </w:r>
      <w:r w:rsidRPr="003F1A96">
        <w:rPr>
          <w:b/>
          <w:color w:val="00B050"/>
        </w:rPr>
        <w:t>von</w:t>
      </w:r>
      <w:r w:rsidR="003168F5" w:rsidRPr="003168F5">
        <w:rPr>
          <w:b/>
          <w:color w:val="00B050"/>
        </w:rPr>
        <w:t xml:space="preserve"> </w:t>
      </w:r>
      <w:r w:rsidRPr="003F1A96">
        <w:rPr>
          <w:b/>
          <w:color w:val="00B050"/>
        </w:rPr>
        <w:t>Ihnen</w:t>
      </w:r>
      <w:r w:rsidR="003168F5" w:rsidRPr="003168F5">
        <w:rPr>
          <w:color w:val="00B050"/>
        </w:rPr>
        <w:t xml:space="preserve"> </w:t>
      </w:r>
      <w:r w:rsidRPr="003F1A96">
        <w:rPr>
          <w:color w:val="00B050"/>
        </w:rPr>
        <w:t>zu</w:t>
      </w:r>
      <w:r w:rsidR="003168F5" w:rsidRPr="003168F5">
        <w:rPr>
          <w:color w:val="00B050"/>
        </w:rPr>
        <w:t xml:space="preserve"> </w:t>
      </w:r>
      <w:r w:rsidRPr="003F1A96">
        <w:rPr>
          <w:color w:val="00B050"/>
        </w:rPr>
        <w:t>erheben</w:t>
      </w:r>
      <w:r w:rsidR="003168F5" w:rsidRPr="003168F5">
        <w:rPr>
          <w:color w:val="00B050"/>
        </w:rPr>
        <w:t xml:space="preserve"> (</w:t>
      </w:r>
      <w:r w:rsidRPr="003F1A96">
        <w:rPr>
          <w:color w:val="00B050"/>
        </w:rPr>
        <w:t>z</w:t>
      </w:r>
      <w:r w:rsidR="003168F5" w:rsidRPr="003168F5">
        <w:rPr>
          <w:color w:val="00B050"/>
        </w:rPr>
        <w:t>.</w:t>
      </w:r>
      <w:r w:rsidRPr="003F1A96">
        <w:rPr>
          <w:color w:val="00B050"/>
        </w:rPr>
        <w:t>B</w:t>
      </w:r>
      <w:r w:rsidR="003168F5" w:rsidRPr="003168F5">
        <w:rPr>
          <w:color w:val="00B050"/>
        </w:rPr>
        <w:t xml:space="preserve">. </w:t>
      </w:r>
      <w:r w:rsidR="003377C9">
        <w:rPr>
          <w:color w:val="00B050"/>
        </w:rPr>
        <w:t>Medien</w:t>
      </w:r>
      <w:r w:rsidRPr="003F1A96">
        <w:rPr>
          <w:color w:val="00B050"/>
        </w:rPr>
        <w:t>fotografen,</w:t>
      </w:r>
      <w:r w:rsidR="003168F5" w:rsidRPr="003168F5">
        <w:rPr>
          <w:color w:val="00B050"/>
        </w:rPr>
        <w:t xml:space="preserve"> </w:t>
      </w:r>
      <w:r w:rsidRPr="003F1A96">
        <w:rPr>
          <w:color w:val="00B050"/>
        </w:rPr>
        <w:t>Anbieter</w:t>
      </w:r>
      <w:r w:rsidR="003168F5" w:rsidRPr="003168F5">
        <w:rPr>
          <w:color w:val="00B050"/>
        </w:rPr>
        <w:t xml:space="preserve"> </w:t>
      </w:r>
      <w:r w:rsidRPr="003F1A96">
        <w:rPr>
          <w:color w:val="00B050"/>
        </w:rPr>
        <w:t>von</w:t>
      </w:r>
      <w:r w:rsidR="003168F5" w:rsidRPr="003168F5">
        <w:rPr>
          <w:color w:val="00B050"/>
        </w:rPr>
        <w:t xml:space="preserve"> </w:t>
      </w:r>
      <w:r w:rsidRPr="003F1A96">
        <w:rPr>
          <w:color w:val="00B050"/>
        </w:rPr>
        <w:t>Tools,</w:t>
      </w:r>
      <w:r w:rsidR="003168F5" w:rsidRPr="003168F5">
        <w:rPr>
          <w:color w:val="00B050"/>
        </w:rPr>
        <w:t xml:space="preserve"> </w:t>
      </w:r>
      <w:r w:rsidRPr="003F1A96">
        <w:rPr>
          <w:color w:val="00B050"/>
        </w:rPr>
        <w:t>die</w:t>
      </w:r>
      <w:r w:rsidR="003168F5" w:rsidRPr="003168F5">
        <w:rPr>
          <w:color w:val="00B050"/>
        </w:rPr>
        <w:t xml:space="preserve"> </w:t>
      </w:r>
      <w:r w:rsidRPr="003F1A96">
        <w:rPr>
          <w:color w:val="00B050"/>
        </w:rPr>
        <w:t>wir</w:t>
      </w:r>
      <w:r w:rsidR="003168F5" w:rsidRPr="003168F5">
        <w:rPr>
          <w:color w:val="00B050"/>
        </w:rPr>
        <w:t xml:space="preserve"> </w:t>
      </w:r>
      <w:r w:rsidRPr="003F1A96">
        <w:rPr>
          <w:color w:val="00B050"/>
        </w:rPr>
        <w:t>auf</w:t>
      </w:r>
      <w:r w:rsidR="003168F5" w:rsidRPr="003168F5">
        <w:rPr>
          <w:color w:val="00B050"/>
        </w:rPr>
        <w:t xml:space="preserve"> </w:t>
      </w:r>
      <w:r w:rsidRPr="003F1A96">
        <w:rPr>
          <w:color w:val="00B050"/>
        </w:rPr>
        <w:t>unserer</w:t>
      </w:r>
      <w:r w:rsidR="003168F5" w:rsidRPr="003168F5">
        <w:rPr>
          <w:color w:val="00B050"/>
        </w:rPr>
        <w:t xml:space="preserve"> </w:t>
      </w:r>
      <w:r w:rsidRPr="003F1A96">
        <w:rPr>
          <w:color w:val="00B050"/>
        </w:rPr>
        <w:t>Website</w:t>
      </w:r>
      <w:r w:rsidR="003168F5" w:rsidRPr="003168F5">
        <w:rPr>
          <w:color w:val="00B050"/>
        </w:rPr>
        <w:t xml:space="preserve"> </w:t>
      </w:r>
      <w:r w:rsidRPr="003F1A96">
        <w:rPr>
          <w:color w:val="00B050"/>
        </w:rPr>
        <w:t>eingebunden</w:t>
      </w:r>
      <w:r w:rsidR="003168F5" w:rsidRPr="003168F5">
        <w:rPr>
          <w:color w:val="00B050"/>
        </w:rPr>
        <w:t xml:space="preserve"> </w:t>
      </w:r>
      <w:r w:rsidRPr="003F1A96">
        <w:rPr>
          <w:color w:val="00B050"/>
        </w:rPr>
        <w:t>haben</w:t>
      </w:r>
      <w:r w:rsidR="003168F5" w:rsidRPr="003168F5">
        <w:rPr>
          <w:color w:val="00B050"/>
        </w:rPr>
        <w:t xml:space="preserve"> </w:t>
      </w:r>
      <w:r w:rsidRPr="003F1A96">
        <w:rPr>
          <w:color w:val="00B050"/>
        </w:rPr>
        <w:t>etc</w:t>
      </w:r>
      <w:r w:rsidR="003168F5" w:rsidRPr="003168F5">
        <w:rPr>
          <w:color w:val="00B050"/>
        </w:rPr>
        <w:t xml:space="preserve">.). </w:t>
      </w:r>
      <w:r w:rsidRPr="003F1A96">
        <w:rPr>
          <w:color w:val="00B050"/>
        </w:rPr>
        <w:t>Soweit</w:t>
      </w:r>
      <w:r w:rsidR="003168F5" w:rsidRPr="003168F5">
        <w:rPr>
          <w:color w:val="00B050"/>
        </w:rPr>
        <w:t xml:space="preserve"> </w:t>
      </w:r>
      <w:r w:rsidRPr="003F1A96">
        <w:rPr>
          <w:color w:val="00B050"/>
        </w:rPr>
        <w:t>wir</w:t>
      </w:r>
      <w:r w:rsidR="003168F5" w:rsidRPr="003168F5">
        <w:rPr>
          <w:color w:val="00B050"/>
        </w:rPr>
        <w:t xml:space="preserve"> </w:t>
      </w:r>
      <w:r w:rsidRPr="003F1A96">
        <w:rPr>
          <w:color w:val="00B050"/>
        </w:rPr>
        <w:t>nicht</w:t>
      </w:r>
      <w:r w:rsidR="003168F5" w:rsidRPr="003168F5">
        <w:rPr>
          <w:color w:val="00B050"/>
        </w:rPr>
        <w:t xml:space="preserve"> </w:t>
      </w:r>
      <w:r w:rsidRPr="003F1A96">
        <w:rPr>
          <w:color w:val="00B050"/>
        </w:rPr>
        <w:t>in</w:t>
      </w:r>
      <w:r w:rsidR="003168F5" w:rsidRPr="003168F5">
        <w:rPr>
          <w:color w:val="00B050"/>
        </w:rPr>
        <w:t xml:space="preserve"> </w:t>
      </w:r>
      <w:r w:rsidRPr="003F1A96">
        <w:rPr>
          <w:color w:val="00B050"/>
        </w:rPr>
        <w:t>entscheidender</w:t>
      </w:r>
      <w:r w:rsidR="003168F5" w:rsidRPr="003168F5">
        <w:rPr>
          <w:color w:val="00B050"/>
        </w:rPr>
        <w:t xml:space="preserve"> </w:t>
      </w:r>
      <w:r w:rsidRPr="003F1A96">
        <w:rPr>
          <w:color w:val="00B050"/>
        </w:rPr>
        <w:t>Weise</w:t>
      </w:r>
      <w:r w:rsidR="003168F5" w:rsidRPr="003168F5">
        <w:rPr>
          <w:color w:val="00B050"/>
        </w:rPr>
        <w:t xml:space="preserve"> </w:t>
      </w:r>
      <w:r w:rsidRPr="003F1A96">
        <w:rPr>
          <w:color w:val="00B050"/>
        </w:rPr>
        <w:t>an</w:t>
      </w:r>
      <w:r w:rsidR="003168F5" w:rsidRPr="003168F5">
        <w:rPr>
          <w:color w:val="00B050"/>
        </w:rPr>
        <w:t xml:space="preserve"> </w:t>
      </w:r>
      <w:r w:rsidRPr="003F1A96">
        <w:rPr>
          <w:color w:val="00B050"/>
        </w:rPr>
        <w:t>diesen</w:t>
      </w:r>
      <w:r w:rsidR="003168F5" w:rsidRPr="003168F5">
        <w:rPr>
          <w:color w:val="00B050"/>
        </w:rPr>
        <w:t xml:space="preserve"> </w:t>
      </w:r>
      <w:r w:rsidRPr="003F1A96">
        <w:rPr>
          <w:color w:val="00B050"/>
        </w:rPr>
        <w:t>Datenerhebungen</w:t>
      </w:r>
      <w:r w:rsidR="003168F5" w:rsidRPr="003168F5">
        <w:rPr>
          <w:color w:val="00B050"/>
        </w:rPr>
        <w:t xml:space="preserve"> </w:t>
      </w:r>
      <w:r w:rsidRPr="003F1A96">
        <w:rPr>
          <w:color w:val="00B050"/>
        </w:rPr>
        <w:t>beteiligt</w:t>
      </w:r>
      <w:r w:rsidR="003168F5" w:rsidRPr="003168F5">
        <w:rPr>
          <w:color w:val="00B050"/>
        </w:rPr>
        <w:t xml:space="preserve"> </w:t>
      </w:r>
      <w:r w:rsidRPr="003F1A96">
        <w:rPr>
          <w:color w:val="00B050"/>
        </w:rPr>
        <w:t>sind,</w:t>
      </w:r>
      <w:r w:rsidR="003168F5" w:rsidRPr="003168F5">
        <w:rPr>
          <w:color w:val="00B050"/>
        </w:rPr>
        <w:t xml:space="preserve"> </w:t>
      </w:r>
      <w:r w:rsidRPr="003F1A96">
        <w:rPr>
          <w:color w:val="00B050"/>
        </w:rPr>
        <w:t>sind</w:t>
      </w:r>
      <w:r w:rsidR="003168F5" w:rsidRPr="003168F5">
        <w:rPr>
          <w:color w:val="00B050"/>
        </w:rPr>
        <w:t xml:space="preserve"> </w:t>
      </w:r>
      <w:r w:rsidRPr="003F1A96">
        <w:rPr>
          <w:color w:val="00B050"/>
        </w:rPr>
        <w:t>diese</w:t>
      </w:r>
      <w:r w:rsidR="003168F5" w:rsidRPr="003168F5">
        <w:rPr>
          <w:color w:val="00B050"/>
        </w:rPr>
        <w:t xml:space="preserve"> </w:t>
      </w:r>
      <w:r w:rsidRPr="003F1A96">
        <w:rPr>
          <w:color w:val="00B050"/>
        </w:rPr>
        <w:t>Dritten</w:t>
      </w:r>
      <w:r w:rsidR="003168F5" w:rsidRPr="003168F5">
        <w:rPr>
          <w:color w:val="00B050"/>
        </w:rPr>
        <w:t xml:space="preserve"> </w:t>
      </w:r>
      <w:r w:rsidRPr="003F1A96">
        <w:rPr>
          <w:color w:val="00B050"/>
        </w:rPr>
        <w:t>alleine</w:t>
      </w:r>
      <w:r w:rsidR="003168F5" w:rsidRPr="003168F5">
        <w:rPr>
          <w:color w:val="00B050"/>
        </w:rPr>
        <w:t xml:space="preserve"> </w:t>
      </w:r>
      <w:r w:rsidRPr="003F1A96">
        <w:rPr>
          <w:color w:val="00B050"/>
        </w:rPr>
        <w:t>dafür</w:t>
      </w:r>
      <w:r w:rsidR="003168F5" w:rsidRPr="003168F5">
        <w:rPr>
          <w:color w:val="00B050"/>
        </w:rPr>
        <w:t xml:space="preserve"> </w:t>
      </w:r>
      <w:r w:rsidRPr="003F1A96">
        <w:rPr>
          <w:color w:val="00B050"/>
        </w:rPr>
        <w:t>verantwortlich</w:t>
      </w:r>
      <w:r w:rsidR="003168F5" w:rsidRPr="003168F5">
        <w:rPr>
          <w:color w:val="00B050"/>
        </w:rPr>
        <w:t xml:space="preserve">. </w:t>
      </w:r>
      <w:r w:rsidRPr="003F1A96">
        <w:rPr>
          <w:color w:val="00B050"/>
        </w:rPr>
        <w:t>Bei</w:t>
      </w:r>
      <w:r w:rsidR="003168F5" w:rsidRPr="003168F5">
        <w:rPr>
          <w:color w:val="00B050"/>
        </w:rPr>
        <w:t xml:space="preserve"> </w:t>
      </w:r>
      <w:r w:rsidRPr="003F1A96">
        <w:rPr>
          <w:color w:val="00B050"/>
        </w:rPr>
        <w:t>Anliegen</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zur</w:t>
      </w:r>
      <w:r w:rsidR="003168F5" w:rsidRPr="003168F5">
        <w:rPr>
          <w:color w:val="00B050"/>
        </w:rPr>
        <w:t xml:space="preserve"> </w:t>
      </w:r>
      <w:r w:rsidRPr="003F1A96">
        <w:rPr>
          <w:color w:val="00B050"/>
        </w:rPr>
        <w:t>Geltendmachung</w:t>
      </w:r>
      <w:r w:rsidR="003168F5" w:rsidRPr="003168F5">
        <w:rPr>
          <w:color w:val="00B050"/>
        </w:rPr>
        <w:t xml:space="preserve"> </w:t>
      </w:r>
      <w:r w:rsidRPr="003F1A96">
        <w:rPr>
          <w:color w:val="00B050"/>
        </w:rPr>
        <w:t>Ihrer</w:t>
      </w:r>
      <w:r w:rsidR="003168F5" w:rsidRPr="003168F5">
        <w:rPr>
          <w:color w:val="00B050"/>
        </w:rPr>
        <w:t xml:space="preserve"> </w:t>
      </w:r>
      <w:r w:rsidRPr="003F1A96">
        <w:rPr>
          <w:color w:val="00B050"/>
        </w:rPr>
        <w:t>Datenschutzrechte</w:t>
      </w:r>
      <w:r w:rsidR="003168F5" w:rsidRPr="003168F5">
        <w:rPr>
          <w:color w:val="00B050"/>
        </w:rPr>
        <w:t xml:space="preserve"> </w:t>
      </w:r>
      <w:r w:rsidRPr="003F1A96">
        <w:rPr>
          <w:color w:val="00B050"/>
        </w:rPr>
        <w:t>wenden</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sich</w:t>
      </w:r>
      <w:r w:rsidR="003168F5" w:rsidRPr="003168F5">
        <w:rPr>
          <w:color w:val="00B050"/>
        </w:rPr>
        <w:t xml:space="preserve"> </w:t>
      </w:r>
      <w:r w:rsidRPr="003F1A96">
        <w:rPr>
          <w:color w:val="00B050"/>
        </w:rPr>
        <w:t>bitte</w:t>
      </w:r>
      <w:r w:rsidR="003168F5" w:rsidRPr="003168F5">
        <w:rPr>
          <w:color w:val="00B050"/>
        </w:rPr>
        <w:t xml:space="preserve"> </w:t>
      </w:r>
      <w:r w:rsidRPr="003F1A96">
        <w:rPr>
          <w:color w:val="00B050"/>
        </w:rPr>
        <w:t>direkt</w:t>
      </w:r>
      <w:r w:rsidR="003168F5" w:rsidRPr="003168F5">
        <w:rPr>
          <w:color w:val="00B050"/>
        </w:rPr>
        <w:t xml:space="preserve"> </w:t>
      </w:r>
      <w:r w:rsidRPr="003F1A96">
        <w:rPr>
          <w:color w:val="00B050"/>
        </w:rPr>
        <w:t>an</w:t>
      </w:r>
      <w:r w:rsidR="003168F5" w:rsidRPr="003168F5">
        <w:rPr>
          <w:color w:val="00B050"/>
        </w:rPr>
        <w:t xml:space="preserve"> </w:t>
      </w:r>
      <w:r w:rsidRPr="003F1A96">
        <w:rPr>
          <w:color w:val="00B050"/>
        </w:rPr>
        <w:t>diese</w:t>
      </w:r>
      <w:r w:rsidR="003168F5" w:rsidRPr="003168F5">
        <w:rPr>
          <w:color w:val="00B050"/>
        </w:rPr>
        <w:t xml:space="preserve"> </w:t>
      </w:r>
      <w:r w:rsidRPr="003F1A96">
        <w:rPr>
          <w:color w:val="00B050"/>
        </w:rPr>
        <w:t>Dritten</w:t>
      </w:r>
      <w:r w:rsidR="003168F5" w:rsidRPr="003168F5">
        <w:rPr>
          <w:color w:val="00B050"/>
        </w:rPr>
        <w:t xml:space="preserve">. </w:t>
      </w:r>
      <w:r w:rsidRPr="003F1A96">
        <w:rPr>
          <w:color w:val="00B050"/>
        </w:rPr>
        <w:t>Vgl</w:t>
      </w:r>
      <w:r w:rsidR="003168F5" w:rsidRPr="003168F5">
        <w:rPr>
          <w:color w:val="00B050"/>
        </w:rPr>
        <w:t xml:space="preserve">. </w:t>
      </w:r>
      <w:r w:rsidRPr="003F1A96">
        <w:rPr>
          <w:color w:val="00B050"/>
        </w:rPr>
        <w:t>Ziff</w:t>
      </w:r>
      <w:r w:rsidR="003168F5" w:rsidRPr="003168F5">
        <w:rPr>
          <w:color w:val="00B050"/>
        </w:rPr>
        <w:t xml:space="preserve">. </w:t>
      </w:r>
      <w:r w:rsidR="00973065" w:rsidRPr="00CF17CF">
        <w:rPr>
          <w:color w:val="808080" w:themeColor="background1" w:themeShade="80"/>
        </w:rPr>
        <w:fldChar w:fldCharType="begin"/>
      </w:r>
      <w:r w:rsidR="00973065" w:rsidRPr="00CF17CF">
        <w:rPr>
          <w:color w:val="808080" w:themeColor="background1" w:themeShade="80"/>
        </w:rPr>
        <w:instrText xml:space="preserve"> REF _Ref54965328 \r \h </w:instrText>
      </w:r>
      <w:r w:rsidR="00900F74" w:rsidRPr="00CF17CF">
        <w:rPr>
          <w:color w:val="808080" w:themeColor="background1" w:themeShade="80"/>
        </w:rPr>
        <w:instrText xml:space="preserve"> \* MERGEFORMAT </w:instrText>
      </w:r>
      <w:r w:rsidR="00973065" w:rsidRPr="00CF17CF">
        <w:rPr>
          <w:color w:val="808080" w:themeColor="background1" w:themeShade="80"/>
        </w:rPr>
      </w:r>
      <w:r w:rsidR="00973065" w:rsidRPr="00CF17CF">
        <w:rPr>
          <w:color w:val="808080" w:themeColor="background1" w:themeShade="80"/>
        </w:rPr>
        <w:fldChar w:fldCharType="separate"/>
      </w:r>
      <w:r w:rsidR="00171370" w:rsidRPr="00171370">
        <w:rPr>
          <w:color w:val="00B050"/>
        </w:rPr>
        <w:t>12</w:t>
      </w:r>
      <w:r w:rsidR="00973065" w:rsidRPr="00CF17CF">
        <w:rPr>
          <w:color w:val="808080" w:themeColor="background1" w:themeShade="80"/>
        </w:rPr>
        <w:fldChar w:fldCharType="end"/>
      </w:r>
      <w:r w:rsidR="003168F5" w:rsidRPr="003168F5">
        <w:rPr>
          <w:color w:val="00B050"/>
        </w:rPr>
        <w:t xml:space="preserve"> </w:t>
      </w:r>
      <w:r w:rsidRPr="003F1A96">
        <w:rPr>
          <w:color w:val="00B050"/>
        </w:rPr>
        <w:t>für</w:t>
      </w:r>
      <w:r w:rsidR="003168F5" w:rsidRPr="003168F5">
        <w:rPr>
          <w:color w:val="00B050"/>
        </w:rPr>
        <w:t xml:space="preserve"> </w:t>
      </w:r>
      <w:r w:rsidRPr="003F1A96">
        <w:rPr>
          <w:color w:val="00B050"/>
        </w:rPr>
        <w:t>die</w:t>
      </w:r>
      <w:r w:rsidR="003168F5" w:rsidRPr="003168F5">
        <w:rPr>
          <w:color w:val="00B050"/>
        </w:rPr>
        <w:t xml:space="preserve"> </w:t>
      </w:r>
      <w:r w:rsidRPr="003F1A96">
        <w:rPr>
          <w:color w:val="00B050"/>
        </w:rPr>
        <w:t>Website</w:t>
      </w:r>
      <w:r w:rsidR="003168F5" w:rsidRPr="003168F5">
        <w:rPr>
          <w:color w:val="00B050"/>
        </w:rPr>
        <w:t>.</w:t>
      </w:r>
      <w:bookmarkStart w:id="98" w:name="_Ref51623580"/>
      <w:bookmarkStart w:id="99" w:name="_Toc59647773"/>
    </w:p>
    <w:p w14:paraId="3BDC3896" w14:textId="77777777" w:rsidR="000063E8" w:rsidRPr="00900F74" w:rsidRDefault="00457CC1" w:rsidP="00146A99">
      <w:pPr>
        <w:pStyle w:val="Heading1"/>
      </w:pPr>
      <w:bookmarkStart w:id="100" w:name="_Ref65517542"/>
      <w:bookmarkStart w:id="101" w:name="_Toc99993992"/>
      <w:r w:rsidRPr="00900F74">
        <w:t xml:space="preserve">Gelangen Ihre </w:t>
      </w:r>
      <w:r w:rsidR="000063E8" w:rsidRPr="00900F74">
        <w:t xml:space="preserve">Personendaten </w:t>
      </w:r>
      <w:r w:rsidRPr="00900F74">
        <w:t xml:space="preserve">auch </w:t>
      </w:r>
      <w:r w:rsidR="000063E8" w:rsidRPr="00900F74">
        <w:t>ins Ausland</w:t>
      </w:r>
      <w:r w:rsidR="00B65197" w:rsidRPr="00900F74">
        <w:t>?</w:t>
      </w:r>
      <w:bookmarkEnd w:id="98"/>
      <w:bookmarkEnd w:id="99"/>
      <w:bookmarkEnd w:id="100"/>
      <w:bookmarkEnd w:id="101"/>
    </w:p>
    <w:p w14:paraId="0A73A3B8" w14:textId="269B3AA1" w:rsidR="00125CA0" w:rsidRPr="00900F74" w:rsidRDefault="00C82C5E" w:rsidP="00F84AB5">
      <w:r w:rsidRPr="00900F74">
        <w:t xml:space="preserve">Wie in Ziff. </w:t>
      </w:r>
      <w:r w:rsidR="00E14A14">
        <w:fldChar w:fldCharType="begin"/>
      </w:r>
      <w:r w:rsidR="00E14A14">
        <w:instrText xml:space="preserve"> REF _Ref65517509 \r \h </w:instrText>
      </w:r>
      <w:r w:rsidR="00E14A14">
        <w:fldChar w:fldCharType="separate"/>
      </w:r>
      <w:r w:rsidR="00E14A14">
        <w:t>7</w:t>
      </w:r>
      <w:r w:rsidR="00E14A14">
        <w:fldChar w:fldCharType="end"/>
      </w:r>
      <w:r w:rsidRPr="00900F74">
        <w:t xml:space="preserve"> erläutert, </w:t>
      </w:r>
      <w:r w:rsidR="00457CC1" w:rsidRPr="00900F74">
        <w:t xml:space="preserve">geben wir </w:t>
      </w:r>
      <w:r w:rsidR="00CE12D2" w:rsidRPr="00900F74">
        <w:t xml:space="preserve">Daten auch anderen Stellen bekannt. </w:t>
      </w:r>
      <w:r w:rsidRPr="00900F74">
        <w:t xml:space="preserve">Diese befinden sich nicht nur in der Schweiz. Ihre Daten können daher </w:t>
      </w:r>
      <w:r w:rsidR="00D80349" w:rsidRPr="00900F74">
        <w:t>sowohl in Europa</w:t>
      </w:r>
      <w:r w:rsidR="00CE12D2" w:rsidRPr="00900F74">
        <w:t xml:space="preserve"> </w:t>
      </w:r>
      <w:r w:rsidR="00EE1C6F" w:rsidRPr="00900F74">
        <w:t xml:space="preserve">als auch </w:t>
      </w:r>
      <w:r w:rsidR="00CE12D2" w:rsidRPr="00900F74">
        <w:t xml:space="preserve">in </w:t>
      </w:r>
      <w:r w:rsidR="00CC4CC7" w:rsidRPr="00CC4CC7">
        <w:rPr>
          <w:b/>
          <w:bCs/>
        </w:rPr>
        <w:t>[</w:t>
      </w:r>
      <w:r w:rsidR="00B5460A" w:rsidRPr="00B5460A">
        <w:rPr>
          <w:bCs/>
          <w:highlight w:val="yellow"/>
        </w:rPr>
        <w:t>Land</w:t>
      </w:r>
      <w:r w:rsidR="00CC4CC7" w:rsidRPr="00CC4CC7">
        <w:rPr>
          <w:b/>
          <w:bCs/>
        </w:rPr>
        <w:t>]</w:t>
      </w:r>
      <w:r w:rsidR="00CE12D2" w:rsidRPr="00900F74">
        <w:t xml:space="preserve"> bearbeitet werden</w:t>
      </w:r>
      <w:r w:rsidR="00EE1C6F" w:rsidRPr="00900F74">
        <w:t xml:space="preserve">; </w:t>
      </w:r>
      <w:r w:rsidR="00CE12D2" w:rsidRPr="00900F74">
        <w:t xml:space="preserve">in </w:t>
      </w:r>
      <w:r w:rsidR="00C87049">
        <w:t>Ausnahmefällen</w:t>
      </w:r>
      <w:r w:rsidR="00CE12D2" w:rsidRPr="00900F74">
        <w:t xml:space="preserve"> aber in jedem Land der Welt. </w:t>
      </w:r>
    </w:p>
    <w:p w14:paraId="115C796D" w14:textId="506D242D" w:rsidR="00CE12D2" w:rsidRPr="00900F74" w:rsidRDefault="00EE1C6F" w:rsidP="00F84AB5">
      <w:r w:rsidRPr="00900F74">
        <w:t xml:space="preserve">Befindet sich </w:t>
      </w:r>
      <w:r w:rsidR="00CE12D2" w:rsidRPr="00900F74">
        <w:t xml:space="preserve">ein Empfänger in einem Land ohne angemessenen gesetzlichen Datenschutz, verpflichten wir </w:t>
      </w:r>
      <w:r w:rsidR="00775FF4">
        <w:t>den Empfänger</w:t>
      </w:r>
      <w:r w:rsidR="00775FF4" w:rsidRPr="00900F74">
        <w:t xml:space="preserve"> </w:t>
      </w:r>
      <w:r w:rsidR="00CE12D2" w:rsidRPr="00900F74">
        <w:t xml:space="preserve">vertraglich zur Einhaltung des </w:t>
      </w:r>
      <w:r w:rsidR="00E71050">
        <w:t>anwendbaren</w:t>
      </w:r>
      <w:r w:rsidR="004600C2">
        <w:t xml:space="preserve"> </w:t>
      </w:r>
      <w:r w:rsidR="00CE12D2" w:rsidRPr="00900F74">
        <w:t xml:space="preserve">Datenschutzes </w:t>
      </w:r>
      <w:r w:rsidR="00CE12D2" w:rsidRPr="00900F74">
        <w:lastRenderedPageBreak/>
        <w:t xml:space="preserve">(dazu verwenden wir die </w:t>
      </w:r>
      <w:r w:rsidR="00807569" w:rsidRPr="00807569">
        <w:t xml:space="preserve">revidierten </w:t>
      </w:r>
      <w:r w:rsidR="00CE12D2" w:rsidRPr="00900F74">
        <w:t>Standar</w:t>
      </w:r>
      <w:r w:rsidR="00125CA0" w:rsidRPr="00900F74">
        <w:t>d</w:t>
      </w:r>
      <w:r w:rsidR="00CE12D2" w:rsidRPr="00900F74">
        <w:t xml:space="preserve">vertragsklauseln der Europäischen Kommission, </w:t>
      </w:r>
      <w:bookmarkStart w:id="102" w:name="_Hlk60745997"/>
      <w:r w:rsidR="00CE12D2" w:rsidRPr="00900F74">
        <w:t>die</w:t>
      </w:r>
      <w:r w:rsidR="00F41213">
        <w:t xml:space="preserve"> hier: </w:t>
      </w:r>
      <w:r w:rsidR="00F41213" w:rsidRPr="00F41213">
        <w:t>https://eur-lex.europa.eu/eli/dec_impl/2021/914/oj?</w:t>
      </w:r>
      <w:r w:rsidR="00F41213">
        <w:t xml:space="preserve"> </w:t>
      </w:r>
      <w:bookmarkEnd w:id="102"/>
      <w:r w:rsidR="00CE12D2" w:rsidRPr="00900F74">
        <w:t xml:space="preserve">abrufbar sind), soweit er nicht bereits einem </w:t>
      </w:r>
      <w:r w:rsidR="00775FF4">
        <w:t>gesetzlich</w:t>
      </w:r>
      <w:r w:rsidR="00CE12D2" w:rsidRPr="00900F74">
        <w:t xml:space="preserve"> anerkannten Regelwerk zur Sicherstellung des Datenschutzes unterliegt</w:t>
      </w:r>
      <w:r w:rsidR="005B5393" w:rsidRPr="00900F74">
        <w:t xml:space="preserve"> und wir uns nicht auf eine Ausnahmebestimmung stützen können</w:t>
      </w:r>
      <w:r w:rsidR="00CE12D2" w:rsidRPr="00900F74">
        <w:t xml:space="preserve">. </w:t>
      </w:r>
      <w:r w:rsidR="00775FF4">
        <w:t xml:space="preserve">Eine Ausnahme kann </w:t>
      </w:r>
      <w:r w:rsidR="005B5393" w:rsidRPr="00900F74">
        <w:t xml:space="preserve">namentlich bei </w:t>
      </w:r>
      <w:r w:rsidR="003A5755" w:rsidRPr="00900F74">
        <w:t>Rechtsverfahren im Ausland</w:t>
      </w:r>
      <w:r w:rsidR="005B5393" w:rsidRPr="00900F74">
        <w:t xml:space="preserve"> </w:t>
      </w:r>
      <w:r w:rsidR="00775FF4">
        <w:t>gelten</w:t>
      </w:r>
      <w:r w:rsidR="00125CA0" w:rsidRPr="00900F74">
        <w:t xml:space="preserve">, </w:t>
      </w:r>
      <w:r w:rsidR="00775FF4">
        <w:t xml:space="preserve">aber auch </w:t>
      </w:r>
      <w:r w:rsidR="005B5393" w:rsidRPr="00900F74">
        <w:t xml:space="preserve">in </w:t>
      </w:r>
      <w:r w:rsidR="00125CA0" w:rsidRPr="00900F74">
        <w:t>Fälle</w:t>
      </w:r>
      <w:r w:rsidR="005B5393" w:rsidRPr="00900F74">
        <w:t>n</w:t>
      </w:r>
      <w:r w:rsidR="00125CA0" w:rsidRPr="00900F74">
        <w:t xml:space="preserve"> </w:t>
      </w:r>
      <w:r w:rsidR="003A5755" w:rsidRPr="00900F74">
        <w:t>überwiegender öffentlicher Interessen</w:t>
      </w:r>
      <w:r w:rsidR="00125CA0" w:rsidRPr="00900F74">
        <w:t xml:space="preserve"> oder</w:t>
      </w:r>
      <w:r w:rsidR="003A5755" w:rsidRPr="00900F74">
        <w:t xml:space="preserve"> </w:t>
      </w:r>
      <w:r w:rsidR="00775FF4">
        <w:t>wenn</w:t>
      </w:r>
      <w:r w:rsidR="00775FF4" w:rsidRPr="00900F74">
        <w:t xml:space="preserve"> </w:t>
      </w:r>
      <w:r w:rsidR="00C87049">
        <w:t>eine</w:t>
      </w:r>
      <w:r w:rsidR="00C87049" w:rsidRPr="00900F74">
        <w:t xml:space="preserve"> </w:t>
      </w:r>
      <w:r w:rsidR="003A5755" w:rsidRPr="00900F74">
        <w:t xml:space="preserve">Vertragsabwicklung </w:t>
      </w:r>
      <w:r w:rsidR="005B5393" w:rsidRPr="00900F74">
        <w:t xml:space="preserve">eine solche Bekanntgabe erfordert, </w:t>
      </w:r>
      <w:r w:rsidR="00775FF4">
        <w:t xml:space="preserve">wenn </w:t>
      </w:r>
      <w:r w:rsidR="00125CA0" w:rsidRPr="00900F74">
        <w:t xml:space="preserve">Sie </w:t>
      </w:r>
      <w:r w:rsidR="00775FF4">
        <w:t>eingewilligt</w:t>
      </w:r>
      <w:r w:rsidR="00125CA0" w:rsidRPr="00900F74">
        <w:t xml:space="preserve"> haben oder </w:t>
      </w:r>
      <w:r w:rsidR="00775FF4">
        <w:t xml:space="preserve">wenn </w:t>
      </w:r>
      <w:r w:rsidR="003A5755" w:rsidRPr="00900F74">
        <w:t xml:space="preserve">es sich um von Ihnen </w:t>
      </w:r>
      <w:r w:rsidR="005B5393" w:rsidRPr="00900F74">
        <w:t xml:space="preserve">allgemein </w:t>
      </w:r>
      <w:r w:rsidR="003A5755" w:rsidRPr="00900F74">
        <w:t>zugänglich gemachte Daten</w:t>
      </w:r>
      <w:r w:rsidR="00125CA0" w:rsidRPr="00900F74">
        <w:t xml:space="preserve"> handelt</w:t>
      </w:r>
      <w:r w:rsidR="003A5755" w:rsidRPr="00900F74">
        <w:t xml:space="preserve">, deren Bearbeitung Sie nicht widersprochen haben. </w:t>
      </w:r>
    </w:p>
    <w:p w14:paraId="23AB0B30" w14:textId="77777777" w:rsidR="00F84AB5" w:rsidRDefault="00F84AB5" w:rsidP="00F84AB5">
      <w:pPr>
        <w:pStyle w:val="TitelAufklapptext"/>
      </w:pPr>
      <w:r>
        <w:t>Mehr</w:t>
      </w:r>
    </w:p>
    <w:p w14:paraId="73D8F9F0" w14:textId="77777777" w:rsidR="00C82C5E" w:rsidRPr="00900F74" w:rsidRDefault="00040293" w:rsidP="00125CA0">
      <w:pPr>
        <w:pStyle w:val="Aufklapptext"/>
        <w:spacing w:before="0" w:line="240" w:lineRule="auto"/>
        <w:rPr>
          <w:rFonts w:asciiTheme="minorHAnsi" w:hAnsiTheme="minorHAnsi" w:cstheme="minorHAnsi"/>
          <w:color w:val="000000" w:themeColor="text1"/>
          <w:lang w:val="de-CH"/>
        </w:rPr>
      </w:pPr>
      <w:r w:rsidRPr="00900F74">
        <w:rPr>
          <w:rFonts w:asciiTheme="minorHAnsi" w:hAnsiTheme="minorHAnsi" w:cstheme="minorHAnsi"/>
          <w:color w:val="000000" w:themeColor="text1"/>
          <w:lang w:val="de-CH"/>
        </w:rPr>
        <w:t xml:space="preserve">Viele </w:t>
      </w:r>
      <w:r w:rsidR="00775FF4">
        <w:rPr>
          <w:rFonts w:asciiTheme="minorHAnsi" w:hAnsiTheme="minorHAnsi" w:cstheme="minorHAnsi"/>
          <w:color w:val="000000" w:themeColor="text1"/>
          <w:lang w:val="de-CH"/>
        </w:rPr>
        <w:t>S</w:t>
      </w:r>
      <w:r w:rsidRPr="00900F74">
        <w:rPr>
          <w:rFonts w:asciiTheme="minorHAnsi" w:hAnsiTheme="minorHAnsi" w:cstheme="minorHAnsi"/>
          <w:color w:val="000000" w:themeColor="text1"/>
          <w:lang w:val="de-CH"/>
        </w:rPr>
        <w:t xml:space="preserve">taaten </w:t>
      </w:r>
      <w:r w:rsidR="00775FF4">
        <w:rPr>
          <w:rFonts w:asciiTheme="minorHAnsi" w:hAnsiTheme="minorHAnsi" w:cstheme="minorHAnsi"/>
          <w:color w:val="000000" w:themeColor="text1"/>
          <w:lang w:val="de-CH"/>
        </w:rPr>
        <w:t xml:space="preserve">ausserhalb der Schweiz bzw. der EU und des EWR </w:t>
      </w:r>
      <w:r w:rsidRPr="00900F74">
        <w:rPr>
          <w:rFonts w:asciiTheme="minorHAnsi" w:hAnsiTheme="minorHAnsi" w:cstheme="minorHAnsi"/>
          <w:color w:val="000000" w:themeColor="text1"/>
          <w:lang w:val="de-CH"/>
        </w:rPr>
        <w:t xml:space="preserve">verfügen derzeit nicht über Gesetze, die </w:t>
      </w:r>
      <w:r w:rsidR="00125CA0" w:rsidRPr="00900F74">
        <w:rPr>
          <w:rFonts w:asciiTheme="minorHAnsi" w:hAnsiTheme="minorHAnsi" w:cstheme="minorHAnsi"/>
          <w:color w:val="000000" w:themeColor="text1"/>
          <w:lang w:val="de-CH"/>
        </w:rPr>
        <w:t xml:space="preserve">aus Sicht des DSG oder der DSGVO ein angemessenes </w:t>
      </w:r>
      <w:r w:rsidRPr="00900F74">
        <w:rPr>
          <w:rFonts w:asciiTheme="minorHAnsi" w:hAnsiTheme="minorHAnsi" w:cstheme="minorHAnsi"/>
          <w:color w:val="000000" w:themeColor="text1"/>
          <w:lang w:val="de-CH"/>
        </w:rPr>
        <w:t xml:space="preserve">Datenschutzniveau gewährleisten. </w:t>
      </w:r>
      <w:r w:rsidR="00125CA0" w:rsidRPr="00900F74">
        <w:rPr>
          <w:rFonts w:asciiTheme="minorHAnsi" w:hAnsiTheme="minorHAnsi" w:cstheme="minorHAnsi"/>
          <w:color w:val="000000" w:themeColor="text1"/>
          <w:lang w:val="de-CH"/>
        </w:rPr>
        <w:t xml:space="preserve">Mit den erwähnten </w:t>
      </w:r>
      <w:r w:rsidRPr="00900F74">
        <w:rPr>
          <w:rFonts w:asciiTheme="minorHAnsi" w:hAnsiTheme="minorHAnsi" w:cstheme="minorHAnsi"/>
          <w:color w:val="000000" w:themeColor="text1"/>
          <w:lang w:val="de-CH"/>
        </w:rPr>
        <w:t>vertragliche</w:t>
      </w:r>
      <w:r w:rsidR="00125CA0" w:rsidRPr="00900F74">
        <w:rPr>
          <w:rFonts w:asciiTheme="minorHAnsi" w:hAnsiTheme="minorHAnsi" w:cstheme="minorHAnsi"/>
          <w:color w:val="000000" w:themeColor="text1"/>
          <w:lang w:val="de-CH"/>
        </w:rPr>
        <w:t>n</w:t>
      </w:r>
      <w:r w:rsidRPr="00900F74">
        <w:rPr>
          <w:rFonts w:asciiTheme="minorHAnsi" w:hAnsiTheme="minorHAnsi" w:cstheme="minorHAnsi"/>
          <w:color w:val="000000" w:themeColor="text1"/>
          <w:lang w:val="de-CH"/>
        </w:rPr>
        <w:t xml:space="preserve"> Vorkehrungen</w:t>
      </w:r>
      <w:r w:rsidR="00125CA0" w:rsidRPr="00900F74">
        <w:rPr>
          <w:rFonts w:asciiTheme="minorHAnsi" w:hAnsiTheme="minorHAnsi" w:cstheme="minorHAnsi"/>
          <w:color w:val="000000" w:themeColor="text1"/>
          <w:lang w:val="de-CH"/>
        </w:rPr>
        <w:t xml:space="preserve"> kann dieser </w:t>
      </w:r>
      <w:r w:rsidRPr="00900F74">
        <w:rPr>
          <w:rFonts w:asciiTheme="minorHAnsi" w:hAnsiTheme="minorHAnsi" w:cstheme="minorHAnsi"/>
          <w:color w:val="000000" w:themeColor="text1"/>
          <w:lang w:val="de-CH"/>
        </w:rPr>
        <w:t>schwächere</w:t>
      </w:r>
      <w:r w:rsidR="00125CA0" w:rsidRPr="00900F74">
        <w:rPr>
          <w:rFonts w:asciiTheme="minorHAnsi" w:hAnsiTheme="minorHAnsi" w:cstheme="minorHAnsi"/>
          <w:color w:val="000000" w:themeColor="text1"/>
          <w:lang w:val="de-CH"/>
        </w:rPr>
        <w:t xml:space="preserve"> oder fehlende</w:t>
      </w:r>
      <w:r w:rsidRPr="00900F74">
        <w:rPr>
          <w:rFonts w:asciiTheme="minorHAnsi" w:hAnsiTheme="minorHAnsi" w:cstheme="minorHAnsi"/>
          <w:color w:val="000000" w:themeColor="text1"/>
          <w:lang w:val="de-CH"/>
        </w:rPr>
        <w:t xml:space="preserve"> gesetzliche Schutz </w:t>
      </w:r>
      <w:r w:rsidR="00125CA0" w:rsidRPr="00900F74">
        <w:rPr>
          <w:rFonts w:asciiTheme="minorHAnsi" w:hAnsiTheme="minorHAnsi" w:cstheme="minorHAnsi"/>
          <w:color w:val="000000" w:themeColor="text1"/>
          <w:lang w:val="de-CH"/>
        </w:rPr>
        <w:t xml:space="preserve">teilweise ausgeglichen werden. </w:t>
      </w:r>
      <w:r w:rsidR="00EE1C6F" w:rsidRPr="00900F74">
        <w:rPr>
          <w:rFonts w:asciiTheme="minorHAnsi" w:hAnsiTheme="minorHAnsi" w:cstheme="minorHAnsi"/>
          <w:color w:val="000000" w:themeColor="text1"/>
          <w:lang w:val="de-CH"/>
        </w:rPr>
        <w:t>Vertragliche Vorkehrungen</w:t>
      </w:r>
      <w:r w:rsidR="00125CA0" w:rsidRPr="00900F74">
        <w:rPr>
          <w:rFonts w:asciiTheme="minorHAnsi" w:hAnsiTheme="minorHAnsi" w:cstheme="minorHAnsi"/>
          <w:color w:val="000000" w:themeColor="text1"/>
          <w:lang w:val="de-CH"/>
        </w:rPr>
        <w:t xml:space="preserve"> </w:t>
      </w:r>
      <w:r w:rsidR="00EE1C6F" w:rsidRPr="00900F74">
        <w:rPr>
          <w:rFonts w:asciiTheme="minorHAnsi" w:hAnsiTheme="minorHAnsi" w:cstheme="minorHAnsi"/>
          <w:color w:val="000000" w:themeColor="text1"/>
          <w:lang w:val="de-CH"/>
        </w:rPr>
        <w:t xml:space="preserve">können </w:t>
      </w:r>
      <w:r w:rsidR="00125CA0" w:rsidRPr="00900F74">
        <w:rPr>
          <w:rFonts w:asciiTheme="minorHAnsi" w:hAnsiTheme="minorHAnsi" w:cstheme="minorHAnsi"/>
          <w:color w:val="000000" w:themeColor="text1"/>
          <w:lang w:val="de-CH"/>
        </w:rPr>
        <w:t xml:space="preserve">aber nicht sämtliche Risiken (namentlich von staatlichen Zugriffen im Ausland) eliminieren. </w:t>
      </w:r>
      <w:r w:rsidR="00631849">
        <w:rPr>
          <w:rFonts w:asciiTheme="minorHAnsi" w:hAnsiTheme="minorHAnsi" w:cstheme="minorHAnsi"/>
          <w:color w:val="000000" w:themeColor="text1"/>
          <w:lang w:val="de-CH"/>
        </w:rPr>
        <w:t>Sie sollten sich dieser</w:t>
      </w:r>
      <w:r w:rsidR="00631849" w:rsidRPr="00900F74">
        <w:rPr>
          <w:rFonts w:asciiTheme="minorHAnsi" w:hAnsiTheme="minorHAnsi" w:cstheme="minorHAnsi"/>
          <w:color w:val="000000" w:themeColor="text1"/>
          <w:lang w:val="de-CH"/>
        </w:rPr>
        <w:t xml:space="preserve"> </w:t>
      </w:r>
      <w:r w:rsidR="00125CA0" w:rsidRPr="00900F74">
        <w:rPr>
          <w:rFonts w:asciiTheme="minorHAnsi" w:hAnsiTheme="minorHAnsi" w:cstheme="minorHAnsi"/>
          <w:color w:val="000000" w:themeColor="text1"/>
          <w:lang w:val="de-CH"/>
        </w:rPr>
        <w:t xml:space="preserve">Restrisiken bewusst sein, auch wenn </w:t>
      </w:r>
      <w:r w:rsidR="00EE1C6F" w:rsidRPr="00900F74">
        <w:rPr>
          <w:rFonts w:asciiTheme="minorHAnsi" w:hAnsiTheme="minorHAnsi" w:cstheme="minorHAnsi"/>
          <w:color w:val="000000" w:themeColor="text1"/>
          <w:lang w:val="de-CH"/>
        </w:rPr>
        <w:t xml:space="preserve">das Risiko </w:t>
      </w:r>
      <w:r w:rsidR="00125CA0" w:rsidRPr="00900F74">
        <w:rPr>
          <w:rFonts w:asciiTheme="minorHAnsi" w:hAnsiTheme="minorHAnsi" w:cstheme="minorHAnsi"/>
          <w:color w:val="000000" w:themeColor="text1"/>
          <w:lang w:val="de-CH"/>
        </w:rPr>
        <w:t xml:space="preserve">im Einzelfall </w:t>
      </w:r>
      <w:r w:rsidR="00631849">
        <w:rPr>
          <w:rFonts w:asciiTheme="minorHAnsi" w:hAnsiTheme="minorHAnsi" w:cstheme="minorHAnsi"/>
          <w:color w:val="000000" w:themeColor="text1"/>
          <w:lang w:val="de-CH"/>
        </w:rPr>
        <w:t xml:space="preserve">niedrig </w:t>
      </w:r>
      <w:r w:rsidR="00125CA0" w:rsidRPr="00900F74">
        <w:rPr>
          <w:rFonts w:asciiTheme="minorHAnsi" w:hAnsiTheme="minorHAnsi" w:cstheme="minorHAnsi"/>
          <w:color w:val="000000" w:themeColor="text1"/>
          <w:lang w:val="de-CH"/>
        </w:rPr>
        <w:t xml:space="preserve">sein kann und wir weitere Massnahmen </w:t>
      </w:r>
      <w:r w:rsidR="003168F5" w:rsidRPr="003168F5">
        <w:rPr>
          <w:rFonts w:asciiTheme="minorHAnsi" w:hAnsiTheme="minorHAnsi" w:cstheme="minorHAnsi"/>
          <w:color w:val="00B050"/>
          <w:lang w:val="de-CH"/>
        </w:rPr>
        <w:t>(</w:t>
      </w:r>
      <w:r w:rsidR="003F1A96" w:rsidRPr="003F1A96">
        <w:rPr>
          <w:rFonts w:asciiTheme="minorHAnsi" w:hAnsiTheme="minorHAnsi" w:cstheme="minorHAnsi"/>
          <w:color w:val="00B050"/>
          <w:lang w:val="de-CH"/>
        </w:rPr>
        <w:t>z</w:t>
      </w:r>
      <w:r w:rsidR="003168F5" w:rsidRPr="003168F5">
        <w:rPr>
          <w:rFonts w:asciiTheme="minorHAnsi" w:hAnsiTheme="minorHAnsi" w:cstheme="minorHAnsi"/>
          <w:color w:val="00B050"/>
          <w:lang w:val="de-CH"/>
        </w:rPr>
        <w:t>.</w:t>
      </w:r>
      <w:r w:rsidR="003F1A96" w:rsidRPr="003F1A96">
        <w:rPr>
          <w:rFonts w:asciiTheme="minorHAnsi" w:hAnsiTheme="minorHAnsi" w:cstheme="minorHAnsi"/>
          <w:color w:val="00B050"/>
          <w:lang w:val="de-CH"/>
        </w:rPr>
        <w:t>B</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Pseudonymisierung</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oder</w:t>
      </w:r>
      <w:r w:rsidR="003168F5" w:rsidRPr="003168F5">
        <w:rPr>
          <w:rFonts w:asciiTheme="minorHAnsi" w:hAnsiTheme="minorHAnsi" w:cstheme="minorHAnsi"/>
          <w:color w:val="00B050"/>
          <w:lang w:val="de-CH"/>
        </w:rPr>
        <w:t xml:space="preserve"> </w:t>
      </w:r>
      <w:r w:rsidR="003F1A96" w:rsidRPr="003F1A96">
        <w:rPr>
          <w:rFonts w:asciiTheme="minorHAnsi" w:hAnsiTheme="minorHAnsi" w:cstheme="minorHAnsi"/>
          <w:color w:val="00B050"/>
          <w:lang w:val="de-CH"/>
        </w:rPr>
        <w:t>Anonymisierung</w:t>
      </w:r>
      <w:r w:rsidR="003168F5" w:rsidRPr="003168F5">
        <w:rPr>
          <w:rFonts w:asciiTheme="minorHAnsi" w:hAnsiTheme="minorHAnsi" w:cstheme="minorHAnsi"/>
          <w:color w:val="00B050"/>
          <w:lang w:val="de-CH"/>
        </w:rPr>
        <w:t>)</w:t>
      </w:r>
      <w:r w:rsidR="00125CA0" w:rsidRPr="00900F74">
        <w:rPr>
          <w:rFonts w:asciiTheme="minorHAnsi" w:hAnsiTheme="minorHAnsi" w:cstheme="minorHAnsi"/>
          <w:color w:val="000000" w:themeColor="text1"/>
          <w:lang w:val="de-CH"/>
        </w:rPr>
        <w:t xml:space="preserve"> ergreifen, um es zu minimieren. </w:t>
      </w:r>
    </w:p>
    <w:p w14:paraId="65F973A8" w14:textId="77777777" w:rsidR="00C82C5E" w:rsidRPr="00B5460A" w:rsidRDefault="003F1A96" w:rsidP="00F84AB5">
      <w:bookmarkStart w:id="103" w:name="OLE_LINK16"/>
      <w:r w:rsidRPr="003F1A96">
        <w:rPr>
          <w:color w:val="00B050"/>
        </w:rPr>
        <w:t>Beachten</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bitte</w:t>
      </w:r>
      <w:r w:rsidR="003168F5" w:rsidRPr="003168F5">
        <w:rPr>
          <w:color w:val="00B050"/>
        </w:rPr>
        <w:t xml:space="preserve"> </w:t>
      </w:r>
      <w:r w:rsidRPr="003F1A96">
        <w:rPr>
          <w:color w:val="00B050"/>
        </w:rPr>
        <w:t>auch,</w:t>
      </w:r>
      <w:r w:rsidR="003168F5" w:rsidRPr="003168F5">
        <w:rPr>
          <w:color w:val="00B050"/>
        </w:rPr>
        <w:t xml:space="preserve"> </w:t>
      </w:r>
      <w:r w:rsidRPr="003F1A96">
        <w:rPr>
          <w:color w:val="00B050"/>
        </w:rPr>
        <w:t>dass</w:t>
      </w:r>
      <w:r w:rsidR="003168F5" w:rsidRPr="003168F5">
        <w:rPr>
          <w:color w:val="00B050"/>
        </w:rPr>
        <w:t xml:space="preserve"> </w:t>
      </w:r>
      <w:r w:rsidRPr="003F1A96">
        <w:rPr>
          <w:color w:val="00B050"/>
        </w:rPr>
        <w:t>Daten,</w:t>
      </w:r>
      <w:r w:rsidR="003168F5" w:rsidRPr="003168F5">
        <w:rPr>
          <w:color w:val="00B050"/>
        </w:rPr>
        <w:t xml:space="preserve"> </w:t>
      </w:r>
      <w:r w:rsidRPr="003F1A96">
        <w:rPr>
          <w:color w:val="00B050"/>
        </w:rPr>
        <w:t>die</w:t>
      </w:r>
      <w:r w:rsidR="003168F5" w:rsidRPr="003168F5">
        <w:rPr>
          <w:color w:val="00B050"/>
        </w:rPr>
        <w:t xml:space="preserve"> </w:t>
      </w:r>
      <w:r w:rsidRPr="003F1A96">
        <w:rPr>
          <w:color w:val="00B050"/>
        </w:rPr>
        <w:t>über</w:t>
      </w:r>
      <w:r w:rsidR="003168F5" w:rsidRPr="003168F5">
        <w:rPr>
          <w:color w:val="00B050"/>
        </w:rPr>
        <w:t xml:space="preserve"> </w:t>
      </w:r>
      <w:r w:rsidRPr="003F1A96">
        <w:rPr>
          <w:color w:val="00B050"/>
        </w:rPr>
        <w:t>das</w:t>
      </w:r>
      <w:r w:rsidR="003168F5" w:rsidRPr="003168F5">
        <w:rPr>
          <w:color w:val="00B050"/>
        </w:rPr>
        <w:t xml:space="preserve"> </w:t>
      </w:r>
      <w:r w:rsidRPr="003F1A96">
        <w:rPr>
          <w:color w:val="00B050"/>
        </w:rPr>
        <w:t>Internet</w:t>
      </w:r>
      <w:r w:rsidR="003168F5" w:rsidRPr="003168F5">
        <w:rPr>
          <w:color w:val="00B050"/>
        </w:rPr>
        <w:t xml:space="preserve"> </w:t>
      </w:r>
      <w:r w:rsidRPr="003F1A96">
        <w:rPr>
          <w:color w:val="00B050"/>
        </w:rPr>
        <w:t>ausgetauscht</w:t>
      </w:r>
      <w:r w:rsidR="003168F5" w:rsidRPr="003168F5">
        <w:rPr>
          <w:color w:val="00B050"/>
        </w:rPr>
        <w:t xml:space="preserve"> </w:t>
      </w:r>
      <w:r w:rsidRPr="003F1A96">
        <w:rPr>
          <w:color w:val="00B050"/>
        </w:rPr>
        <w:t>werden,</w:t>
      </w:r>
      <w:r w:rsidR="003168F5" w:rsidRPr="003168F5">
        <w:rPr>
          <w:color w:val="00B050"/>
        </w:rPr>
        <w:t xml:space="preserve"> </w:t>
      </w:r>
      <w:r w:rsidRPr="003F1A96">
        <w:rPr>
          <w:color w:val="00B050"/>
        </w:rPr>
        <w:t>häufig</w:t>
      </w:r>
      <w:r w:rsidR="003168F5" w:rsidRPr="003168F5">
        <w:rPr>
          <w:color w:val="00B050"/>
        </w:rPr>
        <w:t xml:space="preserve"> </w:t>
      </w:r>
      <w:r w:rsidRPr="003F1A96">
        <w:rPr>
          <w:color w:val="00B050"/>
        </w:rPr>
        <w:t>über</w:t>
      </w:r>
      <w:r w:rsidR="003168F5" w:rsidRPr="003168F5">
        <w:rPr>
          <w:color w:val="00B050"/>
        </w:rPr>
        <w:t xml:space="preserve"> </w:t>
      </w:r>
      <w:r w:rsidRPr="003F1A96">
        <w:rPr>
          <w:color w:val="00B050"/>
        </w:rPr>
        <w:t>Drittstaaten</w:t>
      </w:r>
      <w:r w:rsidR="003168F5" w:rsidRPr="003168F5">
        <w:rPr>
          <w:color w:val="00B050"/>
        </w:rPr>
        <w:t xml:space="preserve"> </w:t>
      </w:r>
      <w:r w:rsidRPr="003F1A96">
        <w:rPr>
          <w:color w:val="00B050"/>
        </w:rPr>
        <w:t>geleitet</w:t>
      </w:r>
      <w:r w:rsidR="003168F5" w:rsidRPr="003168F5">
        <w:rPr>
          <w:color w:val="00B050"/>
        </w:rPr>
        <w:t xml:space="preserve"> </w:t>
      </w:r>
      <w:r w:rsidRPr="003F1A96">
        <w:rPr>
          <w:color w:val="00B050"/>
        </w:rPr>
        <w:t>werden</w:t>
      </w:r>
      <w:r w:rsidR="003168F5" w:rsidRPr="003168F5">
        <w:rPr>
          <w:color w:val="00B050"/>
        </w:rPr>
        <w:t xml:space="preserve">. </w:t>
      </w:r>
      <w:r w:rsidRPr="003F1A96">
        <w:rPr>
          <w:color w:val="00B050"/>
        </w:rPr>
        <w:t>Ihre</w:t>
      </w:r>
      <w:r w:rsidR="003168F5" w:rsidRPr="003168F5">
        <w:rPr>
          <w:color w:val="00B050"/>
        </w:rPr>
        <w:t xml:space="preserve"> </w:t>
      </w:r>
      <w:r w:rsidRPr="003F1A96">
        <w:rPr>
          <w:color w:val="00B050"/>
        </w:rPr>
        <w:t>Daten</w:t>
      </w:r>
      <w:r w:rsidR="003168F5" w:rsidRPr="003168F5">
        <w:rPr>
          <w:color w:val="00B050"/>
        </w:rPr>
        <w:t xml:space="preserve"> </w:t>
      </w:r>
      <w:r w:rsidRPr="003F1A96">
        <w:rPr>
          <w:color w:val="00B050"/>
        </w:rPr>
        <w:t>können</w:t>
      </w:r>
      <w:r w:rsidR="003168F5" w:rsidRPr="003168F5">
        <w:rPr>
          <w:color w:val="00B050"/>
        </w:rPr>
        <w:t xml:space="preserve"> </w:t>
      </w:r>
      <w:r w:rsidRPr="003F1A96">
        <w:rPr>
          <w:color w:val="00B050"/>
        </w:rPr>
        <w:t>daher</w:t>
      </w:r>
      <w:r w:rsidR="003168F5" w:rsidRPr="003168F5">
        <w:rPr>
          <w:color w:val="00B050"/>
        </w:rPr>
        <w:t xml:space="preserve"> </w:t>
      </w:r>
      <w:r w:rsidRPr="003F1A96">
        <w:rPr>
          <w:color w:val="00B050"/>
        </w:rPr>
        <w:t>auch</w:t>
      </w:r>
      <w:r w:rsidR="003168F5" w:rsidRPr="003168F5">
        <w:rPr>
          <w:color w:val="00B050"/>
        </w:rPr>
        <w:t xml:space="preserve"> </w:t>
      </w:r>
      <w:r w:rsidRPr="003F1A96">
        <w:rPr>
          <w:color w:val="00B050"/>
        </w:rPr>
        <w:t>dann</w:t>
      </w:r>
      <w:r w:rsidR="003168F5" w:rsidRPr="003168F5">
        <w:rPr>
          <w:color w:val="00B050"/>
        </w:rPr>
        <w:t xml:space="preserve"> </w:t>
      </w:r>
      <w:r w:rsidRPr="003F1A96">
        <w:rPr>
          <w:color w:val="00B050"/>
        </w:rPr>
        <w:t>ins</w:t>
      </w:r>
      <w:r w:rsidR="003168F5" w:rsidRPr="003168F5">
        <w:rPr>
          <w:color w:val="00B050"/>
        </w:rPr>
        <w:t xml:space="preserve"> </w:t>
      </w:r>
      <w:r w:rsidRPr="003F1A96">
        <w:rPr>
          <w:color w:val="00B050"/>
        </w:rPr>
        <w:t>Ausland</w:t>
      </w:r>
      <w:r w:rsidR="003168F5" w:rsidRPr="003168F5">
        <w:rPr>
          <w:color w:val="00B050"/>
        </w:rPr>
        <w:t xml:space="preserve"> </w:t>
      </w:r>
      <w:r w:rsidRPr="003F1A96">
        <w:rPr>
          <w:color w:val="00B050"/>
        </w:rPr>
        <w:t>gelangen,</w:t>
      </w:r>
      <w:r w:rsidR="003168F5" w:rsidRPr="003168F5">
        <w:rPr>
          <w:color w:val="00B050"/>
        </w:rPr>
        <w:t xml:space="preserve"> </w:t>
      </w:r>
      <w:r w:rsidRPr="003F1A96">
        <w:rPr>
          <w:color w:val="00B050"/>
        </w:rPr>
        <w:t>wenn</w:t>
      </w:r>
      <w:r w:rsidR="003168F5" w:rsidRPr="003168F5">
        <w:rPr>
          <w:color w:val="00B050"/>
        </w:rPr>
        <w:t xml:space="preserve"> </w:t>
      </w:r>
      <w:r w:rsidRPr="003F1A96">
        <w:rPr>
          <w:color w:val="00B050"/>
        </w:rPr>
        <w:t>sich</w:t>
      </w:r>
      <w:r w:rsidR="003168F5" w:rsidRPr="003168F5">
        <w:rPr>
          <w:color w:val="00B050"/>
        </w:rPr>
        <w:t xml:space="preserve"> </w:t>
      </w:r>
      <w:r w:rsidRPr="003F1A96">
        <w:rPr>
          <w:color w:val="00B050"/>
        </w:rPr>
        <w:t>Absender</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Empfänger</w:t>
      </w:r>
      <w:r w:rsidR="003168F5" w:rsidRPr="003168F5">
        <w:rPr>
          <w:color w:val="00B050"/>
        </w:rPr>
        <w:t xml:space="preserve"> </w:t>
      </w:r>
      <w:r w:rsidRPr="003F1A96">
        <w:rPr>
          <w:color w:val="00B050"/>
        </w:rPr>
        <w:t>im</w:t>
      </w:r>
      <w:r w:rsidR="003168F5" w:rsidRPr="003168F5">
        <w:rPr>
          <w:color w:val="00B050"/>
        </w:rPr>
        <w:t xml:space="preserve"> </w:t>
      </w:r>
      <w:r w:rsidRPr="003F1A96">
        <w:rPr>
          <w:color w:val="00B050"/>
        </w:rPr>
        <w:t>gleichen</w:t>
      </w:r>
      <w:r w:rsidR="003168F5" w:rsidRPr="003168F5">
        <w:rPr>
          <w:color w:val="00B050"/>
        </w:rPr>
        <w:t xml:space="preserve"> </w:t>
      </w:r>
      <w:r w:rsidRPr="003F1A96">
        <w:rPr>
          <w:color w:val="00B050"/>
        </w:rPr>
        <w:t>Land</w:t>
      </w:r>
      <w:r w:rsidR="003168F5" w:rsidRPr="003168F5">
        <w:rPr>
          <w:color w:val="00B050"/>
        </w:rPr>
        <w:t xml:space="preserve"> </w:t>
      </w:r>
      <w:r w:rsidRPr="003F1A96">
        <w:rPr>
          <w:color w:val="00B050"/>
        </w:rPr>
        <w:t>befinden</w:t>
      </w:r>
      <w:r w:rsidR="003168F5" w:rsidRPr="003168F5">
        <w:rPr>
          <w:color w:val="00B050"/>
        </w:rPr>
        <w:t>.</w:t>
      </w:r>
    </w:p>
    <w:p w14:paraId="2DD6DD75" w14:textId="77777777" w:rsidR="000063E8" w:rsidRPr="00900F74" w:rsidRDefault="000063E8" w:rsidP="00146A99">
      <w:pPr>
        <w:pStyle w:val="Heading1"/>
      </w:pPr>
      <w:bookmarkStart w:id="104" w:name="_Toc59647774"/>
      <w:bookmarkStart w:id="105" w:name="_Toc99993993"/>
      <w:bookmarkEnd w:id="103"/>
      <w:r w:rsidRPr="00900F74">
        <w:t xml:space="preserve">Wie lange </w:t>
      </w:r>
      <w:r w:rsidR="00C83C45">
        <w:t>bearbeiten</w:t>
      </w:r>
      <w:r w:rsidR="00C83C45" w:rsidRPr="00900F74">
        <w:t xml:space="preserve"> </w:t>
      </w:r>
      <w:r w:rsidRPr="00900F74">
        <w:t>wir Ihre Daten</w:t>
      </w:r>
      <w:r w:rsidR="00415EF8" w:rsidRPr="00900F74">
        <w:t>?</w:t>
      </w:r>
      <w:bookmarkEnd w:id="104"/>
      <w:bookmarkEnd w:id="105"/>
    </w:p>
    <w:p w14:paraId="26FA9AC9" w14:textId="2C24F04E" w:rsidR="0054220F" w:rsidRPr="00900F74" w:rsidRDefault="00415EF8" w:rsidP="00F84AB5">
      <w:pPr>
        <w:spacing w:before="100" w:beforeAutospacing="1" w:line="240" w:lineRule="auto"/>
        <w:rPr>
          <w:rFonts w:asciiTheme="minorHAnsi" w:hAnsiTheme="minorHAnsi" w:cstheme="minorHAnsi"/>
          <w:color w:val="000000" w:themeColor="text1"/>
        </w:rPr>
      </w:pPr>
      <w:r w:rsidRPr="00900F74">
        <w:rPr>
          <w:rFonts w:asciiTheme="minorHAnsi" w:hAnsiTheme="minorHAnsi" w:cstheme="minorHAnsi"/>
          <w:color w:val="000000" w:themeColor="text1"/>
        </w:rPr>
        <w:t xml:space="preserve">Wir </w:t>
      </w:r>
      <w:r w:rsidR="00C83C45">
        <w:rPr>
          <w:rFonts w:asciiTheme="minorHAnsi" w:hAnsiTheme="minorHAnsi" w:cstheme="minorHAnsi"/>
          <w:color w:val="000000" w:themeColor="text1"/>
        </w:rPr>
        <w:t xml:space="preserve">bearbeiten </w:t>
      </w:r>
      <w:r w:rsidRPr="00900F74">
        <w:rPr>
          <w:rFonts w:asciiTheme="minorHAnsi" w:hAnsiTheme="minorHAnsi" w:cstheme="minorHAnsi"/>
          <w:color w:val="000000" w:themeColor="text1"/>
        </w:rPr>
        <w:t xml:space="preserve">Ihre Daten so lange, wie es </w:t>
      </w:r>
      <w:r w:rsidR="00631849">
        <w:rPr>
          <w:rFonts w:asciiTheme="minorHAnsi" w:hAnsiTheme="minorHAnsi" w:cstheme="minorHAnsi"/>
          <w:color w:val="000000" w:themeColor="text1"/>
        </w:rPr>
        <w:t>unsere</w:t>
      </w:r>
      <w:r w:rsidR="00631849" w:rsidRPr="00900F74">
        <w:rPr>
          <w:rFonts w:asciiTheme="minorHAnsi" w:hAnsiTheme="minorHAnsi" w:cstheme="minorHAnsi"/>
          <w:color w:val="000000" w:themeColor="text1"/>
        </w:rPr>
        <w:t xml:space="preserve"> Bearbeitungszwecke</w:t>
      </w:r>
      <w:r w:rsidR="00631849">
        <w:rPr>
          <w:rFonts w:asciiTheme="minorHAnsi" w:hAnsiTheme="minorHAnsi" w:cstheme="minorHAnsi"/>
          <w:color w:val="000000" w:themeColor="text1"/>
        </w:rPr>
        <w:t>,</w:t>
      </w:r>
      <w:r w:rsidR="00631849" w:rsidRPr="00900F74">
        <w:rPr>
          <w:rFonts w:asciiTheme="minorHAnsi" w:hAnsiTheme="minorHAnsi" w:cstheme="minorHAnsi"/>
          <w:color w:val="000000" w:themeColor="text1"/>
        </w:rPr>
        <w:t xml:space="preserve"> </w:t>
      </w:r>
      <w:r w:rsidR="00631849">
        <w:rPr>
          <w:rFonts w:asciiTheme="minorHAnsi" w:hAnsiTheme="minorHAnsi" w:cstheme="minorHAnsi"/>
          <w:color w:val="000000" w:themeColor="text1"/>
        </w:rPr>
        <w:t xml:space="preserve">die </w:t>
      </w:r>
      <w:r w:rsidR="00EF5559" w:rsidRPr="00900F74">
        <w:rPr>
          <w:rFonts w:asciiTheme="minorHAnsi" w:hAnsiTheme="minorHAnsi" w:cstheme="minorHAnsi"/>
          <w:color w:val="000000" w:themeColor="text1"/>
        </w:rPr>
        <w:t>gesetzlichen Aufbewahrungsfristen</w:t>
      </w:r>
      <w:r w:rsidR="00631849">
        <w:rPr>
          <w:rFonts w:asciiTheme="minorHAnsi" w:hAnsiTheme="minorHAnsi" w:cstheme="minorHAnsi"/>
          <w:color w:val="000000" w:themeColor="text1"/>
        </w:rPr>
        <w:t xml:space="preserve"> und</w:t>
      </w:r>
      <w:r w:rsidR="00EF5559" w:rsidRPr="00900F74">
        <w:rPr>
          <w:rFonts w:asciiTheme="minorHAnsi" w:hAnsiTheme="minorHAnsi" w:cstheme="minorHAnsi"/>
          <w:color w:val="000000" w:themeColor="text1"/>
        </w:rPr>
        <w:t xml:space="preserve"> unsere berechtigten </w:t>
      </w:r>
      <w:r w:rsidR="00EE1C6F" w:rsidRPr="00900F74">
        <w:rPr>
          <w:rFonts w:asciiTheme="minorHAnsi" w:hAnsiTheme="minorHAnsi" w:cstheme="minorHAnsi"/>
          <w:color w:val="000000" w:themeColor="text1"/>
        </w:rPr>
        <w:t xml:space="preserve">Interessen der </w:t>
      </w:r>
      <w:r w:rsidR="00C83C45">
        <w:rPr>
          <w:rFonts w:asciiTheme="minorHAnsi" w:hAnsiTheme="minorHAnsi" w:cstheme="minorHAnsi"/>
          <w:color w:val="000000" w:themeColor="text1"/>
        </w:rPr>
        <w:t xml:space="preserve">Bearbeitung </w:t>
      </w:r>
      <w:r w:rsidR="00EE1C6F" w:rsidRPr="00900F74">
        <w:rPr>
          <w:rFonts w:asciiTheme="minorHAnsi" w:hAnsiTheme="minorHAnsi" w:cstheme="minorHAnsi"/>
          <w:color w:val="000000" w:themeColor="text1"/>
        </w:rPr>
        <w:t xml:space="preserve">zu </w:t>
      </w:r>
      <w:r w:rsidR="00EF5559" w:rsidRPr="00900F74">
        <w:rPr>
          <w:rFonts w:asciiTheme="minorHAnsi" w:hAnsiTheme="minorHAnsi" w:cstheme="minorHAnsi"/>
          <w:color w:val="000000" w:themeColor="text1"/>
        </w:rPr>
        <w:t>Dokumentations- und Beweiszwecke</w:t>
      </w:r>
      <w:r w:rsidR="00EE1C6F" w:rsidRPr="00900F74">
        <w:rPr>
          <w:rFonts w:asciiTheme="minorHAnsi" w:hAnsiTheme="minorHAnsi" w:cstheme="minorHAnsi"/>
          <w:color w:val="000000" w:themeColor="text1"/>
        </w:rPr>
        <w:t>n</w:t>
      </w:r>
      <w:r w:rsidR="00EF5559" w:rsidRPr="00900F74">
        <w:rPr>
          <w:rFonts w:asciiTheme="minorHAnsi" w:hAnsiTheme="minorHAnsi" w:cstheme="minorHAnsi"/>
          <w:color w:val="000000" w:themeColor="text1"/>
        </w:rPr>
        <w:t xml:space="preserve"> es</w:t>
      </w:r>
      <w:r w:rsidRPr="00900F74">
        <w:rPr>
          <w:rFonts w:asciiTheme="minorHAnsi" w:hAnsiTheme="minorHAnsi" w:cstheme="minorHAnsi"/>
          <w:color w:val="000000" w:themeColor="text1"/>
        </w:rPr>
        <w:t xml:space="preserve"> verlangen</w:t>
      </w:r>
      <w:r w:rsidR="00EF5559" w:rsidRPr="00900F74">
        <w:rPr>
          <w:rFonts w:asciiTheme="minorHAnsi" w:hAnsiTheme="minorHAnsi" w:cstheme="minorHAnsi"/>
          <w:color w:val="000000" w:themeColor="text1"/>
        </w:rPr>
        <w:t xml:space="preserve"> oder </w:t>
      </w:r>
      <w:r w:rsidR="00C83C45">
        <w:rPr>
          <w:rFonts w:asciiTheme="minorHAnsi" w:hAnsiTheme="minorHAnsi" w:cstheme="minorHAnsi"/>
          <w:color w:val="000000" w:themeColor="text1"/>
        </w:rPr>
        <w:t xml:space="preserve">eine </w:t>
      </w:r>
      <w:r w:rsidR="00631849">
        <w:rPr>
          <w:rFonts w:asciiTheme="minorHAnsi" w:hAnsiTheme="minorHAnsi" w:cstheme="minorHAnsi"/>
          <w:color w:val="000000" w:themeColor="text1"/>
        </w:rPr>
        <w:t>Speicherung</w:t>
      </w:r>
      <w:r w:rsidR="00631849" w:rsidRPr="00900F74">
        <w:rPr>
          <w:rFonts w:asciiTheme="minorHAnsi" w:hAnsiTheme="minorHAnsi" w:cstheme="minorHAnsi"/>
          <w:color w:val="000000" w:themeColor="text1"/>
        </w:rPr>
        <w:t xml:space="preserve"> </w:t>
      </w:r>
      <w:r w:rsidR="00EF5559" w:rsidRPr="00900F74">
        <w:rPr>
          <w:rFonts w:asciiTheme="minorHAnsi" w:hAnsiTheme="minorHAnsi" w:cstheme="minorHAnsi"/>
          <w:color w:val="000000" w:themeColor="text1"/>
        </w:rPr>
        <w:t xml:space="preserve">technisch </w:t>
      </w:r>
      <w:r w:rsidR="00631849">
        <w:rPr>
          <w:rFonts w:asciiTheme="minorHAnsi" w:hAnsiTheme="minorHAnsi" w:cstheme="minorHAnsi"/>
          <w:color w:val="000000" w:themeColor="text1"/>
        </w:rPr>
        <w:t xml:space="preserve">bedingt </w:t>
      </w:r>
      <w:r w:rsidR="00EF5559" w:rsidRPr="00900F74">
        <w:rPr>
          <w:rFonts w:asciiTheme="minorHAnsi" w:hAnsiTheme="minorHAnsi" w:cstheme="minorHAnsi"/>
          <w:color w:val="000000" w:themeColor="text1"/>
        </w:rPr>
        <w:t>ist</w:t>
      </w:r>
      <w:r w:rsidRPr="00900F74">
        <w:rPr>
          <w:rFonts w:asciiTheme="minorHAnsi" w:hAnsiTheme="minorHAnsi" w:cstheme="minorHAnsi"/>
          <w:color w:val="000000" w:themeColor="text1"/>
        </w:rPr>
        <w:t xml:space="preserve">. </w:t>
      </w:r>
      <w:bookmarkStart w:id="106" w:name="_Hlk58500389"/>
      <w:bookmarkStart w:id="107" w:name="OLE_LINK2"/>
      <w:r w:rsidR="00EF5559" w:rsidRPr="00900F74">
        <w:rPr>
          <w:rFonts w:asciiTheme="minorHAnsi" w:hAnsiTheme="minorHAnsi" w:cstheme="minorHAnsi"/>
          <w:color w:val="000000" w:themeColor="text1"/>
        </w:rPr>
        <w:t xml:space="preserve">Weitere </w:t>
      </w:r>
      <w:r w:rsidR="0061411F" w:rsidRPr="00900F74">
        <w:rPr>
          <w:rFonts w:asciiTheme="minorHAnsi" w:hAnsiTheme="minorHAnsi" w:cstheme="minorHAnsi"/>
          <w:color w:val="000000" w:themeColor="text1"/>
        </w:rPr>
        <w:t>Angaben zu</w:t>
      </w:r>
      <w:r w:rsidR="00C83C45">
        <w:rPr>
          <w:rFonts w:asciiTheme="minorHAnsi" w:hAnsiTheme="minorHAnsi" w:cstheme="minorHAnsi"/>
          <w:color w:val="000000" w:themeColor="text1"/>
        </w:rPr>
        <w:t>r</w:t>
      </w:r>
      <w:r w:rsidR="0061411F" w:rsidRPr="00900F74">
        <w:rPr>
          <w:rFonts w:asciiTheme="minorHAnsi" w:hAnsiTheme="minorHAnsi" w:cstheme="minorHAnsi"/>
          <w:color w:val="000000" w:themeColor="text1"/>
        </w:rPr>
        <w:t xml:space="preserve"> </w:t>
      </w:r>
      <w:r w:rsidR="00C83C45">
        <w:rPr>
          <w:rFonts w:asciiTheme="minorHAnsi" w:hAnsiTheme="minorHAnsi" w:cstheme="minorHAnsi"/>
          <w:color w:val="000000" w:themeColor="text1"/>
        </w:rPr>
        <w:t xml:space="preserve">jeweiligen </w:t>
      </w:r>
      <w:r w:rsidR="0061411F" w:rsidRPr="00900F74">
        <w:rPr>
          <w:rFonts w:asciiTheme="minorHAnsi" w:hAnsiTheme="minorHAnsi" w:cstheme="minorHAnsi"/>
          <w:color w:val="000000" w:themeColor="text1"/>
        </w:rPr>
        <w:t>Speicher</w:t>
      </w:r>
      <w:r w:rsidR="00C83C45">
        <w:rPr>
          <w:rFonts w:asciiTheme="minorHAnsi" w:hAnsiTheme="minorHAnsi" w:cstheme="minorHAnsi"/>
          <w:color w:val="000000" w:themeColor="text1"/>
        </w:rPr>
        <w:t>- und Bearbeitungs</w:t>
      </w:r>
      <w:r w:rsidR="0061411F" w:rsidRPr="00900F74">
        <w:rPr>
          <w:rFonts w:asciiTheme="minorHAnsi" w:hAnsiTheme="minorHAnsi" w:cstheme="minorHAnsi"/>
          <w:color w:val="000000" w:themeColor="text1"/>
        </w:rPr>
        <w:t xml:space="preserve">dauer finden Sie jeweils bei den einzelnen Datenkategorien in Ziff. </w:t>
      </w:r>
      <w:r w:rsidR="00E14A14">
        <w:rPr>
          <w:rFonts w:asciiTheme="minorHAnsi" w:hAnsiTheme="minorHAnsi" w:cstheme="minorHAnsi"/>
          <w:color w:val="000000" w:themeColor="text1"/>
        </w:rPr>
        <w:t> </w:t>
      </w:r>
      <w:r w:rsidR="00E14A14">
        <w:rPr>
          <w:rFonts w:asciiTheme="minorHAnsi" w:hAnsiTheme="minorHAnsi" w:cstheme="minorHAnsi"/>
          <w:color w:val="000000" w:themeColor="text1"/>
        </w:rPr>
        <w:fldChar w:fldCharType="begin"/>
      </w:r>
      <w:r w:rsidR="00E14A14">
        <w:rPr>
          <w:rFonts w:asciiTheme="minorHAnsi" w:hAnsiTheme="minorHAnsi" w:cstheme="minorHAnsi"/>
          <w:color w:val="000000" w:themeColor="text1"/>
        </w:rPr>
        <w:instrText xml:space="preserve"> REF _Ref59956382 \r \h </w:instrText>
      </w:r>
      <w:r w:rsidR="00E14A14">
        <w:rPr>
          <w:rFonts w:asciiTheme="minorHAnsi" w:hAnsiTheme="minorHAnsi" w:cstheme="minorHAnsi"/>
          <w:color w:val="000000" w:themeColor="text1"/>
        </w:rPr>
      </w:r>
      <w:r w:rsidR="00E14A14">
        <w:rPr>
          <w:rFonts w:asciiTheme="minorHAnsi" w:hAnsiTheme="minorHAnsi" w:cstheme="minorHAnsi"/>
          <w:color w:val="000000" w:themeColor="text1"/>
        </w:rPr>
        <w:fldChar w:fldCharType="separate"/>
      </w:r>
      <w:r w:rsidR="00E14A14">
        <w:rPr>
          <w:rFonts w:asciiTheme="minorHAnsi" w:hAnsiTheme="minorHAnsi" w:cstheme="minorHAnsi"/>
          <w:color w:val="000000" w:themeColor="text1"/>
        </w:rPr>
        <w:t>3</w:t>
      </w:r>
      <w:r w:rsidR="00E14A14">
        <w:rPr>
          <w:rFonts w:asciiTheme="minorHAnsi" w:hAnsiTheme="minorHAnsi" w:cstheme="minorHAnsi"/>
          <w:color w:val="000000" w:themeColor="text1"/>
        </w:rPr>
        <w:fldChar w:fldCharType="end"/>
      </w:r>
      <w:r w:rsidR="0061411F" w:rsidRPr="00900F74">
        <w:rPr>
          <w:rFonts w:asciiTheme="minorHAnsi" w:hAnsiTheme="minorHAnsi" w:cstheme="minorHAnsi"/>
          <w:color w:val="000000" w:themeColor="text1"/>
        </w:rPr>
        <w:t xml:space="preserve"> bzw. bei den Cookie-Kategorien in Ziff. </w:t>
      </w:r>
      <w:r w:rsidR="0061411F" w:rsidRPr="00900F74">
        <w:rPr>
          <w:rFonts w:asciiTheme="minorHAnsi" w:hAnsiTheme="minorHAnsi" w:cstheme="minorHAnsi"/>
          <w:color w:val="000000" w:themeColor="text1"/>
        </w:rPr>
        <w:fldChar w:fldCharType="begin"/>
      </w:r>
      <w:r w:rsidR="0061411F" w:rsidRPr="00900F74">
        <w:rPr>
          <w:rFonts w:asciiTheme="minorHAnsi" w:hAnsiTheme="minorHAnsi" w:cstheme="minorHAnsi"/>
          <w:color w:val="000000" w:themeColor="text1"/>
        </w:rPr>
        <w:instrText xml:space="preserve"> REF _Ref54965328 \r \h </w:instrText>
      </w:r>
      <w:r w:rsidR="00900F74">
        <w:rPr>
          <w:rFonts w:asciiTheme="minorHAnsi" w:hAnsiTheme="minorHAnsi" w:cstheme="minorHAnsi"/>
          <w:color w:val="000000" w:themeColor="text1"/>
        </w:rPr>
        <w:instrText xml:space="preserve"> \* MERGEFORMAT </w:instrText>
      </w:r>
      <w:r w:rsidR="0061411F" w:rsidRPr="00900F74">
        <w:rPr>
          <w:rFonts w:asciiTheme="minorHAnsi" w:hAnsiTheme="minorHAnsi" w:cstheme="minorHAnsi"/>
          <w:color w:val="000000" w:themeColor="text1"/>
        </w:rPr>
      </w:r>
      <w:r w:rsidR="0061411F" w:rsidRPr="00900F74">
        <w:rPr>
          <w:rFonts w:asciiTheme="minorHAnsi" w:hAnsiTheme="minorHAnsi" w:cstheme="minorHAnsi"/>
          <w:color w:val="000000" w:themeColor="text1"/>
        </w:rPr>
        <w:fldChar w:fldCharType="separate"/>
      </w:r>
      <w:r w:rsidR="00171370">
        <w:rPr>
          <w:rFonts w:asciiTheme="minorHAnsi" w:hAnsiTheme="minorHAnsi" w:cstheme="minorHAnsi"/>
          <w:color w:val="000000" w:themeColor="text1"/>
        </w:rPr>
        <w:t>12</w:t>
      </w:r>
      <w:r w:rsidR="0061411F" w:rsidRPr="00900F74">
        <w:rPr>
          <w:rFonts w:asciiTheme="minorHAnsi" w:hAnsiTheme="minorHAnsi" w:cstheme="minorHAnsi"/>
          <w:color w:val="000000" w:themeColor="text1"/>
        </w:rPr>
        <w:fldChar w:fldCharType="end"/>
      </w:r>
      <w:r w:rsidR="0061411F" w:rsidRPr="00900F74">
        <w:rPr>
          <w:rFonts w:asciiTheme="minorHAnsi" w:hAnsiTheme="minorHAnsi" w:cstheme="minorHAnsi"/>
          <w:color w:val="000000" w:themeColor="text1"/>
        </w:rPr>
        <w:t xml:space="preserve">. </w:t>
      </w:r>
      <w:bookmarkEnd w:id="106"/>
      <w:r w:rsidR="00B966A4" w:rsidRPr="00900F74">
        <w:rPr>
          <w:rFonts w:asciiTheme="minorHAnsi" w:hAnsiTheme="minorHAnsi" w:cstheme="minorHAnsi"/>
          <w:color w:val="000000" w:themeColor="text1"/>
        </w:rPr>
        <w:t>Stehen keine rechtlichen oder vertraglichen Pflichten entgegen, löschen oder anonymisieren wir Ihre Daten nach Ablauf der Speicher</w:t>
      </w:r>
      <w:r w:rsidR="00C83C45">
        <w:rPr>
          <w:rFonts w:asciiTheme="minorHAnsi" w:hAnsiTheme="minorHAnsi" w:cstheme="minorHAnsi"/>
          <w:color w:val="000000" w:themeColor="text1"/>
        </w:rPr>
        <w:t xml:space="preserve">- </w:t>
      </w:r>
      <w:r w:rsidR="00835C9A">
        <w:rPr>
          <w:rFonts w:asciiTheme="minorHAnsi" w:hAnsiTheme="minorHAnsi" w:cstheme="minorHAnsi"/>
          <w:color w:val="000000" w:themeColor="text1"/>
        </w:rPr>
        <w:t>oder</w:t>
      </w:r>
      <w:r w:rsidR="00C83C45">
        <w:rPr>
          <w:rFonts w:asciiTheme="minorHAnsi" w:hAnsiTheme="minorHAnsi" w:cstheme="minorHAnsi"/>
          <w:color w:val="000000" w:themeColor="text1"/>
        </w:rPr>
        <w:t xml:space="preserve"> Bearbeitungs</w:t>
      </w:r>
      <w:r w:rsidR="00B966A4" w:rsidRPr="00900F74">
        <w:rPr>
          <w:rFonts w:asciiTheme="minorHAnsi" w:hAnsiTheme="minorHAnsi" w:cstheme="minorHAnsi"/>
          <w:color w:val="000000" w:themeColor="text1"/>
        </w:rPr>
        <w:t>dauer im Rahmen unserer üblichen Abläufe.</w:t>
      </w:r>
      <w:bookmarkEnd w:id="107"/>
    </w:p>
    <w:p w14:paraId="7710DD38" w14:textId="77777777" w:rsidR="00F84AB5" w:rsidRDefault="00F84AB5" w:rsidP="00F84AB5">
      <w:pPr>
        <w:pStyle w:val="TitelAufklapptext"/>
      </w:pPr>
      <w:bookmarkStart w:id="108" w:name="_Hlk58500309"/>
      <w:r>
        <w:t>Mehr</w:t>
      </w:r>
    </w:p>
    <w:p w14:paraId="5D03A321" w14:textId="77777777" w:rsidR="00415EF8" w:rsidRPr="00900F74" w:rsidRDefault="00EF5559" w:rsidP="0054220F">
      <w:pPr>
        <w:pStyle w:val="Aufklapptext"/>
        <w:spacing w:before="100" w:beforeAutospacing="1" w:after="100" w:afterAutospacing="1" w:line="240" w:lineRule="auto"/>
        <w:rPr>
          <w:rFonts w:asciiTheme="minorHAnsi" w:hAnsiTheme="minorHAnsi" w:cstheme="minorHAnsi"/>
          <w:color w:val="000000" w:themeColor="text1"/>
        </w:rPr>
      </w:pPr>
      <w:r w:rsidRPr="00900F74">
        <w:rPr>
          <w:rFonts w:asciiTheme="minorHAnsi" w:hAnsiTheme="minorHAnsi" w:cstheme="minorHAnsi"/>
          <w:color w:val="000000" w:themeColor="text1"/>
        </w:rPr>
        <w:t>Dokumentations- und Beweiszwecke</w:t>
      </w:r>
      <w:r w:rsidR="00631849" w:rsidRPr="00900F74">
        <w:rPr>
          <w:rFonts w:asciiTheme="minorHAnsi" w:hAnsiTheme="minorHAnsi" w:cstheme="minorHAnsi"/>
          <w:color w:val="000000" w:themeColor="text1"/>
        </w:rPr>
        <w:t xml:space="preserve"> </w:t>
      </w:r>
      <w:r w:rsidRPr="00900F74">
        <w:rPr>
          <w:rFonts w:asciiTheme="minorHAnsi" w:hAnsiTheme="minorHAnsi" w:cstheme="minorHAnsi"/>
          <w:color w:val="000000" w:themeColor="text1"/>
        </w:rPr>
        <w:t>umfass</w:t>
      </w:r>
      <w:r w:rsidR="00631849">
        <w:rPr>
          <w:rFonts w:asciiTheme="minorHAnsi" w:hAnsiTheme="minorHAnsi" w:cstheme="minorHAnsi"/>
          <w:color w:val="000000" w:themeColor="text1"/>
        </w:rPr>
        <w:t>en</w:t>
      </w:r>
      <w:r w:rsidRPr="00900F74">
        <w:rPr>
          <w:rFonts w:asciiTheme="minorHAnsi" w:hAnsiTheme="minorHAnsi" w:cstheme="minorHAnsi"/>
          <w:color w:val="000000" w:themeColor="text1"/>
        </w:rPr>
        <w:t xml:space="preserve"> unser Interesse, Vorgänge, Interaktionen und andere Tatsachen für den Fall von Rechtsansprüchen, Unstimmigkeiten, Zwecke der IT- und Infrastruktursicherheit und </w:t>
      </w:r>
      <w:r w:rsidR="00461677" w:rsidRPr="00900F74">
        <w:rPr>
          <w:rFonts w:asciiTheme="minorHAnsi" w:hAnsiTheme="minorHAnsi" w:cstheme="minorHAnsi"/>
          <w:color w:val="000000" w:themeColor="text1"/>
        </w:rPr>
        <w:t xml:space="preserve">Nachweis einer guten Corporate Governance und Compliance zu dokumentieren. Technisch </w:t>
      </w:r>
      <w:r w:rsidR="00631849">
        <w:rPr>
          <w:rFonts w:asciiTheme="minorHAnsi" w:hAnsiTheme="minorHAnsi" w:cstheme="minorHAnsi"/>
          <w:color w:val="000000" w:themeColor="text1"/>
        </w:rPr>
        <w:t>bedingt</w:t>
      </w:r>
      <w:r w:rsidR="00461677" w:rsidRPr="00900F74">
        <w:rPr>
          <w:rFonts w:asciiTheme="minorHAnsi" w:hAnsiTheme="minorHAnsi" w:cstheme="minorHAnsi"/>
          <w:color w:val="000000" w:themeColor="text1"/>
        </w:rPr>
        <w:t xml:space="preserve"> kann eine Aufbewahrung sein, we</w:t>
      </w:r>
      <w:r w:rsidR="00631849">
        <w:rPr>
          <w:rFonts w:asciiTheme="minorHAnsi" w:hAnsiTheme="minorHAnsi" w:cstheme="minorHAnsi"/>
          <w:color w:val="000000" w:themeColor="text1"/>
        </w:rPr>
        <w:t>nn</w:t>
      </w:r>
      <w:r w:rsidR="00461677" w:rsidRPr="00900F74">
        <w:rPr>
          <w:rFonts w:asciiTheme="minorHAnsi" w:hAnsiTheme="minorHAnsi" w:cstheme="minorHAnsi"/>
          <w:color w:val="000000" w:themeColor="text1"/>
        </w:rPr>
        <w:t xml:space="preserve"> sich </w:t>
      </w:r>
      <w:r w:rsidR="00631849">
        <w:rPr>
          <w:rFonts w:asciiTheme="minorHAnsi" w:hAnsiTheme="minorHAnsi" w:cstheme="minorHAnsi"/>
          <w:color w:val="000000" w:themeColor="text1"/>
        </w:rPr>
        <w:t xml:space="preserve">bestimmte </w:t>
      </w:r>
      <w:r w:rsidR="00461677" w:rsidRPr="00900F74">
        <w:rPr>
          <w:rFonts w:asciiTheme="minorHAnsi" w:hAnsiTheme="minorHAnsi" w:cstheme="minorHAnsi"/>
          <w:color w:val="000000" w:themeColor="text1"/>
        </w:rPr>
        <w:t xml:space="preserve">Daten nicht von anderen </w:t>
      </w:r>
      <w:r w:rsidR="00631849">
        <w:rPr>
          <w:rFonts w:asciiTheme="minorHAnsi" w:hAnsiTheme="minorHAnsi" w:cstheme="minorHAnsi"/>
          <w:color w:val="000000" w:themeColor="text1"/>
        </w:rPr>
        <w:t xml:space="preserve">Daten </w:t>
      </w:r>
      <w:r w:rsidR="00461677" w:rsidRPr="00900F74">
        <w:rPr>
          <w:rFonts w:asciiTheme="minorHAnsi" w:hAnsiTheme="minorHAnsi" w:cstheme="minorHAnsi"/>
          <w:color w:val="000000" w:themeColor="text1"/>
        </w:rPr>
        <w:t xml:space="preserve">trennen lassen und wir sie daher mit diesen aufbewahren müssen </w:t>
      </w:r>
      <w:r w:rsidR="003168F5" w:rsidRPr="003168F5">
        <w:rPr>
          <w:rFonts w:asciiTheme="minorHAnsi" w:hAnsiTheme="minorHAnsi" w:cstheme="minorHAnsi"/>
          <w:color w:val="00B050"/>
        </w:rPr>
        <w:t>(</w:t>
      </w:r>
      <w:r w:rsidR="003F1A96" w:rsidRPr="003F1A96">
        <w:rPr>
          <w:rFonts w:asciiTheme="minorHAnsi" w:hAnsiTheme="minorHAnsi" w:cstheme="minorHAnsi"/>
          <w:color w:val="00B050"/>
        </w:rPr>
        <w:t>z</w:t>
      </w:r>
      <w:r w:rsidR="003168F5" w:rsidRPr="003168F5">
        <w:rPr>
          <w:rFonts w:asciiTheme="minorHAnsi" w:hAnsiTheme="minorHAnsi" w:cstheme="minorHAnsi"/>
          <w:color w:val="00B050"/>
        </w:rPr>
        <w:t>.</w:t>
      </w:r>
      <w:r w:rsidR="003F1A96" w:rsidRPr="003F1A96">
        <w:rPr>
          <w:rFonts w:asciiTheme="minorHAnsi" w:hAnsiTheme="minorHAnsi" w:cstheme="minorHAnsi"/>
          <w:color w:val="00B050"/>
        </w:rPr>
        <w:t>B</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im</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Falle</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Backups</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oder</w:t>
      </w:r>
      <w:r w:rsidR="003168F5" w:rsidRPr="003168F5">
        <w:rPr>
          <w:rFonts w:asciiTheme="minorHAnsi" w:hAnsiTheme="minorHAnsi" w:cstheme="minorHAnsi"/>
          <w:color w:val="00B050"/>
        </w:rPr>
        <w:t xml:space="preserve"> </w:t>
      </w:r>
      <w:r w:rsidR="003F1A96" w:rsidRPr="003F1A96">
        <w:rPr>
          <w:rFonts w:asciiTheme="minorHAnsi" w:hAnsiTheme="minorHAnsi" w:cstheme="minorHAnsi"/>
          <w:color w:val="00B050"/>
        </w:rPr>
        <w:t>Dokumentenmanagementsystemen</w:t>
      </w:r>
      <w:r w:rsidR="003168F5" w:rsidRPr="003168F5">
        <w:rPr>
          <w:rFonts w:asciiTheme="minorHAnsi" w:hAnsiTheme="minorHAnsi" w:cstheme="minorHAnsi"/>
          <w:color w:val="00B050"/>
        </w:rPr>
        <w:t>)</w:t>
      </w:r>
      <w:r w:rsidR="00B5460A">
        <w:rPr>
          <w:rFonts w:asciiTheme="minorHAnsi" w:hAnsiTheme="minorHAnsi" w:cstheme="minorHAnsi"/>
          <w:color w:val="000000" w:themeColor="text1"/>
        </w:rPr>
        <w:t>.</w:t>
      </w:r>
    </w:p>
    <w:p w14:paraId="6F961781" w14:textId="77777777" w:rsidR="004E35C0" w:rsidRPr="00900F74" w:rsidRDefault="004E35C0" w:rsidP="00146A99">
      <w:pPr>
        <w:pStyle w:val="Heading1"/>
      </w:pPr>
      <w:bookmarkStart w:id="109" w:name="_Toc59647775"/>
      <w:bookmarkStart w:id="110" w:name="_Toc99993994"/>
      <w:bookmarkStart w:id="111" w:name="_Ref51619465"/>
      <w:bookmarkEnd w:id="108"/>
      <w:r w:rsidRPr="00900F74">
        <w:t>Wie schützen wir Ihre Daten?</w:t>
      </w:r>
      <w:bookmarkEnd w:id="109"/>
      <w:bookmarkEnd w:id="110"/>
    </w:p>
    <w:p w14:paraId="6C10ACFE" w14:textId="60684FD6" w:rsidR="0053594F" w:rsidRPr="00900F74" w:rsidRDefault="0061431F" w:rsidP="00F84AB5">
      <w:pPr>
        <w:spacing w:before="100" w:beforeAutospacing="1" w:line="240" w:lineRule="auto"/>
        <w:rPr>
          <w:rFonts w:asciiTheme="minorHAnsi" w:hAnsiTheme="minorHAnsi" w:cstheme="minorHAnsi"/>
          <w:color w:val="000000" w:themeColor="text1"/>
        </w:rPr>
      </w:pPr>
      <w:r w:rsidRPr="00900F74">
        <w:rPr>
          <w:rFonts w:asciiTheme="minorHAnsi" w:hAnsiTheme="minorHAnsi" w:cstheme="minorHAnsi"/>
          <w:color w:val="000000" w:themeColor="text1"/>
        </w:rPr>
        <w:t>Wi</w:t>
      </w:r>
      <w:r>
        <w:rPr>
          <w:rFonts w:asciiTheme="minorHAnsi" w:hAnsiTheme="minorHAnsi" w:cstheme="minorHAnsi"/>
          <w:color w:val="000000" w:themeColor="text1"/>
        </w:rPr>
        <w:t>r</w:t>
      </w:r>
      <w:r w:rsidRPr="00900F74">
        <w:rPr>
          <w:rFonts w:asciiTheme="minorHAnsi" w:hAnsiTheme="minorHAnsi" w:cstheme="minorHAnsi"/>
          <w:color w:val="000000" w:themeColor="text1"/>
        </w:rPr>
        <w:t xml:space="preserve"> </w:t>
      </w:r>
      <w:r w:rsidR="004E35C0" w:rsidRPr="00900F74">
        <w:rPr>
          <w:rFonts w:asciiTheme="minorHAnsi" w:hAnsiTheme="minorHAnsi" w:cstheme="minorHAnsi"/>
          <w:color w:val="000000" w:themeColor="text1"/>
        </w:rPr>
        <w:t xml:space="preserve">treffen angemessene Sicherheitsmassnahmen, </w:t>
      </w:r>
      <w:r w:rsidR="00537648">
        <w:rPr>
          <w:rFonts w:cs="Arial"/>
        </w:rPr>
        <w:t xml:space="preserve">um die Vertraulichkeit, </w:t>
      </w:r>
      <w:r w:rsidR="00537648" w:rsidRPr="00507FE9">
        <w:rPr>
          <w:rFonts w:cs="Arial"/>
        </w:rPr>
        <w:t xml:space="preserve">Integrität </w:t>
      </w:r>
      <w:r w:rsidR="00537648" w:rsidRPr="00537648">
        <w:rPr>
          <w:rFonts w:cs="Arial"/>
        </w:rPr>
        <w:t xml:space="preserve">und Verfügbarkeit </w:t>
      </w:r>
      <w:r w:rsidR="00537648">
        <w:rPr>
          <w:rFonts w:cs="Arial"/>
        </w:rPr>
        <w:t>Ihrer</w:t>
      </w:r>
      <w:r w:rsidR="00537648" w:rsidRPr="00507FE9">
        <w:rPr>
          <w:rFonts w:cs="Arial"/>
        </w:rPr>
        <w:t xml:space="preserve"> Personendaten zu </w:t>
      </w:r>
      <w:r w:rsidR="00BE645E">
        <w:rPr>
          <w:rFonts w:cs="Arial"/>
        </w:rPr>
        <w:t>wahren</w:t>
      </w:r>
      <w:r w:rsidR="004E35C0" w:rsidRPr="00900F74">
        <w:rPr>
          <w:rFonts w:asciiTheme="minorHAnsi" w:hAnsiTheme="minorHAnsi" w:cstheme="minorHAnsi"/>
          <w:color w:val="000000" w:themeColor="text1"/>
        </w:rPr>
        <w:t xml:space="preserve">, um sie gegen unberechtigte oder unrechtmässige Bearbeitungen zu schützen und </w:t>
      </w:r>
      <w:r w:rsidR="00EE1C6F" w:rsidRPr="00900F74">
        <w:rPr>
          <w:rFonts w:asciiTheme="minorHAnsi" w:hAnsiTheme="minorHAnsi" w:cstheme="minorHAnsi"/>
          <w:color w:val="000000" w:themeColor="text1"/>
        </w:rPr>
        <w:t xml:space="preserve">den </w:t>
      </w:r>
      <w:r w:rsidR="004E35C0" w:rsidRPr="00900F74">
        <w:rPr>
          <w:rFonts w:asciiTheme="minorHAnsi" w:hAnsiTheme="minorHAnsi" w:cstheme="minorHAnsi"/>
          <w:color w:val="000000" w:themeColor="text1"/>
        </w:rPr>
        <w:t>Gefahr</w:t>
      </w:r>
      <w:r w:rsidR="00EE1C6F" w:rsidRPr="00900F74">
        <w:rPr>
          <w:rFonts w:asciiTheme="minorHAnsi" w:hAnsiTheme="minorHAnsi" w:cstheme="minorHAnsi"/>
          <w:color w:val="000000" w:themeColor="text1"/>
        </w:rPr>
        <w:t>en</w:t>
      </w:r>
      <w:r w:rsidR="004E35C0" w:rsidRPr="00900F74">
        <w:rPr>
          <w:rFonts w:asciiTheme="minorHAnsi" w:hAnsiTheme="minorHAnsi" w:cstheme="minorHAnsi"/>
          <w:color w:val="000000" w:themeColor="text1"/>
        </w:rPr>
        <w:t xml:space="preserve"> des Verlusts, einer unbeabsichtigten Veränderung, einer ungewollten Offenlegung oder eines unberechtigten Zugriffs entgegenzuwirken. </w:t>
      </w:r>
    </w:p>
    <w:p w14:paraId="56C9734C" w14:textId="77777777" w:rsidR="00F84AB5" w:rsidRDefault="00F84AB5" w:rsidP="00F84AB5">
      <w:pPr>
        <w:pStyle w:val="TitelAufklapptext"/>
      </w:pPr>
      <w:bookmarkStart w:id="112" w:name="_Hlk58500429"/>
      <w:r>
        <w:t>Mehr</w:t>
      </w:r>
    </w:p>
    <w:p w14:paraId="09592186" w14:textId="1CCBA2A1" w:rsidR="0034558B" w:rsidRPr="00900F74" w:rsidRDefault="0034558B" w:rsidP="00537648">
      <w:pPr>
        <w:pStyle w:val="Aufklapptext"/>
        <w:spacing w:before="0" w:line="240" w:lineRule="auto"/>
        <w:rPr>
          <w:rFonts w:asciiTheme="minorHAnsi" w:hAnsiTheme="minorHAnsi" w:cstheme="minorHAnsi"/>
          <w:color w:val="000000" w:themeColor="text1"/>
          <w:szCs w:val="20"/>
          <w:lang w:val="de-CH"/>
        </w:rPr>
      </w:pPr>
      <w:r w:rsidRPr="00900F74">
        <w:rPr>
          <w:rFonts w:asciiTheme="minorHAnsi" w:hAnsiTheme="minorHAnsi" w:cstheme="minorHAnsi"/>
          <w:color w:val="000000" w:themeColor="text1"/>
        </w:rPr>
        <w:t xml:space="preserve">Zu </w:t>
      </w:r>
      <w:r w:rsidR="00AD323B">
        <w:rPr>
          <w:rFonts w:asciiTheme="minorHAnsi" w:hAnsiTheme="minorHAnsi" w:cstheme="minorHAnsi"/>
          <w:color w:val="000000" w:themeColor="text1"/>
        </w:rPr>
        <w:t xml:space="preserve">den </w:t>
      </w:r>
      <w:r w:rsidRPr="00900F74">
        <w:rPr>
          <w:rFonts w:asciiTheme="minorHAnsi" w:hAnsiTheme="minorHAnsi" w:cstheme="minorHAnsi"/>
          <w:color w:val="000000" w:themeColor="text1"/>
        </w:rPr>
        <w:t xml:space="preserve">Sicherheitsmassnahmen </w:t>
      </w:r>
      <w:r w:rsidR="00AD323B">
        <w:rPr>
          <w:rFonts w:asciiTheme="minorHAnsi" w:hAnsiTheme="minorHAnsi" w:cstheme="minorHAnsi"/>
          <w:color w:val="000000" w:themeColor="text1"/>
        </w:rPr>
        <w:t xml:space="preserve">technischer Natur und organisatorischer Natur </w:t>
      </w:r>
      <w:r w:rsidRPr="00900F74">
        <w:rPr>
          <w:rFonts w:asciiTheme="minorHAnsi" w:hAnsiTheme="minorHAnsi" w:cstheme="minorHAnsi"/>
          <w:color w:val="000000" w:themeColor="text1"/>
        </w:rPr>
        <w:t>können z.B. Massnahmen wie die Verschlüsselung und Pseudonymisierung von Daten</w:t>
      </w:r>
      <w:r w:rsidR="00973065" w:rsidRPr="00900F74">
        <w:rPr>
          <w:rFonts w:asciiTheme="minorHAnsi" w:hAnsiTheme="minorHAnsi" w:cstheme="minorHAnsi"/>
          <w:color w:val="000000" w:themeColor="text1"/>
        </w:rPr>
        <w:t xml:space="preserve"> gehören</w:t>
      </w:r>
      <w:r w:rsidRPr="00900F74">
        <w:rPr>
          <w:rFonts w:asciiTheme="minorHAnsi" w:hAnsiTheme="minorHAnsi" w:cstheme="minorHAnsi"/>
          <w:color w:val="000000" w:themeColor="text1"/>
        </w:rPr>
        <w:t xml:space="preserve">, Protokollierungen, Zugriffsbeschränkungen, die Speicherung von Sicherheitskopien, Weisungen an unsere </w:t>
      </w:r>
      <w:r w:rsidRPr="00900F74">
        <w:rPr>
          <w:rFonts w:asciiTheme="minorHAnsi" w:hAnsiTheme="minorHAnsi" w:cstheme="minorHAnsi"/>
          <w:bCs/>
          <w:color w:val="000000" w:themeColor="text1"/>
          <w:szCs w:val="20"/>
          <w:lang w:val="de-CH"/>
        </w:rPr>
        <w:t>Mitarbeiter</w:t>
      </w:r>
      <w:r w:rsidRPr="00900F74">
        <w:rPr>
          <w:rFonts w:asciiTheme="minorHAnsi" w:hAnsiTheme="minorHAnsi" w:cstheme="minorHAnsi"/>
          <w:color w:val="000000" w:themeColor="text1"/>
        </w:rPr>
        <w:t>, Vertraulichkeitsvereinbarungen</w:t>
      </w:r>
      <w:r w:rsidR="00973065" w:rsidRPr="00900F74">
        <w:rPr>
          <w:rFonts w:asciiTheme="minorHAnsi" w:hAnsiTheme="minorHAnsi" w:cstheme="minorHAnsi"/>
          <w:color w:val="000000" w:themeColor="text1"/>
        </w:rPr>
        <w:t xml:space="preserve"> und</w:t>
      </w:r>
      <w:r w:rsidRPr="00900F74">
        <w:rPr>
          <w:rFonts w:asciiTheme="minorHAnsi" w:hAnsiTheme="minorHAnsi" w:cstheme="minorHAnsi"/>
          <w:color w:val="000000" w:themeColor="text1"/>
        </w:rPr>
        <w:t xml:space="preserve"> </w:t>
      </w:r>
      <w:r w:rsidR="00973065" w:rsidRPr="00900F74">
        <w:rPr>
          <w:rFonts w:asciiTheme="minorHAnsi" w:hAnsiTheme="minorHAnsi" w:cstheme="minorHAnsi"/>
          <w:color w:val="000000" w:themeColor="text1"/>
        </w:rPr>
        <w:t>Kontrollen</w:t>
      </w:r>
      <w:r w:rsidRPr="00900F74">
        <w:rPr>
          <w:rFonts w:asciiTheme="minorHAnsi" w:hAnsiTheme="minorHAnsi" w:cstheme="minorHAnsi"/>
          <w:color w:val="000000" w:themeColor="text1"/>
        </w:rPr>
        <w:t xml:space="preserve">. </w:t>
      </w:r>
      <w:r w:rsidR="00973065" w:rsidRPr="00900F74">
        <w:rPr>
          <w:rFonts w:asciiTheme="minorHAnsi" w:hAnsiTheme="minorHAnsi" w:cstheme="minorHAnsi"/>
          <w:color w:val="000000" w:themeColor="text1"/>
          <w:szCs w:val="20"/>
          <w:lang w:val="de-CH"/>
        </w:rPr>
        <w:t xml:space="preserve">Wir schützen Ihre über unsere Website übermittelten Daten auf dem Transportweg durch geeignete Verschlüsselungsmechanismen. </w:t>
      </w:r>
      <w:r w:rsidR="00973065" w:rsidRPr="00900F74">
        <w:rPr>
          <w:rFonts w:asciiTheme="minorHAnsi" w:hAnsiTheme="minorHAnsi" w:cstheme="minorHAnsi"/>
          <w:color w:val="000000" w:themeColor="text1"/>
        </w:rPr>
        <w:t xml:space="preserve">Wir können aber nur Bereiche sichern, die wir kontrollieren. </w:t>
      </w:r>
      <w:r w:rsidR="00F13DC6" w:rsidRPr="00900F74">
        <w:rPr>
          <w:rFonts w:asciiTheme="minorHAnsi" w:hAnsiTheme="minorHAnsi" w:cstheme="minorHAnsi"/>
          <w:color w:val="000000" w:themeColor="text1"/>
        </w:rPr>
        <w:t xml:space="preserve">Wir verpflichten auch </w:t>
      </w:r>
      <w:r w:rsidR="00F13DC6" w:rsidRPr="00900F74">
        <w:rPr>
          <w:rFonts w:asciiTheme="minorHAnsi" w:hAnsiTheme="minorHAnsi" w:cstheme="minorHAnsi"/>
          <w:color w:val="000000" w:themeColor="text1"/>
          <w:lang w:val="de-CH"/>
        </w:rPr>
        <w:t>unsere</w:t>
      </w:r>
      <w:r w:rsidR="00F13DC6" w:rsidRPr="00900F74">
        <w:rPr>
          <w:rFonts w:asciiTheme="minorHAnsi" w:hAnsiTheme="minorHAnsi" w:cstheme="minorHAnsi"/>
          <w:color w:val="000000" w:themeColor="text1"/>
        </w:rPr>
        <w:t xml:space="preserve"> Auftragsbearbeiter dazu, angemessene Sicherheitsmassnahmen zu treffen</w:t>
      </w:r>
      <w:r w:rsidR="007F01A2">
        <w:rPr>
          <w:rFonts w:asciiTheme="minorHAnsi" w:hAnsiTheme="minorHAnsi" w:cstheme="minorHAnsi"/>
          <w:color w:val="000000" w:themeColor="text1"/>
        </w:rPr>
        <w:t xml:space="preserve">. </w:t>
      </w:r>
      <w:r w:rsidR="004E35C0" w:rsidRPr="00900F74">
        <w:rPr>
          <w:rFonts w:asciiTheme="minorHAnsi" w:hAnsiTheme="minorHAnsi" w:cstheme="minorHAnsi"/>
          <w:color w:val="000000" w:themeColor="text1"/>
        </w:rPr>
        <w:t xml:space="preserve">Sicherheitsrisiken lassen sich </w:t>
      </w:r>
      <w:r w:rsidR="00276D86" w:rsidRPr="00900F74">
        <w:rPr>
          <w:rFonts w:asciiTheme="minorHAnsi" w:hAnsiTheme="minorHAnsi" w:cstheme="minorHAnsi"/>
          <w:color w:val="000000" w:themeColor="text1"/>
        </w:rPr>
        <w:t xml:space="preserve">allerdings </w:t>
      </w:r>
      <w:r w:rsidR="004E35C0" w:rsidRPr="00900F74">
        <w:rPr>
          <w:rFonts w:asciiTheme="minorHAnsi" w:hAnsiTheme="minorHAnsi" w:cstheme="minorHAnsi"/>
          <w:color w:val="000000" w:themeColor="text1"/>
        </w:rPr>
        <w:t>generell nicht ganz ausschliessen; Restrisiken sind unvermeidbar.</w:t>
      </w:r>
      <w:r w:rsidR="0054220F" w:rsidRPr="00900F74">
        <w:rPr>
          <w:rFonts w:asciiTheme="minorHAnsi" w:hAnsiTheme="minorHAnsi" w:cstheme="minorHAnsi"/>
          <w:color w:val="000000" w:themeColor="text1"/>
        </w:rPr>
        <w:t xml:space="preserve"> </w:t>
      </w:r>
    </w:p>
    <w:p w14:paraId="3B67CF45" w14:textId="77777777" w:rsidR="000063E8" w:rsidRPr="00900F74" w:rsidRDefault="000063E8" w:rsidP="00146A99">
      <w:pPr>
        <w:pStyle w:val="Heading1"/>
      </w:pPr>
      <w:bookmarkStart w:id="113" w:name="_Toc54603721"/>
      <w:bookmarkStart w:id="114" w:name="_Toc54604249"/>
      <w:bookmarkStart w:id="115" w:name="_Ref51628732"/>
      <w:bookmarkStart w:id="116" w:name="_Toc59647776"/>
      <w:bookmarkStart w:id="117" w:name="_Toc99993995"/>
      <w:bookmarkEnd w:id="112"/>
      <w:bookmarkEnd w:id="113"/>
      <w:bookmarkEnd w:id="114"/>
      <w:r w:rsidRPr="00900F74">
        <w:t>Welche Rechte haben Sie?</w:t>
      </w:r>
      <w:bookmarkEnd w:id="111"/>
      <w:bookmarkEnd w:id="115"/>
      <w:bookmarkEnd w:id="116"/>
      <w:bookmarkEnd w:id="117"/>
    </w:p>
    <w:p w14:paraId="18876FBF" w14:textId="7A73A2BE" w:rsidR="00C52456" w:rsidRPr="00900F74" w:rsidRDefault="00C52456" w:rsidP="00C52456">
      <w:pPr>
        <w:pBdr>
          <w:top w:val="single" w:sz="24" w:space="1" w:color="auto"/>
          <w:left w:val="single" w:sz="24" w:space="4" w:color="auto"/>
          <w:bottom w:val="single" w:sz="24" w:space="1" w:color="auto"/>
          <w:right w:val="single" w:sz="24" w:space="4" w:color="auto"/>
        </w:pBdr>
        <w:spacing w:before="100" w:beforeAutospacing="1" w:after="100" w:afterAutospacing="1" w:line="240" w:lineRule="auto"/>
        <w:jc w:val="left"/>
        <w:rPr>
          <w:rFonts w:asciiTheme="minorHAnsi" w:hAnsiTheme="minorHAnsi" w:cstheme="minorHAnsi"/>
          <w:b/>
          <w:szCs w:val="20"/>
          <w:lang w:eastAsia="de-CH"/>
        </w:rPr>
      </w:pPr>
      <w:bookmarkStart w:id="118" w:name="_Hlk58500476"/>
      <w:r w:rsidRPr="00900F74">
        <w:rPr>
          <w:rFonts w:asciiTheme="minorHAnsi" w:hAnsiTheme="minorHAnsi" w:cstheme="minorHAnsi"/>
          <w:b/>
          <w:szCs w:val="20"/>
          <w:lang w:eastAsia="de-CH"/>
        </w:rPr>
        <w:t xml:space="preserve">Das anwendbare Datenschutzrecht gewährt Ihnen unter bestimmten Umständen das Recht, der Bearbeitung Ihrer Daten zu widersprechen, </w:t>
      </w:r>
      <w:r w:rsidR="00F2172B">
        <w:rPr>
          <w:rFonts w:asciiTheme="minorHAnsi" w:hAnsiTheme="minorHAnsi" w:cstheme="minorHAnsi"/>
          <w:b/>
          <w:szCs w:val="20"/>
          <w:lang w:eastAsia="de-CH"/>
        </w:rPr>
        <w:t xml:space="preserve">insbesondere </w:t>
      </w:r>
      <w:r w:rsidR="00D375EF">
        <w:rPr>
          <w:rFonts w:asciiTheme="minorHAnsi" w:hAnsiTheme="minorHAnsi" w:cstheme="minorHAnsi"/>
          <w:b/>
          <w:szCs w:val="20"/>
          <w:lang w:eastAsia="de-CH"/>
        </w:rPr>
        <w:t xml:space="preserve">jener </w:t>
      </w:r>
      <w:r w:rsidRPr="00900F74">
        <w:rPr>
          <w:rFonts w:asciiTheme="minorHAnsi" w:hAnsiTheme="minorHAnsi" w:cstheme="minorHAnsi"/>
          <w:b/>
          <w:szCs w:val="20"/>
          <w:lang w:eastAsia="de-CH"/>
        </w:rPr>
        <w:t>für Zwecke des Direktmarketings, de</w:t>
      </w:r>
      <w:r w:rsidR="00D375EF">
        <w:rPr>
          <w:rFonts w:asciiTheme="minorHAnsi" w:hAnsiTheme="minorHAnsi" w:cstheme="minorHAnsi"/>
          <w:b/>
          <w:szCs w:val="20"/>
          <w:lang w:eastAsia="de-CH"/>
        </w:rPr>
        <w:t>s</w:t>
      </w:r>
      <w:r w:rsidRPr="00900F74">
        <w:rPr>
          <w:rFonts w:asciiTheme="minorHAnsi" w:hAnsiTheme="minorHAnsi" w:cstheme="minorHAnsi"/>
          <w:b/>
          <w:szCs w:val="20"/>
          <w:lang w:eastAsia="de-CH"/>
        </w:rPr>
        <w:t xml:space="preserve"> für Direktwerbung betriebenen Profiling</w:t>
      </w:r>
      <w:r w:rsidR="00D375EF">
        <w:rPr>
          <w:rFonts w:asciiTheme="minorHAnsi" w:hAnsiTheme="minorHAnsi" w:cstheme="minorHAnsi"/>
          <w:b/>
          <w:szCs w:val="20"/>
          <w:lang w:eastAsia="de-CH"/>
        </w:rPr>
        <w:t>s</w:t>
      </w:r>
      <w:r w:rsidRPr="00900F74">
        <w:rPr>
          <w:rFonts w:asciiTheme="minorHAnsi" w:hAnsiTheme="minorHAnsi" w:cstheme="minorHAnsi"/>
          <w:b/>
          <w:szCs w:val="20"/>
          <w:lang w:eastAsia="de-CH"/>
        </w:rPr>
        <w:t xml:space="preserve"> und weitere</w:t>
      </w:r>
      <w:r w:rsidR="00D375EF">
        <w:rPr>
          <w:rFonts w:asciiTheme="minorHAnsi" w:hAnsiTheme="minorHAnsi" w:cstheme="minorHAnsi"/>
          <w:b/>
          <w:szCs w:val="20"/>
          <w:lang w:eastAsia="de-CH"/>
        </w:rPr>
        <w:t>r</w:t>
      </w:r>
      <w:r w:rsidRPr="00900F74">
        <w:rPr>
          <w:rFonts w:asciiTheme="minorHAnsi" w:hAnsiTheme="minorHAnsi" w:cstheme="minorHAnsi"/>
          <w:b/>
          <w:szCs w:val="20"/>
          <w:lang w:eastAsia="de-CH"/>
        </w:rPr>
        <w:t xml:space="preserve"> berechtigte</w:t>
      </w:r>
      <w:r w:rsidR="00D375EF">
        <w:rPr>
          <w:rFonts w:asciiTheme="minorHAnsi" w:hAnsiTheme="minorHAnsi" w:cstheme="minorHAnsi"/>
          <w:b/>
          <w:szCs w:val="20"/>
          <w:lang w:eastAsia="de-CH"/>
        </w:rPr>
        <w:t>r</w:t>
      </w:r>
      <w:r w:rsidRPr="00900F74">
        <w:rPr>
          <w:rFonts w:asciiTheme="minorHAnsi" w:hAnsiTheme="minorHAnsi" w:cstheme="minorHAnsi"/>
          <w:b/>
          <w:szCs w:val="20"/>
          <w:lang w:eastAsia="de-CH"/>
        </w:rPr>
        <w:t xml:space="preserve"> Interessen</w:t>
      </w:r>
      <w:r w:rsidR="004A37F0" w:rsidRPr="00900F74">
        <w:rPr>
          <w:rFonts w:asciiTheme="minorHAnsi" w:hAnsiTheme="minorHAnsi" w:cstheme="minorHAnsi"/>
          <w:b/>
          <w:szCs w:val="20"/>
          <w:lang w:eastAsia="de-CH"/>
        </w:rPr>
        <w:t xml:space="preserve"> an der Bearbeitung</w:t>
      </w:r>
      <w:r w:rsidRPr="00900F74">
        <w:rPr>
          <w:rFonts w:asciiTheme="minorHAnsi" w:hAnsiTheme="minorHAnsi" w:cstheme="minorHAnsi"/>
          <w:b/>
          <w:szCs w:val="20"/>
          <w:lang w:eastAsia="de-CH"/>
        </w:rPr>
        <w:t>.</w:t>
      </w:r>
    </w:p>
    <w:p w14:paraId="1ED6B886" w14:textId="77777777" w:rsidR="00415EF8" w:rsidRPr="00900F74" w:rsidRDefault="00DA1732" w:rsidP="00415EF8">
      <w:pPr>
        <w:spacing w:before="100" w:beforeAutospacing="1" w:after="100" w:afterAutospacing="1" w:line="240" w:lineRule="auto"/>
        <w:rPr>
          <w:rFonts w:asciiTheme="minorHAnsi" w:hAnsiTheme="minorHAnsi" w:cstheme="minorHAnsi"/>
          <w:color w:val="000000" w:themeColor="text1"/>
        </w:rPr>
      </w:pPr>
      <w:bookmarkStart w:id="119" w:name="OLE_LINK17"/>
      <w:bookmarkEnd w:id="118"/>
      <w:r w:rsidRPr="00900F74">
        <w:rPr>
          <w:rFonts w:asciiTheme="minorHAnsi" w:hAnsiTheme="minorHAnsi" w:cstheme="minorHAnsi"/>
          <w:color w:val="000000" w:themeColor="text1"/>
        </w:rPr>
        <w:lastRenderedPageBreak/>
        <w:t xml:space="preserve">Um Ihnen die Kontrolle über die Bearbeitung Ihrer Personendaten zu erleichtern, haben Sie im Zusammenhang mit unserer Datenbearbeitung </w:t>
      </w:r>
      <w:r w:rsidR="00973065" w:rsidRPr="00900F74">
        <w:rPr>
          <w:rFonts w:asciiTheme="minorHAnsi" w:hAnsiTheme="minorHAnsi" w:cstheme="minorHAnsi"/>
          <w:color w:val="000000" w:themeColor="text1"/>
        </w:rPr>
        <w:t xml:space="preserve">je nach anwendbarem Datenschutzrecht </w:t>
      </w:r>
      <w:r w:rsidR="00F2172B">
        <w:rPr>
          <w:rFonts w:asciiTheme="minorHAnsi" w:hAnsiTheme="minorHAnsi" w:cstheme="minorHAnsi"/>
          <w:color w:val="000000" w:themeColor="text1"/>
        </w:rPr>
        <w:t xml:space="preserve">auch </w:t>
      </w:r>
      <w:r w:rsidR="00C52456" w:rsidRPr="00900F74">
        <w:rPr>
          <w:rFonts w:asciiTheme="minorHAnsi" w:hAnsiTheme="minorHAnsi" w:cstheme="minorHAnsi"/>
          <w:color w:val="000000" w:themeColor="text1"/>
        </w:rPr>
        <w:t xml:space="preserve">folgende </w:t>
      </w:r>
      <w:r w:rsidR="004A37F0" w:rsidRPr="00900F74">
        <w:rPr>
          <w:rFonts w:asciiTheme="minorHAnsi" w:hAnsiTheme="minorHAnsi" w:cstheme="minorHAnsi"/>
          <w:color w:val="000000" w:themeColor="text1"/>
        </w:rPr>
        <w:t>Rechte</w:t>
      </w:r>
      <w:r w:rsidR="008F3AB3" w:rsidRPr="00900F74">
        <w:rPr>
          <w:rFonts w:asciiTheme="minorHAnsi" w:hAnsiTheme="minorHAnsi" w:cstheme="minorHAnsi"/>
          <w:color w:val="000000" w:themeColor="text1"/>
        </w:rPr>
        <w:t xml:space="preserve">: </w:t>
      </w:r>
    </w:p>
    <w:bookmarkEnd w:id="119"/>
    <w:p w14:paraId="2E71A0C2" w14:textId="77777777" w:rsidR="005F5BE5" w:rsidRPr="00900F74" w:rsidRDefault="00DA1732" w:rsidP="00D943DA">
      <w:pPr>
        <w:pStyle w:val="IDfixNum08"/>
        <w:rPr>
          <w:rFonts w:asciiTheme="minorHAnsi" w:hAnsiTheme="minorHAnsi" w:cstheme="minorHAnsi"/>
          <w:color w:val="000000" w:themeColor="text1"/>
        </w:rPr>
      </w:pPr>
      <w:r w:rsidRPr="00900F74">
        <w:rPr>
          <w:rFonts w:asciiTheme="minorHAnsi" w:hAnsiTheme="minorHAnsi" w:cstheme="minorHAnsi"/>
          <w:color w:val="000000" w:themeColor="text1"/>
        </w:rPr>
        <w:t>Das Recht, von uns Auskunft zu verlangen</w:t>
      </w:r>
      <w:r w:rsidR="0053594F" w:rsidRPr="00900F74">
        <w:rPr>
          <w:rFonts w:asciiTheme="minorHAnsi" w:hAnsiTheme="minorHAnsi" w:cstheme="minorHAnsi"/>
          <w:color w:val="000000" w:themeColor="text1"/>
        </w:rPr>
        <w:t>, ob und welche Daten wir von Ihnen bea</w:t>
      </w:r>
      <w:r w:rsidR="005F5BE5" w:rsidRPr="00900F74">
        <w:rPr>
          <w:rFonts w:asciiTheme="minorHAnsi" w:hAnsiTheme="minorHAnsi" w:cstheme="minorHAnsi"/>
          <w:color w:val="000000" w:themeColor="text1"/>
        </w:rPr>
        <w:t>rbeiten;</w:t>
      </w:r>
    </w:p>
    <w:p w14:paraId="5830EF2B" w14:textId="77777777" w:rsidR="00DA1732" w:rsidRPr="00900F74" w:rsidRDefault="00DA1732" w:rsidP="00415EF8">
      <w:pPr>
        <w:pStyle w:val="IDfixNum08"/>
        <w:rPr>
          <w:rFonts w:asciiTheme="minorHAnsi" w:hAnsiTheme="minorHAnsi" w:cstheme="minorHAnsi"/>
          <w:color w:val="000000" w:themeColor="text1"/>
        </w:rPr>
      </w:pPr>
      <w:r w:rsidRPr="00900F74">
        <w:rPr>
          <w:rFonts w:asciiTheme="minorHAnsi" w:hAnsiTheme="minorHAnsi" w:cstheme="minorHAnsi"/>
          <w:color w:val="000000" w:themeColor="text1"/>
        </w:rPr>
        <w:t xml:space="preserve">das Recht, dass </w:t>
      </w:r>
      <w:r w:rsidR="00415EF8" w:rsidRPr="00900F74">
        <w:rPr>
          <w:rFonts w:asciiTheme="minorHAnsi" w:hAnsiTheme="minorHAnsi" w:cstheme="minorHAnsi"/>
          <w:color w:val="000000" w:themeColor="text1"/>
        </w:rPr>
        <w:t>wir Daten korrigieren</w:t>
      </w:r>
      <w:r w:rsidR="008F3AB3" w:rsidRPr="00900F74">
        <w:rPr>
          <w:rFonts w:asciiTheme="minorHAnsi" w:hAnsiTheme="minorHAnsi" w:cstheme="minorHAnsi"/>
          <w:color w:val="000000" w:themeColor="text1"/>
        </w:rPr>
        <w:t>, wenn sie unrichtig sind;</w:t>
      </w:r>
    </w:p>
    <w:p w14:paraId="68542367" w14:textId="27134ECA" w:rsidR="00DA1732" w:rsidRPr="00900F74" w:rsidRDefault="00DA1732" w:rsidP="00537648">
      <w:pPr>
        <w:pStyle w:val="IDfixNum08"/>
      </w:pPr>
      <w:r w:rsidRPr="00900F74">
        <w:t xml:space="preserve">das Recht, </w:t>
      </w:r>
      <w:r w:rsidR="008F3AB3" w:rsidRPr="00900F74">
        <w:t>die Löschung von Daten zu verlangen;</w:t>
      </w:r>
    </w:p>
    <w:p w14:paraId="7EDF1E00" w14:textId="77777777" w:rsidR="008F3AB3" w:rsidRPr="00900F74" w:rsidRDefault="008F3AB3" w:rsidP="00415EF8">
      <w:pPr>
        <w:pStyle w:val="IDfixNum08"/>
        <w:rPr>
          <w:rFonts w:asciiTheme="minorHAnsi" w:hAnsiTheme="minorHAnsi" w:cstheme="minorHAnsi"/>
          <w:color w:val="000000" w:themeColor="text1"/>
        </w:rPr>
      </w:pPr>
      <w:r w:rsidRPr="00900F74">
        <w:rPr>
          <w:rFonts w:asciiTheme="minorHAnsi" w:hAnsiTheme="minorHAnsi" w:cstheme="minorHAnsi"/>
          <w:color w:val="000000" w:themeColor="text1"/>
        </w:rPr>
        <w:t>das Recht, von uns die Herausgabe bestimmter Personendaten in einem gängigen elektronischen Format oder ihre Übertragung an einen anderen Verantwortlichen zu verlangen;</w:t>
      </w:r>
    </w:p>
    <w:p w14:paraId="508EE24E" w14:textId="77777777" w:rsidR="005F5BE5" w:rsidRPr="00900F74" w:rsidRDefault="00DA1732" w:rsidP="005F5BE5">
      <w:pPr>
        <w:pStyle w:val="IDfixNum08"/>
        <w:rPr>
          <w:rFonts w:asciiTheme="minorHAnsi" w:hAnsiTheme="minorHAnsi" w:cstheme="minorHAnsi"/>
          <w:color w:val="000000" w:themeColor="text1"/>
        </w:rPr>
      </w:pPr>
      <w:r w:rsidRPr="00900F74">
        <w:rPr>
          <w:rFonts w:asciiTheme="minorHAnsi" w:hAnsiTheme="minorHAnsi" w:cstheme="minorHAnsi"/>
          <w:color w:val="000000" w:themeColor="text1"/>
        </w:rPr>
        <w:t xml:space="preserve">das Recht, eine </w:t>
      </w:r>
      <w:r w:rsidR="00415EF8" w:rsidRPr="00900F74">
        <w:rPr>
          <w:rFonts w:asciiTheme="minorHAnsi" w:hAnsiTheme="minorHAnsi" w:cstheme="minorHAnsi"/>
        </w:rPr>
        <w:t>Einwilligung</w:t>
      </w:r>
      <w:r w:rsidR="00A93494" w:rsidRPr="00900F74">
        <w:rPr>
          <w:rFonts w:asciiTheme="minorHAnsi" w:hAnsiTheme="minorHAnsi" w:cstheme="minorHAnsi"/>
          <w:color w:val="000000" w:themeColor="text1"/>
        </w:rPr>
        <w:t xml:space="preserve"> </w:t>
      </w:r>
      <w:r w:rsidRPr="00900F74">
        <w:rPr>
          <w:rFonts w:asciiTheme="minorHAnsi" w:hAnsiTheme="minorHAnsi" w:cstheme="minorHAnsi"/>
        </w:rPr>
        <w:t>zu widerrufen</w:t>
      </w:r>
      <w:r w:rsidR="008F3AB3" w:rsidRPr="00900F74">
        <w:rPr>
          <w:rFonts w:asciiTheme="minorHAnsi" w:hAnsiTheme="minorHAnsi" w:cstheme="minorHAnsi"/>
        </w:rPr>
        <w:t>, soweit unsere Bearbeitung auf Ihrer Einwilligung beruht</w:t>
      </w:r>
      <w:r w:rsidR="005F5BE5" w:rsidRPr="00900F74">
        <w:rPr>
          <w:rFonts w:asciiTheme="minorHAnsi" w:hAnsiTheme="minorHAnsi" w:cstheme="minorHAnsi"/>
          <w:color w:val="000000" w:themeColor="text1"/>
        </w:rPr>
        <w:t>;</w:t>
      </w:r>
    </w:p>
    <w:p w14:paraId="148CB15E" w14:textId="042456F1" w:rsidR="00973065" w:rsidRPr="00900F74" w:rsidRDefault="005F5BE5" w:rsidP="00D943DA">
      <w:pPr>
        <w:pStyle w:val="IDfixNum08"/>
        <w:rPr>
          <w:rFonts w:asciiTheme="minorHAnsi" w:hAnsiTheme="minorHAnsi" w:cstheme="minorHAnsi"/>
          <w:color w:val="000000" w:themeColor="text1"/>
        </w:rPr>
      </w:pPr>
      <w:r w:rsidRPr="00900F74">
        <w:rPr>
          <w:rFonts w:asciiTheme="minorHAnsi" w:hAnsiTheme="minorHAnsi" w:cstheme="minorHAnsi"/>
          <w:color w:val="000000" w:themeColor="text1"/>
        </w:rPr>
        <w:t xml:space="preserve">das Recht auf Nachfrage weitere Informationen zu erhalten, die für die Ausübung dieser Rechte </w:t>
      </w:r>
      <w:r w:rsidR="000669F1">
        <w:rPr>
          <w:rFonts w:asciiTheme="minorHAnsi" w:hAnsiTheme="minorHAnsi" w:cstheme="minorHAnsi"/>
          <w:color w:val="000000" w:themeColor="text1"/>
        </w:rPr>
        <w:t xml:space="preserve">erforderlich </w:t>
      </w:r>
      <w:r w:rsidRPr="00900F74">
        <w:rPr>
          <w:rFonts w:asciiTheme="minorHAnsi" w:hAnsiTheme="minorHAnsi" w:cstheme="minorHAnsi"/>
          <w:color w:val="000000" w:themeColor="text1"/>
        </w:rPr>
        <w:t>sind</w:t>
      </w:r>
      <w:r w:rsidR="00973065" w:rsidRPr="00900F74">
        <w:rPr>
          <w:rFonts w:asciiTheme="minorHAnsi" w:hAnsiTheme="minorHAnsi" w:cstheme="minorHAnsi"/>
          <w:color w:val="000000" w:themeColor="text1"/>
        </w:rPr>
        <w:t>;</w:t>
      </w:r>
    </w:p>
    <w:p w14:paraId="747D0D41" w14:textId="795823F9" w:rsidR="00DA1732" w:rsidRPr="00900F74" w:rsidRDefault="003F1A96" w:rsidP="00D943DA">
      <w:pPr>
        <w:pStyle w:val="IDfixNum08"/>
        <w:rPr>
          <w:rFonts w:asciiTheme="minorHAnsi" w:hAnsiTheme="minorHAnsi" w:cstheme="minorHAnsi"/>
          <w:color w:val="000000" w:themeColor="text1"/>
        </w:rPr>
      </w:pPr>
      <w:r w:rsidRPr="003F1A96">
        <w:rPr>
          <w:rFonts w:asciiTheme="minorHAnsi" w:hAnsiTheme="minorHAnsi" w:cstheme="minorHAnsi"/>
          <w:color w:val="00B050"/>
        </w:rPr>
        <w:t>das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Recht,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bei</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automatisierten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Einzelentscheidungen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Ziff</w:t>
      </w:r>
      <w:r w:rsidR="003168F5" w:rsidRPr="003168F5">
        <w:rPr>
          <w:rFonts w:asciiTheme="minorHAnsi" w:hAnsiTheme="minorHAnsi" w:cstheme="minorHAnsi"/>
          <w:color w:val="00B050"/>
        </w:rPr>
        <w:t xml:space="preserve">. </w:t>
      </w:r>
      <w:r w:rsidR="00973065" w:rsidRPr="00E748F9">
        <w:rPr>
          <w:rFonts w:asciiTheme="minorHAnsi" w:hAnsiTheme="minorHAnsi" w:cstheme="minorHAnsi"/>
          <w:color w:val="808080" w:themeColor="background1" w:themeShade="80"/>
        </w:rPr>
        <w:fldChar w:fldCharType="begin"/>
      </w:r>
      <w:r w:rsidR="00973065" w:rsidRPr="00E748F9">
        <w:rPr>
          <w:rFonts w:asciiTheme="minorHAnsi" w:hAnsiTheme="minorHAnsi" w:cstheme="minorHAnsi"/>
          <w:color w:val="808080" w:themeColor="background1" w:themeShade="80"/>
        </w:rPr>
        <w:instrText xml:space="preserve"> REF _Ref51624955 \r \h </w:instrText>
      </w:r>
      <w:r w:rsidR="00900F74" w:rsidRPr="00E748F9">
        <w:rPr>
          <w:rFonts w:asciiTheme="minorHAnsi" w:hAnsiTheme="minorHAnsi" w:cstheme="minorHAnsi"/>
          <w:color w:val="808080" w:themeColor="background1" w:themeShade="80"/>
        </w:rPr>
        <w:instrText xml:space="preserve"> \* MERGEFORMAT </w:instrText>
      </w:r>
      <w:r w:rsidR="00973065" w:rsidRPr="00E748F9">
        <w:rPr>
          <w:rFonts w:asciiTheme="minorHAnsi" w:hAnsiTheme="minorHAnsi" w:cstheme="minorHAnsi"/>
          <w:color w:val="808080" w:themeColor="background1" w:themeShade="80"/>
        </w:rPr>
      </w:r>
      <w:r w:rsidR="00973065" w:rsidRPr="00E748F9">
        <w:rPr>
          <w:rFonts w:asciiTheme="minorHAnsi" w:hAnsiTheme="minorHAnsi" w:cstheme="minorHAnsi"/>
          <w:color w:val="808080" w:themeColor="background1" w:themeShade="80"/>
        </w:rPr>
        <w:fldChar w:fldCharType="separate"/>
      </w:r>
      <w:r w:rsidR="00171370" w:rsidRPr="00171370">
        <w:rPr>
          <w:rFonts w:asciiTheme="minorHAnsi" w:hAnsiTheme="minorHAnsi" w:cstheme="minorHAnsi"/>
          <w:color w:val="00B050"/>
        </w:rPr>
        <w:t>6</w:t>
      </w:r>
      <w:r w:rsidR="00973065" w:rsidRPr="00E748F9">
        <w:rPr>
          <w:rFonts w:asciiTheme="minorHAnsi" w:hAnsiTheme="minorHAnsi" w:cstheme="minorHAnsi"/>
          <w:color w:val="808080" w:themeColor="background1" w:themeShade="80"/>
        </w:rPr>
        <w:fldChar w:fldCharType="end"/>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Standpunkt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darzulegen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verlangen,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dass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Entscheidung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einer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natürlichen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Person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überprüft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wird</w:t>
      </w:r>
      <w:r w:rsidR="003168F5" w:rsidRPr="003168F5">
        <w:rPr>
          <w:rFonts w:asciiTheme="minorHAnsi" w:hAnsiTheme="minorHAnsi" w:cstheme="minorHAnsi"/>
          <w:color w:val="00B050"/>
        </w:rPr>
        <w:t>.</w:t>
      </w:r>
    </w:p>
    <w:p w14:paraId="7C7279F6" w14:textId="666C5D4E" w:rsidR="005721E0" w:rsidRPr="00900F74" w:rsidRDefault="00833740" w:rsidP="00F84AB5">
      <w:pPr>
        <w:spacing w:line="240" w:lineRule="auto"/>
        <w:rPr>
          <w:rFonts w:asciiTheme="minorHAnsi" w:hAnsiTheme="minorHAnsi" w:cstheme="minorHAnsi"/>
          <w:color w:val="000000" w:themeColor="text1"/>
          <w:szCs w:val="20"/>
          <w:lang w:eastAsia="de-CH"/>
        </w:rPr>
      </w:pPr>
      <w:r w:rsidRPr="00900F74">
        <w:rPr>
          <w:rFonts w:asciiTheme="minorHAnsi" w:hAnsiTheme="minorHAnsi" w:cstheme="minorHAnsi"/>
          <w:b/>
          <w:color w:val="000000" w:themeColor="text1"/>
        </w:rPr>
        <w:t xml:space="preserve">Wenn Sie uns gegenüber </w:t>
      </w:r>
      <w:r w:rsidR="00537648">
        <w:rPr>
          <w:rFonts w:asciiTheme="minorHAnsi" w:hAnsiTheme="minorHAnsi" w:cstheme="minorHAnsi"/>
          <w:b/>
          <w:color w:val="000000" w:themeColor="text1"/>
        </w:rPr>
        <w:t xml:space="preserve">die </w:t>
      </w:r>
      <w:r w:rsidR="00537648" w:rsidRPr="00537648">
        <w:rPr>
          <w:rFonts w:asciiTheme="minorHAnsi" w:hAnsiTheme="minorHAnsi" w:cstheme="minorHAnsi"/>
          <w:b/>
          <w:color w:val="000000" w:themeColor="text1"/>
        </w:rPr>
        <w:t xml:space="preserve">oben genannten </w:t>
      </w:r>
      <w:r w:rsidRPr="00900F74">
        <w:rPr>
          <w:rFonts w:asciiTheme="minorHAnsi" w:hAnsiTheme="minorHAnsi" w:cstheme="minorHAnsi"/>
          <w:b/>
          <w:color w:val="000000" w:themeColor="text1"/>
        </w:rPr>
        <w:t>Rechte ausüben wollen</w:t>
      </w:r>
      <w:r w:rsidR="005721E0" w:rsidRPr="00900F74">
        <w:rPr>
          <w:rFonts w:asciiTheme="minorHAnsi" w:hAnsiTheme="minorHAnsi" w:cstheme="minorHAnsi"/>
          <w:b/>
          <w:color w:val="000000" w:themeColor="text1"/>
        </w:rPr>
        <w:t xml:space="preserve"> </w:t>
      </w:r>
      <w:bookmarkStart w:id="120" w:name="_Hlk58500659"/>
      <w:r w:rsidR="005721E0" w:rsidRPr="00F93D84">
        <w:rPr>
          <w:rFonts w:asciiTheme="minorHAnsi" w:hAnsiTheme="minorHAnsi" w:cstheme="minorHAnsi"/>
          <w:color w:val="00B050"/>
        </w:rPr>
        <w:t>(oder gegenüber eine unserer Gruppengesellschaften)</w:t>
      </w:r>
      <w:bookmarkEnd w:id="120"/>
      <w:r w:rsidRPr="00900F74">
        <w:rPr>
          <w:rFonts w:asciiTheme="minorHAnsi" w:hAnsiTheme="minorHAnsi" w:cstheme="minorHAnsi"/>
          <w:color w:val="000000" w:themeColor="text1"/>
        </w:rPr>
        <w:t>, wenden Sie sich bitte schriftlich</w:t>
      </w:r>
      <w:r w:rsidR="005721E0" w:rsidRPr="00900F74">
        <w:rPr>
          <w:rFonts w:asciiTheme="minorHAnsi" w:hAnsiTheme="minorHAnsi" w:cstheme="minorHAnsi"/>
          <w:color w:val="000000" w:themeColor="text1"/>
        </w:rPr>
        <w:t xml:space="preserve">, </w:t>
      </w:r>
      <w:r w:rsidR="005721E0" w:rsidRPr="00900F74">
        <w:rPr>
          <w:rFonts w:asciiTheme="minorHAnsi" w:hAnsiTheme="minorHAnsi" w:cstheme="minorHAnsi"/>
          <w:color w:val="000000" w:themeColor="text1"/>
          <w:szCs w:val="20"/>
          <w:lang w:eastAsia="de-CH"/>
        </w:rPr>
        <w:t xml:space="preserve">bei uns vor Ort oder, wo nicht anders angegeben oder vereinbart, per E-Mail an uns; unsere Kontaktangaben finden Sie in Ziff. </w:t>
      </w:r>
      <w:r w:rsidR="005721E0" w:rsidRPr="00900F74">
        <w:rPr>
          <w:rFonts w:asciiTheme="minorHAnsi" w:hAnsiTheme="minorHAnsi" w:cstheme="minorHAnsi"/>
          <w:color w:val="000000" w:themeColor="text1"/>
          <w:szCs w:val="20"/>
          <w:lang w:eastAsia="de-CH"/>
        </w:rPr>
        <w:fldChar w:fldCharType="begin"/>
      </w:r>
      <w:r w:rsidR="005721E0" w:rsidRPr="00900F74">
        <w:rPr>
          <w:rFonts w:asciiTheme="minorHAnsi" w:hAnsiTheme="minorHAnsi" w:cstheme="minorHAnsi"/>
          <w:color w:val="000000" w:themeColor="text1"/>
          <w:szCs w:val="20"/>
          <w:lang w:eastAsia="de-CH"/>
        </w:rPr>
        <w:instrText xml:space="preserve"> REF _Ref51669880 \r \h  \* MERGEFORMAT </w:instrText>
      </w:r>
      <w:r w:rsidR="005721E0" w:rsidRPr="00900F74">
        <w:rPr>
          <w:rFonts w:asciiTheme="minorHAnsi" w:hAnsiTheme="minorHAnsi" w:cstheme="minorHAnsi"/>
          <w:color w:val="000000" w:themeColor="text1"/>
          <w:szCs w:val="20"/>
          <w:lang w:eastAsia="de-CH"/>
        </w:rPr>
      </w:r>
      <w:r w:rsidR="005721E0" w:rsidRPr="00900F74">
        <w:rPr>
          <w:rFonts w:asciiTheme="minorHAnsi" w:hAnsiTheme="minorHAnsi" w:cstheme="minorHAnsi"/>
          <w:color w:val="000000" w:themeColor="text1"/>
          <w:szCs w:val="20"/>
          <w:lang w:eastAsia="de-CH"/>
        </w:rPr>
        <w:fldChar w:fldCharType="separate"/>
      </w:r>
      <w:r w:rsidR="00171370">
        <w:rPr>
          <w:rFonts w:asciiTheme="minorHAnsi" w:hAnsiTheme="minorHAnsi" w:cstheme="minorHAnsi"/>
          <w:color w:val="000000" w:themeColor="text1"/>
          <w:szCs w:val="20"/>
          <w:lang w:eastAsia="de-CH"/>
        </w:rPr>
        <w:t>2</w:t>
      </w:r>
      <w:r w:rsidR="005721E0" w:rsidRPr="00900F74">
        <w:rPr>
          <w:rFonts w:asciiTheme="minorHAnsi" w:hAnsiTheme="minorHAnsi" w:cstheme="minorHAnsi"/>
          <w:color w:val="000000" w:themeColor="text1"/>
          <w:szCs w:val="20"/>
          <w:lang w:eastAsia="de-CH"/>
        </w:rPr>
        <w:fldChar w:fldCharType="end"/>
      </w:r>
      <w:r w:rsidR="005721E0" w:rsidRPr="00900F74">
        <w:rPr>
          <w:rFonts w:asciiTheme="minorHAnsi" w:hAnsiTheme="minorHAnsi" w:cstheme="minorHAnsi"/>
          <w:color w:val="000000" w:themeColor="text1"/>
          <w:szCs w:val="20"/>
          <w:lang w:eastAsia="de-CH"/>
        </w:rPr>
        <w:t xml:space="preserve">. Damit wir einen Missbrauch ausschliessen können, müssen wir Sie identifizieren (z.B. mit einer Ausweiskopie, </w:t>
      </w:r>
      <w:r w:rsidR="00F2172B">
        <w:rPr>
          <w:rFonts w:asciiTheme="minorHAnsi" w:hAnsiTheme="minorHAnsi" w:cstheme="minorHAnsi"/>
          <w:color w:val="000000" w:themeColor="text1"/>
          <w:szCs w:val="20"/>
          <w:lang w:eastAsia="de-CH"/>
        </w:rPr>
        <w:t>soweit</w:t>
      </w:r>
      <w:r w:rsidR="00F2172B" w:rsidRPr="00900F74">
        <w:rPr>
          <w:rFonts w:asciiTheme="minorHAnsi" w:hAnsiTheme="minorHAnsi" w:cstheme="minorHAnsi"/>
          <w:color w:val="000000" w:themeColor="text1"/>
          <w:szCs w:val="20"/>
          <w:lang w:eastAsia="de-CH"/>
        </w:rPr>
        <w:t xml:space="preserve"> </w:t>
      </w:r>
      <w:r w:rsidR="005721E0" w:rsidRPr="00900F74">
        <w:rPr>
          <w:rFonts w:asciiTheme="minorHAnsi" w:hAnsiTheme="minorHAnsi" w:cstheme="minorHAnsi"/>
          <w:color w:val="000000" w:themeColor="text1"/>
          <w:szCs w:val="20"/>
          <w:lang w:eastAsia="de-CH"/>
        </w:rPr>
        <w:t xml:space="preserve">dies nicht anders möglich ist). </w:t>
      </w:r>
    </w:p>
    <w:p w14:paraId="4EBDBC3E" w14:textId="75E15339" w:rsidR="003168F5" w:rsidRPr="003168F5" w:rsidRDefault="003F1A96" w:rsidP="00F84AB5">
      <w:pPr>
        <w:spacing w:line="240" w:lineRule="auto"/>
        <w:rPr>
          <w:rFonts w:asciiTheme="minorHAnsi" w:hAnsiTheme="minorHAnsi" w:cstheme="minorHAnsi"/>
          <w:color w:val="00B050"/>
          <w:lang w:eastAsia="de-CH"/>
        </w:rPr>
      </w:pPr>
      <w:r w:rsidRPr="003F1A96">
        <w:rPr>
          <w:rFonts w:asciiTheme="minorHAnsi" w:hAnsiTheme="minorHAnsi" w:cstheme="minorHAnsi"/>
          <w:color w:val="00B050"/>
          <w:lang w:eastAsia="de-CH"/>
        </w:rPr>
        <w:t>Sie</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haben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diese</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Rechte</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auch</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gegenüber</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anderen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Stellen,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die</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mit</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uns</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eigenverantwortlich</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zusammenarbeiten</w:t>
      </w:r>
      <w:r w:rsidR="003168F5" w:rsidRPr="003168F5">
        <w:rPr>
          <w:rFonts w:asciiTheme="minorHAnsi" w:hAnsiTheme="minorHAnsi" w:cstheme="minorHAnsi"/>
          <w:color w:val="00B050"/>
          <w:lang w:eastAsia="de-CH"/>
        </w:rPr>
        <w:t xml:space="preserve"> – </w:t>
      </w:r>
      <w:r w:rsidRPr="003F1A96">
        <w:rPr>
          <w:rFonts w:asciiTheme="minorHAnsi" w:hAnsiTheme="minorHAnsi" w:cstheme="minorHAnsi"/>
          <w:color w:val="00B050"/>
          <w:lang w:eastAsia="de-CH"/>
        </w:rPr>
        <w:t>wenden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Sie</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sich</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bitte</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direkt</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an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diese,</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wenn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Sie</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Rechte</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im</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Zusammenhang</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mit</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deren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Bearbeitung</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wahrnehmen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wollen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Angaben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zu</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unseren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wichtigen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Kooperationspartnern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und</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Dienstleistern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finden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Sie</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in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Ziff</w:t>
      </w:r>
      <w:r w:rsidR="003168F5" w:rsidRPr="003168F5">
        <w:rPr>
          <w:rFonts w:asciiTheme="minorHAnsi" w:hAnsiTheme="minorHAnsi" w:cstheme="minorHAnsi"/>
          <w:color w:val="00B050"/>
          <w:lang w:eastAsia="de-CH"/>
        </w:rPr>
        <w:t xml:space="preserve">. </w:t>
      </w:r>
      <w:r w:rsidR="00E14A14">
        <w:rPr>
          <w:rFonts w:asciiTheme="minorHAnsi" w:hAnsiTheme="minorHAnsi" w:cstheme="minorHAnsi"/>
          <w:color w:val="808080" w:themeColor="background1" w:themeShade="80"/>
          <w:lang w:eastAsia="de-CH"/>
        </w:rPr>
        <w:fldChar w:fldCharType="begin"/>
      </w:r>
      <w:r w:rsidR="00E14A14">
        <w:rPr>
          <w:rFonts w:asciiTheme="minorHAnsi" w:hAnsiTheme="minorHAnsi" w:cstheme="minorHAnsi"/>
          <w:color w:val="808080" w:themeColor="background1" w:themeShade="80"/>
          <w:lang w:eastAsia="de-CH"/>
        </w:rPr>
        <w:instrText xml:space="preserve"> REF _Ref65517614 \r \h </w:instrText>
      </w:r>
      <w:r w:rsidR="00E14A14">
        <w:rPr>
          <w:rFonts w:asciiTheme="minorHAnsi" w:hAnsiTheme="minorHAnsi" w:cstheme="minorHAnsi"/>
          <w:color w:val="808080" w:themeColor="background1" w:themeShade="80"/>
          <w:lang w:eastAsia="de-CH"/>
        </w:rPr>
      </w:r>
      <w:r w:rsidR="00E14A14">
        <w:rPr>
          <w:rFonts w:asciiTheme="minorHAnsi" w:hAnsiTheme="minorHAnsi" w:cstheme="minorHAnsi"/>
          <w:color w:val="808080" w:themeColor="background1" w:themeShade="80"/>
          <w:lang w:eastAsia="de-CH"/>
        </w:rPr>
        <w:fldChar w:fldCharType="separate"/>
      </w:r>
      <w:r w:rsidR="00E14A14">
        <w:rPr>
          <w:rFonts w:asciiTheme="minorHAnsi" w:hAnsiTheme="minorHAnsi" w:cstheme="minorHAnsi"/>
          <w:color w:val="808080" w:themeColor="background1" w:themeShade="80"/>
          <w:lang w:eastAsia="de-CH"/>
        </w:rPr>
        <w:t>7</w:t>
      </w:r>
      <w:r w:rsidR="00E14A14">
        <w:rPr>
          <w:rFonts w:asciiTheme="minorHAnsi" w:hAnsiTheme="minorHAnsi" w:cstheme="minorHAnsi"/>
          <w:color w:val="808080" w:themeColor="background1" w:themeShade="80"/>
          <w:lang w:eastAsia="de-CH"/>
        </w:rPr>
        <w:fldChar w:fldCharType="end"/>
      </w:r>
      <w:r w:rsidRPr="003F1A96">
        <w:rPr>
          <w:rFonts w:asciiTheme="minorHAnsi" w:hAnsiTheme="minorHAnsi" w:cstheme="minorHAnsi"/>
          <w:color w:val="00B050"/>
          <w:lang w:eastAsia="de-CH"/>
        </w:rPr>
        <w:t>,</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weitere</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Angaben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in</w:t>
      </w:r>
      <w:r w:rsidR="003168F5" w:rsidRPr="003168F5">
        <w:rPr>
          <w:rFonts w:asciiTheme="minorHAnsi" w:hAnsiTheme="minorHAnsi" w:cstheme="minorHAnsi"/>
          <w:color w:val="00B050"/>
          <w:lang w:eastAsia="de-CH"/>
        </w:rPr>
        <w:t xml:space="preserve"> </w:t>
      </w:r>
      <w:r w:rsidRPr="003F1A96">
        <w:rPr>
          <w:rFonts w:asciiTheme="minorHAnsi" w:hAnsiTheme="minorHAnsi" w:cstheme="minorHAnsi"/>
          <w:color w:val="00B050"/>
          <w:lang w:eastAsia="de-CH"/>
        </w:rPr>
        <w:t>Ziff</w:t>
      </w:r>
      <w:r w:rsidR="003168F5" w:rsidRPr="003168F5">
        <w:rPr>
          <w:rFonts w:asciiTheme="minorHAnsi" w:hAnsiTheme="minorHAnsi" w:cstheme="minorHAnsi"/>
          <w:color w:val="00B050"/>
          <w:lang w:eastAsia="de-CH"/>
        </w:rPr>
        <w:t xml:space="preserve">. </w:t>
      </w:r>
      <w:r w:rsidR="005721E0" w:rsidRPr="00B5460A">
        <w:rPr>
          <w:rFonts w:asciiTheme="minorHAnsi" w:hAnsiTheme="minorHAnsi" w:cstheme="minorHAnsi"/>
          <w:color w:val="808080" w:themeColor="background1" w:themeShade="80"/>
          <w:lang w:eastAsia="de-CH"/>
        </w:rPr>
        <w:fldChar w:fldCharType="begin"/>
      </w:r>
      <w:r w:rsidR="005721E0" w:rsidRPr="00B5460A">
        <w:rPr>
          <w:rFonts w:asciiTheme="minorHAnsi" w:hAnsiTheme="minorHAnsi" w:cstheme="minorHAnsi"/>
          <w:color w:val="808080" w:themeColor="background1" w:themeShade="80"/>
          <w:lang w:eastAsia="de-CH"/>
        </w:rPr>
        <w:instrText xml:space="preserve"> REF _Ref54965328 \r \h </w:instrText>
      </w:r>
      <w:r w:rsidR="00900F74" w:rsidRPr="00B5460A">
        <w:rPr>
          <w:rFonts w:asciiTheme="minorHAnsi" w:hAnsiTheme="minorHAnsi" w:cstheme="minorHAnsi"/>
          <w:color w:val="808080" w:themeColor="background1" w:themeShade="80"/>
          <w:lang w:eastAsia="de-CH"/>
        </w:rPr>
        <w:instrText xml:space="preserve"> \* MERGEFORMAT </w:instrText>
      </w:r>
      <w:r w:rsidR="005721E0" w:rsidRPr="00B5460A">
        <w:rPr>
          <w:rFonts w:asciiTheme="minorHAnsi" w:hAnsiTheme="minorHAnsi" w:cstheme="minorHAnsi"/>
          <w:color w:val="808080" w:themeColor="background1" w:themeShade="80"/>
          <w:lang w:eastAsia="de-CH"/>
        </w:rPr>
      </w:r>
      <w:r w:rsidR="005721E0" w:rsidRPr="00B5460A">
        <w:rPr>
          <w:rFonts w:asciiTheme="minorHAnsi" w:hAnsiTheme="minorHAnsi" w:cstheme="minorHAnsi"/>
          <w:color w:val="808080" w:themeColor="background1" w:themeShade="80"/>
          <w:lang w:eastAsia="de-CH"/>
        </w:rPr>
        <w:fldChar w:fldCharType="separate"/>
      </w:r>
      <w:r w:rsidR="00171370" w:rsidRPr="00171370">
        <w:rPr>
          <w:rFonts w:asciiTheme="minorHAnsi" w:hAnsiTheme="minorHAnsi" w:cstheme="minorHAnsi"/>
          <w:color w:val="00B050"/>
          <w:lang w:eastAsia="de-CH"/>
        </w:rPr>
        <w:t>12</w:t>
      </w:r>
      <w:r w:rsidR="005721E0" w:rsidRPr="00B5460A">
        <w:rPr>
          <w:rFonts w:asciiTheme="minorHAnsi" w:hAnsiTheme="minorHAnsi" w:cstheme="minorHAnsi"/>
          <w:color w:val="808080" w:themeColor="background1" w:themeShade="80"/>
          <w:lang w:eastAsia="de-CH"/>
        </w:rPr>
        <w:fldChar w:fldCharType="end"/>
      </w:r>
      <w:r w:rsidR="003168F5" w:rsidRPr="003168F5">
        <w:rPr>
          <w:rFonts w:asciiTheme="minorHAnsi" w:hAnsiTheme="minorHAnsi" w:cstheme="minorHAnsi"/>
          <w:color w:val="00B050"/>
          <w:lang w:eastAsia="de-CH"/>
        </w:rPr>
        <w:t>.</w:t>
      </w:r>
      <w:bookmarkStart w:id="121" w:name="OLE_LINK18"/>
    </w:p>
    <w:p w14:paraId="5FEB6353" w14:textId="77777777" w:rsidR="005721E0" w:rsidRPr="00900F74" w:rsidRDefault="00833740" w:rsidP="00F84AB5">
      <w:pPr>
        <w:spacing w:line="240" w:lineRule="auto"/>
        <w:rPr>
          <w:rFonts w:asciiTheme="minorHAnsi" w:hAnsiTheme="minorHAnsi" w:cstheme="minorHAnsi"/>
          <w:color w:val="000000" w:themeColor="text1"/>
        </w:rPr>
      </w:pPr>
      <w:r w:rsidRPr="00900F74">
        <w:rPr>
          <w:rFonts w:asciiTheme="minorHAnsi" w:hAnsiTheme="minorHAnsi" w:cstheme="minorHAnsi"/>
          <w:color w:val="000000" w:themeColor="text1"/>
        </w:rPr>
        <w:t xml:space="preserve">Bitte beachten Sie, dass für diese </w:t>
      </w:r>
      <w:r w:rsidR="00F2172B">
        <w:rPr>
          <w:rFonts w:asciiTheme="minorHAnsi" w:hAnsiTheme="minorHAnsi" w:cstheme="minorHAnsi"/>
          <w:color w:val="000000" w:themeColor="text1"/>
        </w:rPr>
        <w:t>Rechte</w:t>
      </w:r>
      <w:r w:rsidR="00F2172B" w:rsidRPr="00900F74">
        <w:rPr>
          <w:rFonts w:asciiTheme="minorHAnsi" w:hAnsiTheme="minorHAnsi" w:cstheme="minorHAnsi"/>
          <w:color w:val="000000" w:themeColor="text1"/>
        </w:rPr>
        <w:t xml:space="preserve"> </w:t>
      </w:r>
      <w:r w:rsidR="005721E0" w:rsidRPr="00900F74">
        <w:rPr>
          <w:rFonts w:asciiTheme="minorHAnsi" w:hAnsiTheme="minorHAnsi" w:cstheme="minorHAnsi"/>
          <w:color w:val="000000" w:themeColor="text1"/>
        </w:rPr>
        <w:t xml:space="preserve">nach </w:t>
      </w:r>
      <w:r w:rsidR="00F2172B">
        <w:rPr>
          <w:rFonts w:asciiTheme="minorHAnsi" w:hAnsiTheme="minorHAnsi" w:cstheme="minorHAnsi"/>
          <w:color w:val="000000" w:themeColor="text1"/>
        </w:rPr>
        <w:t xml:space="preserve">dem anwendbaren </w:t>
      </w:r>
      <w:r w:rsidR="005721E0" w:rsidRPr="00900F74">
        <w:rPr>
          <w:rFonts w:asciiTheme="minorHAnsi" w:hAnsiTheme="minorHAnsi" w:cstheme="minorHAnsi"/>
          <w:color w:val="000000" w:themeColor="text1"/>
        </w:rPr>
        <w:t xml:space="preserve">Datenschutzrecht </w:t>
      </w:r>
      <w:r w:rsidR="00F2172B">
        <w:rPr>
          <w:rFonts w:asciiTheme="minorHAnsi" w:hAnsiTheme="minorHAnsi" w:cstheme="minorHAnsi"/>
          <w:color w:val="000000" w:themeColor="text1"/>
        </w:rPr>
        <w:t xml:space="preserve">Voraussetzungen, </w:t>
      </w:r>
      <w:r w:rsidRPr="00900F74">
        <w:rPr>
          <w:rFonts w:asciiTheme="minorHAnsi" w:hAnsiTheme="minorHAnsi" w:cstheme="minorHAnsi"/>
          <w:color w:val="000000" w:themeColor="text1"/>
        </w:rPr>
        <w:t>Ausnahmen oder Einschränkungen gelten</w:t>
      </w:r>
      <w:r w:rsidR="005721E0" w:rsidRPr="00900F74">
        <w:rPr>
          <w:rFonts w:asciiTheme="minorHAnsi" w:hAnsiTheme="minorHAnsi" w:cstheme="minorHAnsi"/>
          <w:color w:val="000000" w:themeColor="text1"/>
        </w:rPr>
        <w:t xml:space="preserve"> (z.B. zum Schutz von Dritten oder </w:t>
      </w:r>
      <w:r w:rsidR="00F2172B">
        <w:rPr>
          <w:rFonts w:asciiTheme="minorHAnsi" w:hAnsiTheme="minorHAnsi" w:cstheme="minorHAnsi"/>
          <w:color w:val="000000" w:themeColor="text1"/>
        </w:rPr>
        <w:t xml:space="preserve">von </w:t>
      </w:r>
      <w:r w:rsidR="005721E0" w:rsidRPr="00900F74">
        <w:rPr>
          <w:rFonts w:asciiTheme="minorHAnsi" w:hAnsiTheme="minorHAnsi" w:cstheme="minorHAnsi"/>
          <w:color w:val="000000" w:themeColor="text1"/>
        </w:rPr>
        <w:t>Geschäftsgeheimnissen)</w:t>
      </w:r>
      <w:r w:rsidRPr="00900F74">
        <w:rPr>
          <w:rFonts w:asciiTheme="minorHAnsi" w:hAnsiTheme="minorHAnsi" w:cstheme="minorHAnsi"/>
          <w:color w:val="000000" w:themeColor="text1"/>
        </w:rPr>
        <w:t xml:space="preserve">. </w:t>
      </w:r>
      <w:r w:rsidR="005721E0" w:rsidRPr="00900F74">
        <w:rPr>
          <w:rFonts w:asciiTheme="minorHAnsi" w:hAnsiTheme="minorHAnsi" w:cstheme="minorHAnsi"/>
          <w:color w:val="000000" w:themeColor="text1"/>
        </w:rPr>
        <w:t xml:space="preserve">Wir werden Sie </w:t>
      </w:r>
      <w:r w:rsidR="00F2172B">
        <w:rPr>
          <w:rFonts w:asciiTheme="minorHAnsi" w:hAnsiTheme="minorHAnsi" w:cstheme="minorHAnsi"/>
          <w:color w:val="000000" w:themeColor="text1"/>
        </w:rPr>
        <w:t xml:space="preserve">ggf. entsprechend </w:t>
      </w:r>
      <w:r w:rsidR="005721E0" w:rsidRPr="00900F74">
        <w:rPr>
          <w:rFonts w:asciiTheme="minorHAnsi" w:hAnsiTheme="minorHAnsi" w:cstheme="minorHAnsi"/>
          <w:color w:val="000000" w:themeColor="text1"/>
        </w:rPr>
        <w:t>informieren.</w:t>
      </w:r>
    </w:p>
    <w:bookmarkEnd w:id="121"/>
    <w:p w14:paraId="644E47F5" w14:textId="77777777" w:rsidR="00F84AB5" w:rsidRDefault="00F84AB5" w:rsidP="00F84AB5">
      <w:pPr>
        <w:pStyle w:val="TitelAufklapptext"/>
      </w:pPr>
      <w:r>
        <w:t>Mehr</w:t>
      </w:r>
    </w:p>
    <w:p w14:paraId="2A2B75EB" w14:textId="77777777" w:rsidR="00833740" w:rsidRPr="00900F74" w:rsidRDefault="00833740" w:rsidP="005721E0">
      <w:pPr>
        <w:pStyle w:val="Aufklapptext"/>
        <w:spacing w:before="0" w:line="240" w:lineRule="auto"/>
        <w:rPr>
          <w:rFonts w:asciiTheme="minorHAnsi" w:hAnsiTheme="minorHAnsi" w:cstheme="minorHAnsi"/>
          <w:color w:val="000000" w:themeColor="text1"/>
        </w:rPr>
      </w:pPr>
      <w:r w:rsidRPr="00900F74">
        <w:rPr>
          <w:rFonts w:asciiTheme="minorHAnsi" w:hAnsiTheme="minorHAnsi" w:cstheme="minorHAnsi"/>
          <w:color w:val="000000" w:themeColor="text1"/>
        </w:rPr>
        <w:t>Insbesondere müssen wir Ihre Personendaten gegebenenfalls weiterverarbeiten und speichern, um einen Vertrag mit Ihnen zu erfüllen, eigene schutzwürdige Interessen</w:t>
      </w:r>
      <w:r w:rsidR="00FF67FF" w:rsidRPr="00900F74">
        <w:rPr>
          <w:rFonts w:asciiTheme="minorHAnsi" w:hAnsiTheme="minorHAnsi" w:cstheme="minorHAnsi"/>
          <w:color w:val="000000" w:themeColor="text1"/>
        </w:rPr>
        <w:t xml:space="preserve"> zu wahren,</w:t>
      </w:r>
      <w:r w:rsidRPr="00900F74">
        <w:rPr>
          <w:rFonts w:asciiTheme="minorHAnsi" w:hAnsiTheme="minorHAnsi" w:cstheme="minorHAnsi"/>
          <w:color w:val="000000" w:themeColor="text1"/>
        </w:rPr>
        <w:t xml:space="preserve"> wie etwa die Geltendmachung, Ausübung oder Verteidigung von Rechtsansprüchen, oder um gesetzliche Verpflichtungen einzuhalten. Soweit rechtlich zulässig, insbesondere zum Schutz der Rechte und Freiheiten anderer betroffener Personen sowie </w:t>
      </w:r>
      <w:r w:rsidR="00F2172B">
        <w:rPr>
          <w:rFonts w:asciiTheme="minorHAnsi" w:hAnsiTheme="minorHAnsi" w:cstheme="minorHAnsi"/>
          <w:color w:val="000000" w:themeColor="text1"/>
        </w:rPr>
        <w:t xml:space="preserve">zur Wahrung </w:t>
      </w:r>
      <w:r w:rsidRPr="00900F74">
        <w:rPr>
          <w:rFonts w:asciiTheme="minorHAnsi" w:hAnsiTheme="minorHAnsi" w:cstheme="minorHAnsi"/>
          <w:color w:val="000000" w:themeColor="text1"/>
        </w:rPr>
        <w:t>schutzwürdige</w:t>
      </w:r>
      <w:r w:rsidR="00F2172B">
        <w:rPr>
          <w:rFonts w:asciiTheme="minorHAnsi" w:hAnsiTheme="minorHAnsi" w:cstheme="minorHAnsi"/>
          <w:color w:val="000000" w:themeColor="text1"/>
        </w:rPr>
        <w:t>r</w:t>
      </w:r>
      <w:r w:rsidRPr="00900F74">
        <w:rPr>
          <w:rFonts w:asciiTheme="minorHAnsi" w:hAnsiTheme="minorHAnsi" w:cstheme="minorHAnsi"/>
          <w:color w:val="000000" w:themeColor="text1"/>
        </w:rPr>
        <w:t xml:space="preserve"> Interessen, können wir daher </w:t>
      </w:r>
      <w:r w:rsidR="00F2172B">
        <w:rPr>
          <w:rFonts w:asciiTheme="minorHAnsi" w:hAnsiTheme="minorHAnsi" w:cstheme="minorHAnsi"/>
          <w:color w:val="000000" w:themeColor="text1"/>
        </w:rPr>
        <w:t>ein Betroffenenbegehren</w:t>
      </w:r>
      <w:r w:rsidRPr="00900F74">
        <w:rPr>
          <w:rFonts w:asciiTheme="minorHAnsi" w:hAnsiTheme="minorHAnsi" w:cstheme="minorHAnsi"/>
          <w:color w:val="000000" w:themeColor="text1"/>
        </w:rPr>
        <w:t xml:space="preserve"> auch </w:t>
      </w:r>
      <w:r w:rsidR="00F2172B">
        <w:rPr>
          <w:rFonts w:asciiTheme="minorHAnsi" w:hAnsiTheme="minorHAnsi" w:cstheme="minorHAnsi"/>
          <w:color w:val="000000" w:themeColor="text1"/>
        </w:rPr>
        <w:t xml:space="preserve">ganz oder teilweise </w:t>
      </w:r>
      <w:r w:rsidRPr="00900F74">
        <w:rPr>
          <w:rFonts w:asciiTheme="minorHAnsi" w:hAnsiTheme="minorHAnsi" w:cstheme="minorHAnsi"/>
          <w:color w:val="000000" w:themeColor="text1"/>
        </w:rPr>
        <w:t xml:space="preserve">ablehnen </w:t>
      </w:r>
      <w:r w:rsidR="005721E0" w:rsidRPr="00900F74">
        <w:rPr>
          <w:rFonts w:asciiTheme="minorHAnsi" w:hAnsiTheme="minorHAnsi" w:cstheme="minorHAnsi"/>
          <w:color w:val="000000" w:themeColor="text1"/>
        </w:rPr>
        <w:t xml:space="preserve">(z.B. indem wir </w:t>
      </w:r>
      <w:r w:rsidR="00EB7088" w:rsidRPr="00900F74">
        <w:rPr>
          <w:rFonts w:asciiTheme="minorHAnsi" w:hAnsiTheme="minorHAnsi" w:cstheme="minorHAnsi"/>
          <w:color w:val="000000" w:themeColor="text1"/>
        </w:rPr>
        <w:t>bestimmte</w:t>
      </w:r>
      <w:r w:rsidR="005721E0" w:rsidRPr="00900F74">
        <w:rPr>
          <w:rFonts w:asciiTheme="minorHAnsi" w:hAnsiTheme="minorHAnsi" w:cstheme="minorHAnsi"/>
          <w:color w:val="000000" w:themeColor="text1"/>
        </w:rPr>
        <w:t xml:space="preserve"> Inhalte, die Dritte </w:t>
      </w:r>
      <w:r w:rsidR="00FF67FF" w:rsidRPr="00900F74">
        <w:rPr>
          <w:rFonts w:asciiTheme="minorHAnsi" w:hAnsiTheme="minorHAnsi" w:cstheme="minorHAnsi"/>
          <w:color w:val="000000" w:themeColor="text1"/>
        </w:rPr>
        <w:t xml:space="preserve">oder unsere Geschäftsgeheimnisse </w:t>
      </w:r>
      <w:r w:rsidR="005721E0" w:rsidRPr="00900F74">
        <w:rPr>
          <w:rFonts w:asciiTheme="minorHAnsi" w:hAnsiTheme="minorHAnsi" w:cstheme="minorHAnsi"/>
          <w:color w:val="000000" w:themeColor="text1"/>
        </w:rPr>
        <w:t>betreffen, schwärzen)</w:t>
      </w:r>
      <w:r w:rsidRPr="00900F74">
        <w:rPr>
          <w:rFonts w:asciiTheme="minorHAnsi" w:hAnsiTheme="minorHAnsi" w:cstheme="minorHAnsi"/>
          <w:color w:val="000000" w:themeColor="text1"/>
        </w:rPr>
        <w:t>.</w:t>
      </w:r>
      <w:r w:rsidR="00BB2E42">
        <w:rPr>
          <w:rFonts w:asciiTheme="minorHAnsi" w:hAnsiTheme="minorHAnsi" w:cstheme="minorHAnsi"/>
          <w:color w:val="000000" w:themeColor="text1"/>
        </w:rPr>
        <w:t xml:space="preserve"> </w:t>
      </w:r>
    </w:p>
    <w:p w14:paraId="60579222" w14:textId="24128D13" w:rsidR="005D34D6" w:rsidRPr="00900F74" w:rsidRDefault="00F2172B" w:rsidP="009F477C">
      <w:pPr>
        <w:spacing w:before="100" w:beforeAutospacing="1" w:after="100" w:afterAutospacing="1" w:line="240" w:lineRule="auto"/>
        <w:rPr>
          <w:rFonts w:asciiTheme="minorHAnsi" w:hAnsiTheme="minorHAnsi" w:cstheme="minorHAnsi"/>
          <w:color w:val="000000" w:themeColor="text1"/>
          <w:lang w:eastAsia="de-CH"/>
        </w:rPr>
      </w:pPr>
      <w:bookmarkStart w:id="122" w:name="_Hlk58500720"/>
      <w:r>
        <w:rPr>
          <w:rFonts w:asciiTheme="minorHAnsi" w:hAnsiTheme="minorHAnsi" w:cstheme="minorHAnsi"/>
          <w:color w:val="000000" w:themeColor="text1"/>
          <w:szCs w:val="20"/>
          <w:lang w:eastAsia="de-CH"/>
        </w:rPr>
        <w:t xml:space="preserve">Wenn Sie </w:t>
      </w:r>
      <w:r w:rsidR="005D34D6" w:rsidRPr="00900F74">
        <w:rPr>
          <w:rFonts w:asciiTheme="minorHAnsi" w:hAnsiTheme="minorHAnsi" w:cstheme="minorHAnsi"/>
          <w:color w:val="000000" w:themeColor="text1"/>
          <w:szCs w:val="20"/>
          <w:lang w:eastAsia="de-CH"/>
        </w:rPr>
        <w:t>mit unsere</w:t>
      </w:r>
      <w:r>
        <w:rPr>
          <w:rFonts w:asciiTheme="minorHAnsi" w:hAnsiTheme="minorHAnsi" w:cstheme="minorHAnsi"/>
          <w:color w:val="000000" w:themeColor="text1"/>
          <w:szCs w:val="20"/>
          <w:lang w:eastAsia="de-CH"/>
        </w:rPr>
        <w:t>m</w:t>
      </w:r>
      <w:r w:rsidR="005D34D6" w:rsidRPr="00900F74">
        <w:rPr>
          <w:rFonts w:asciiTheme="minorHAnsi" w:hAnsiTheme="minorHAnsi" w:cstheme="minorHAnsi"/>
          <w:color w:val="000000" w:themeColor="text1"/>
          <w:szCs w:val="20"/>
          <w:lang w:eastAsia="de-CH"/>
        </w:rPr>
        <w:t xml:space="preserve"> </w:t>
      </w:r>
      <w:r>
        <w:rPr>
          <w:rFonts w:asciiTheme="minorHAnsi" w:hAnsiTheme="minorHAnsi" w:cstheme="minorHAnsi"/>
          <w:color w:val="000000" w:themeColor="text1"/>
          <w:szCs w:val="20"/>
          <w:lang w:eastAsia="de-CH"/>
        </w:rPr>
        <w:t xml:space="preserve">Umgang mit Ihren Rechten </w:t>
      </w:r>
      <w:r w:rsidR="005D34D6" w:rsidRPr="00900F74">
        <w:rPr>
          <w:rFonts w:asciiTheme="minorHAnsi" w:hAnsiTheme="minorHAnsi" w:cstheme="minorHAnsi"/>
          <w:color w:val="000000" w:themeColor="text1"/>
          <w:szCs w:val="20"/>
          <w:lang w:eastAsia="de-CH"/>
        </w:rPr>
        <w:t xml:space="preserve">oder </w:t>
      </w:r>
      <w:r>
        <w:rPr>
          <w:rFonts w:asciiTheme="minorHAnsi" w:hAnsiTheme="minorHAnsi" w:cstheme="minorHAnsi"/>
          <w:color w:val="000000" w:themeColor="text1"/>
          <w:szCs w:val="20"/>
          <w:lang w:eastAsia="de-CH"/>
        </w:rPr>
        <w:t xml:space="preserve">dem </w:t>
      </w:r>
      <w:r w:rsidR="005D34D6" w:rsidRPr="00900F74">
        <w:rPr>
          <w:rFonts w:asciiTheme="minorHAnsi" w:hAnsiTheme="minorHAnsi" w:cstheme="minorHAnsi"/>
          <w:color w:val="000000" w:themeColor="text1"/>
          <w:szCs w:val="20"/>
          <w:lang w:eastAsia="de-CH"/>
        </w:rPr>
        <w:t>Datenschutz nicht einverstanden</w:t>
      </w:r>
      <w:r>
        <w:rPr>
          <w:rFonts w:asciiTheme="minorHAnsi" w:hAnsiTheme="minorHAnsi" w:cstheme="minorHAnsi"/>
          <w:color w:val="000000" w:themeColor="text1"/>
          <w:szCs w:val="20"/>
          <w:lang w:eastAsia="de-CH"/>
        </w:rPr>
        <w:t xml:space="preserve"> sind, teilen Sie das </w:t>
      </w:r>
      <w:r w:rsidR="005721E0" w:rsidRPr="00900F74">
        <w:rPr>
          <w:rFonts w:asciiTheme="minorHAnsi" w:hAnsiTheme="minorHAnsi" w:cstheme="minorHAnsi"/>
          <w:color w:val="000000" w:themeColor="text1"/>
          <w:szCs w:val="20"/>
          <w:lang w:eastAsia="de-CH"/>
        </w:rPr>
        <w:t xml:space="preserve">uns </w:t>
      </w:r>
      <w:r w:rsidR="003F1A96" w:rsidRPr="003F1A96">
        <w:rPr>
          <w:rFonts w:asciiTheme="minorHAnsi" w:hAnsiTheme="minorHAnsi" w:cstheme="minorHAnsi"/>
          <w:color w:val="00B050"/>
          <w:szCs w:val="20"/>
          <w:lang w:eastAsia="de-CH"/>
        </w:rPr>
        <w:t>oder</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unseren</w:t>
      </w:r>
      <w:r w:rsidR="003168F5" w:rsidRPr="003168F5">
        <w:rPr>
          <w:rFonts w:asciiTheme="minorHAnsi" w:hAnsiTheme="minorHAnsi" w:cstheme="minorHAnsi"/>
          <w:color w:val="00B050"/>
          <w:szCs w:val="20"/>
          <w:lang w:eastAsia="de-CH"/>
        </w:rPr>
        <w:t xml:space="preserve"> </w:t>
      </w:r>
      <w:r w:rsidR="003F1A96" w:rsidRPr="003F1A96">
        <w:rPr>
          <w:rFonts w:asciiTheme="minorHAnsi" w:hAnsiTheme="minorHAnsi" w:cstheme="minorHAnsi"/>
          <w:color w:val="00B050"/>
          <w:szCs w:val="20"/>
          <w:lang w:eastAsia="de-CH"/>
        </w:rPr>
        <w:t>Datenschutzbeauftragten</w:t>
      </w:r>
      <w:r w:rsidR="005721E0" w:rsidRPr="00900F74">
        <w:rPr>
          <w:rFonts w:asciiTheme="minorHAnsi" w:hAnsiTheme="minorHAnsi" w:cstheme="minorHAnsi"/>
          <w:color w:val="000000" w:themeColor="text1"/>
          <w:szCs w:val="20"/>
          <w:lang w:eastAsia="de-CH"/>
        </w:rPr>
        <w:t xml:space="preserve"> (Ziff. </w:t>
      </w:r>
      <w:r w:rsidR="005721E0" w:rsidRPr="00900F74">
        <w:rPr>
          <w:rFonts w:asciiTheme="minorHAnsi" w:hAnsiTheme="minorHAnsi" w:cstheme="minorHAnsi"/>
          <w:color w:val="000000" w:themeColor="text1"/>
          <w:szCs w:val="20"/>
          <w:lang w:eastAsia="de-CH"/>
        </w:rPr>
        <w:fldChar w:fldCharType="begin"/>
      </w:r>
      <w:r w:rsidR="005721E0" w:rsidRPr="00900F74">
        <w:rPr>
          <w:rFonts w:asciiTheme="minorHAnsi" w:hAnsiTheme="minorHAnsi" w:cstheme="minorHAnsi"/>
          <w:color w:val="000000" w:themeColor="text1"/>
          <w:szCs w:val="20"/>
          <w:lang w:eastAsia="de-CH"/>
        </w:rPr>
        <w:instrText xml:space="preserve"> REF _Ref51669880 \r \h  \* MERGEFORMAT </w:instrText>
      </w:r>
      <w:r w:rsidR="005721E0" w:rsidRPr="00900F74">
        <w:rPr>
          <w:rFonts w:asciiTheme="minorHAnsi" w:hAnsiTheme="minorHAnsi" w:cstheme="minorHAnsi"/>
          <w:color w:val="000000" w:themeColor="text1"/>
          <w:szCs w:val="20"/>
          <w:lang w:eastAsia="de-CH"/>
        </w:rPr>
      </w:r>
      <w:r w:rsidR="005721E0" w:rsidRPr="00900F74">
        <w:rPr>
          <w:rFonts w:asciiTheme="minorHAnsi" w:hAnsiTheme="minorHAnsi" w:cstheme="minorHAnsi"/>
          <w:color w:val="000000" w:themeColor="text1"/>
          <w:szCs w:val="20"/>
          <w:lang w:eastAsia="de-CH"/>
        </w:rPr>
        <w:fldChar w:fldCharType="separate"/>
      </w:r>
      <w:r w:rsidR="00171370">
        <w:rPr>
          <w:rFonts w:asciiTheme="minorHAnsi" w:hAnsiTheme="minorHAnsi" w:cstheme="minorHAnsi"/>
          <w:color w:val="000000" w:themeColor="text1"/>
          <w:szCs w:val="20"/>
          <w:lang w:eastAsia="de-CH"/>
        </w:rPr>
        <w:t>2</w:t>
      </w:r>
      <w:r w:rsidR="005721E0" w:rsidRPr="00900F74">
        <w:rPr>
          <w:rFonts w:asciiTheme="minorHAnsi" w:hAnsiTheme="minorHAnsi" w:cstheme="minorHAnsi"/>
          <w:color w:val="000000" w:themeColor="text1"/>
          <w:szCs w:val="20"/>
          <w:lang w:eastAsia="de-CH"/>
        </w:rPr>
        <w:fldChar w:fldCharType="end"/>
      </w:r>
      <w:r w:rsidR="005721E0" w:rsidRPr="00900F74">
        <w:rPr>
          <w:rFonts w:asciiTheme="minorHAnsi" w:hAnsiTheme="minorHAnsi" w:cstheme="minorHAnsi"/>
          <w:color w:val="000000" w:themeColor="text1"/>
          <w:szCs w:val="20"/>
          <w:lang w:eastAsia="de-CH"/>
        </w:rPr>
        <w:t>)</w:t>
      </w:r>
      <w:r>
        <w:rPr>
          <w:rFonts w:asciiTheme="minorHAnsi" w:hAnsiTheme="minorHAnsi" w:cstheme="minorHAnsi"/>
          <w:color w:val="000000" w:themeColor="text1"/>
          <w:szCs w:val="20"/>
          <w:lang w:eastAsia="de-CH"/>
        </w:rPr>
        <w:t xml:space="preserve"> bitte mit</w:t>
      </w:r>
      <w:r w:rsidR="005721E0" w:rsidRPr="00900F74">
        <w:rPr>
          <w:rFonts w:asciiTheme="minorHAnsi" w:hAnsiTheme="minorHAnsi" w:cstheme="minorHAnsi"/>
          <w:color w:val="000000" w:themeColor="text1"/>
          <w:szCs w:val="20"/>
          <w:lang w:eastAsia="de-CH"/>
        </w:rPr>
        <w:t xml:space="preserve">. </w:t>
      </w:r>
      <w:r w:rsidR="005D34D6" w:rsidRPr="00900F74">
        <w:rPr>
          <w:rFonts w:asciiTheme="minorHAnsi" w:hAnsiTheme="minorHAnsi" w:cstheme="minorHAnsi"/>
          <w:color w:val="000000" w:themeColor="text1"/>
          <w:szCs w:val="20"/>
          <w:lang w:eastAsia="de-CH"/>
        </w:rPr>
        <w:t>Insbesondere wenn Sie sich im EWR</w:t>
      </w:r>
      <w:r w:rsidR="00537648">
        <w:rPr>
          <w:rFonts w:asciiTheme="minorHAnsi" w:hAnsiTheme="minorHAnsi" w:cstheme="minorHAnsi"/>
          <w:color w:val="000000" w:themeColor="text1"/>
          <w:szCs w:val="20"/>
          <w:lang w:eastAsia="de-CH"/>
        </w:rPr>
        <w:t xml:space="preserve">, </w:t>
      </w:r>
      <w:r w:rsidR="00537648" w:rsidRPr="00537648">
        <w:rPr>
          <w:rFonts w:asciiTheme="minorHAnsi" w:hAnsiTheme="minorHAnsi" w:cstheme="minorHAnsi"/>
          <w:color w:val="000000" w:themeColor="text1"/>
          <w:szCs w:val="20"/>
          <w:lang w:eastAsia="de-CH"/>
        </w:rPr>
        <w:t>im Vereinigten Königreich</w:t>
      </w:r>
      <w:r w:rsidR="005D34D6" w:rsidRPr="00900F74">
        <w:rPr>
          <w:rFonts w:asciiTheme="minorHAnsi" w:hAnsiTheme="minorHAnsi" w:cstheme="minorHAnsi"/>
          <w:color w:val="000000" w:themeColor="text1"/>
          <w:szCs w:val="20"/>
          <w:lang w:eastAsia="de-CH"/>
        </w:rPr>
        <w:t xml:space="preserve"> oder in der Schweiz befinden, haben Sie </w:t>
      </w:r>
      <w:r w:rsidR="005721E0" w:rsidRPr="00900F74">
        <w:rPr>
          <w:rFonts w:asciiTheme="minorHAnsi" w:hAnsiTheme="minorHAnsi" w:cstheme="minorHAnsi"/>
          <w:color w:val="000000" w:themeColor="text1"/>
          <w:szCs w:val="20"/>
          <w:lang w:eastAsia="de-CH"/>
        </w:rPr>
        <w:t xml:space="preserve">zudem </w:t>
      </w:r>
      <w:r w:rsidR="005D34D6" w:rsidRPr="00900F74">
        <w:rPr>
          <w:rFonts w:asciiTheme="minorHAnsi" w:hAnsiTheme="minorHAnsi" w:cstheme="minorHAnsi"/>
          <w:color w:val="000000" w:themeColor="text1"/>
          <w:szCs w:val="20"/>
          <w:lang w:eastAsia="de-CH"/>
        </w:rPr>
        <w:t xml:space="preserve">das Recht, sich bei der Datenschutz-Aufsichtsbehörde Ihres Landes </w:t>
      </w:r>
      <w:r>
        <w:rPr>
          <w:rFonts w:asciiTheme="minorHAnsi" w:hAnsiTheme="minorHAnsi" w:cstheme="minorHAnsi"/>
          <w:color w:val="000000" w:themeColor="text1"/>
          <w:szCs w:val="20"/>
          <w:lang w:eastAsia="de-CH"/>
        </w:rPr>
        <w:t>zu</w:t>
      </w:r>
      <w:r w:rsidR="005D34D6" w:rsidRPr="00900F74">
        <w:rPr>
          <w:rFonts w:asciiTheme="minorHAnsi" w:hAnsiTheme="minorHAnsi" w:cstheme="minorHAnsi"/>
          <w:color w:val="000000" w:themeColor="text1"/>
          <w:szCs w:val="20"/>
          <w:lang w:eastAsia="de-CH"/>
        </w:rPr>
        <w:t xml:space="preserve"> beschweren. </w:t>
      </w:r>
      <w:r w:rsidR="003F1A96" w:rsidRPr="00C17BD5">
        <w:rPr>
          <w:rFonts w:asciiTheme="minorHAnsi" w:hAnsiTheme="minorHAnsi" w:cstheme="minorHAnsi"/>
          <w:color w:val="00B050"/>
          <w:szCs w:val="20"/>
          <w:lang w:eastAsia="de-CH"/>
        </w:rPr>
        <w:t>Eine</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Liste</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der</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Behörden</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im</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EWR</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finden</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Sie</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hier</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https</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edpb</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europa</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eu</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about</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edpb</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board</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members</w:t>
      </w:r>
      <w:r w:rsidR="003168F5" w:rsidRPr="00C17BD5">
        <w:rPr>
          <w:rFonts w:asciiTheme="minorHAnsi" w:hAnsiTheme="minorHAnsi" w:cstheme="minorHAnsi"/>
          <w:color w:val="00B050"/>
          <w:szCs w:val="20"/>
          <w:lang w:eastAsia="de-CH"/>
        </w:rPr>
        <w:t>_</w:t>
      </w:r>
      <w:r w:rsidR="003F1A96" w:rsidRPr="00C17BD5">
        <w:rPr>
          <w:rFonts w:asciiTheme="minorHAnsi" w:hAnsiTheme="minorHAnsi" w:cstheme="minorHAnsi"/>
          <w:color w:val="00B050"/>
          <w:szCs w:val="20"/>
          <w:lang w:eastAsia="de-CH"/>
        </w:rPr>
        <w:t>de</w:t>
      </w:r>
      <w:r w:rsidR="003168F5" w:rsidRPr="00C17BD5">
        <w:rPr>
          <w:rFonts w:asciiTheme="minorHAnsi" w:hAnsiTheme="minorHAnsi" w:cstheme="minorHAnsi"/>
          <w:color w:val="00B050"/>
          <w:szCs w:val="20"/>
          <w:lang w:eastAsia="de-CH"/>
        </w:rPr>
        <w:t xml:space="preserve">. </w:t>
      </w:r>
      <w:r w:rsidR="00537648" w:rsidRPr="00C17BD5">
        <w:rPr>
          <w:rFonts w:asciiTheme="minorHAnsi" w:hAnsiTheme="minorHAnsi" w:cstheme="minorHAnsi"/>
          <w:color w:val="00B050"/>
          <w:szCs w:val="20"/>
          <w:lang w:eastAsia="de-CH"/>
        </w:rPr>
        <w:t xml:space="preserve">Die Aufsichtsbehörde des Vereinigten Königreichs erreichen Sie </w:t>
      </w:r>
      <w:r w:rsidR="00537648" w:rsidRPr="00C17BD5">
        <w:rPr>
          <w:rFonts w:asciiTheme="minorHAnsi" w:hAnsiTheme="minorHAnsi" w:cstheme="minorHAnsi"/>
          <w:color w:val="00B050"/>
          <w:szCs w:val="20"/>
          <w:lang w:eastAsia="de-CH"/>
        </w:rPr>
        <w:lastRenderedPageBreak/>
        <w:t>hier:</w:t>
      </w:r>
      <w:r w:rsidR="00C17BD5" w:rsidRPr="00C17BD5">
        <w:rPr>
          <w:color w:val="00B050"/>
        </w:rPr>
        <w:t xml:space="preserve"> </w:t>
      </w:r>
      <w:r w:rsidR="00C17BD5" w:rsidRPr="00C17BD5">
        <w:rPr>
          <w:rFonts w:asciiTheme="minorHAnsi" w:hAnsiTheme="minorHAnsi" w:cstheme="minorHAnsi"/>
          <w:color w:val="00B050"/>
          <w:szCs w:val="20"/>
          <w:lang w:eastAsia="de-CH"/>
        </w:rPr>
        <w:t xml:space="preserve">https://ico.org.uk/global/contact-us/. </w:t>
      </w:r>
      <w:r w:rsidR="003F1A96" w:rsidRPr="00C17BD5">
        <w:rPr>
          <w:rFonts w:asciiTheme="minorHAnsi" w:hAnsiTheme="minorHAnsi" w:cstheme="minorHAnsi"/>
          <w:color w:val="00B050"/>
          <w:szCs w:val="20"/>
          <w:lang w:eastAsia="de-CH"/>
        </w:rPr>
        <w:t>Die</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Schweizer</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Aufsichtsbehörde</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erreichen</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Sie</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hier</w:t>
      </w:r>
      <w:r w:rsidR="003168F5" w:rsidRPr="00C17BD5">
        <w:rPr>
          <w:rFonts w:asciiTheme="minorHAnsi" w:hAnsiTheme="minorHAnsi" w:cstheme="minorHAnsi"/>
          <w:color w:val="00B050"/>
          <w:szCs w:val="20"/>
          <w:lang w:eastAsia="de-CH"/>
        </w:rPr>
        <w:t xml:space="preserve">: </w:t>
      </w:r>
      <w:r w:rsidR="003F1A96" w:rsidRPr="00C17BD5">
        <w:rPr>
          <w:rFonts w:asciiTheme="minorHAnsi" w:hAnsiTheme="minorHAnsi" w:cstheme="minorHAnsi"/>
          <w:color w:val="00B050"/>
          <w:szCs w:val="20"/>
          <w:lang w:eastAsia="de-CH"/>
        </w:rPr>
        <w:t>https</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www</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edoeb</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admin</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ch</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edoeb</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de</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home</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der</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edoeb</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kontakt</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adresse</w:t>
      </w:r>
      <w:r w:rsidR="003168F5" w:rsidRPr="00C17BD5">
        <w:rPr>
          <w:rFonts w:asciiTheme="minorHAnsi" w:hAnsiTheme="minorHAnsi" w:cstheme="minorHAnsi"/>
          <w:color w:val="00B050"/>
          <w:szCs w:val="20"/>
          <w:lang w:eastAsia="de-CH"/>
        </w:rPr>
        <w:t>.</w:t>
      </w:r>
      <w:r w:rsidR="003F1A96" w:rsidRPr="00C17BD5">
        <w:rPr>
          <w:rFonts w:asciiTheme="minorHAnsi" w:hAnsiTheme="minorHAnsi" w:cstheme="minorHAnsi"/>
          <w:color w:val="00B050"/>
          <w:szCs w:val="20"/>
          <w:lang w:eastAsia="de-CH"/>
        </w:rPr>
        <w:t>html</w:t>
      </w:r>
      <w:r w:rsidR="003168F5" w:rsidRPr="00C17BD5">
        <w:rPr>
          <w:rFonts w:asciiTheme="minorHAnsi" w:hAnsiTheme="minorHAnsi" w:cstheme="minorHAnsi"/>
          <w:color w:val="00B050"/>
          <w:szCs w:val="20"/>
          <w:lang w:eastAsia="de-CH"/>
        </w:rPr>
        <w:t>.</w:t>
      </w:r>
    </w:p>
    <w:p w14:paraId="1A8E136C" w14:textId="7B11A4F2" w:rsidR="0061411F" w:rsidRPr="00900F74" w:rsidRDefault="00C87049" w:rsidP="00146A99">
      <w:pPr>
        <w:pStyle w:val="Heading1"/>
      </w:pPr>
      <w:bookmarkStart w:id="123" w:name="_Toc54969784"/>
      <w:bookmarkStart w:id="124" w:name="_Toc54969844"/>
      <w:bookmarkStart w:id="125" w:name="_Toc54981808"/>
      <w:bookmarkStart w:id="126" w:name="_Toc54983317"/>
      <w:bookmarkStart w:id="127" w:name="_Toc54984122"/>
      <w:bookmarkStart w:id="128" w:name="_Toc54984285"/>
      <w:bookmarkStart w:id="129" w:name="_Ref54965328"/>
      <w:bookmarkStart w:id="130" w:name="_Toc59647777"/>
      <w:bookmarkStart w:id="131" w:name="_Toc99993996"/>
      <w:bookmarkStart w:id="132" w:name="_Ref54601385"/>
      <w:bookmarkEnd w:id="122"/>
      <w:bookmarkEnd w:id="123"/>
      <w:bookmarkEnd w:id="124"/>
      <w:bookmarkEnd w:id="125"/>
      <w:bookmarkEnd w:id="126"/>
      <w:bookmarkEnd w:id="127"/>
      <w:bookmarkEnd w:id="128"/>
      <w:r>
        <w:t>Verwenden wir</w:t>
      </w:r>
      <w:r w:rsidRPr="00900F74">
        <w:t xml:space="preserve"> </w:t>
      </w:r>
      <w:r w:rsidR="00FA18D7" w:rsidRPr="00900F74">
        <w:t>Online-</w:t>
      </w:r>
      <w:r w:rsidR="0094272B" w:rsidRPr="00900F74">
        <w:t>Tracking</w:t>
      </w:r>
      <w:r w:rsidR="0094272B" w:rsidRPr="00F50919">
        <w:rPr>
          <w:color w:val="00B050"/>
        </w:rPr>
        <w:t xml:space="preserve">- und </w:t>
      </w:r>
      <w:r w:rsidR="00E4122B" w:rsidRPr="00F50919">
        <w:rPr>
          <w:color w:val="00B050"/>
        </w:rPr>
        <w:t>Online</w:t>
      </w:r>
      <w:r w:rsidR="00FA18D7" w:rsidRPr="00F50919">
        <w:rPr>
          <w:color w:val="00B050"/>
        </w:rPr>
        <w:t>-Werbe</w:t>
      </w:r>
      <w:r w:rsidR="0098193B" w:rsidRPr="00900F74">
        <w:t>t</w:t>
      </w:r>
      <w:r w:rsidR="0094272B" w:rsidRPr="00900F74">
        <w:t>echniken</w:t>
      </w:r>
      <w:r w:rsidR="0061411F" w:rsidRPr="00900F74">
        <w:t>?</w:t>
      </w:r>
      <w:bookmarkEnd w:id="129"/>
      <w:bookmarkEnd w:id="130"/>
      <w:bookmarkEnd w:id="131"/>
    </w:p>
    <w:p w14:paraId="578BCD61" w14:textId="77777777" w:rsidR="0094272B" w:rsidRPr="00900F74" w:rsidRDefault="0098193B" w:rsidP="00F84AB5">
      <w:pPr>
        <w:spacing w:line="240" w:lineRule="auto"/>
        <w:rPr>
          <w:rFonts w:asciiTheme="minorHAnsi" w:hAnsiTheme="minorHAnsi" w:cstheme="minorHAnsi"/>
          <w:color w:val="000000" w:themeColor="text1"/>
          <w:lang w:eastAsia="de-CH"/>
        </w:rPr>
      </w:pPr>
      <w:r w:rsidRPr="00900F74">
        <w:rPr>
          <w:rFonts w:asciiTheme="minorHAnsi" w:hAnsiTheme="minorHAnsi" w:cstheme="minorHAnsi"/>
          <w:color w:val="000000" w:themeColor="text1"/>
          <w:lang w:eastAsia="de-CH"/>
        </w:rPr>
        <w:t xml:space="preserve">Auf unserer Website setzen wir verschiedene Techniken ein, mit denen wir und von uns beigezogenen Dritte Sie bei Ihrer Nutzung </w:t>
      </w:r>
      <w:r w:rsidRPr="00900F74">
        <w:rPr>
          <w:rFonts w:asciiTheme="minorHAnsi" w:hAnsiTheme="minorHAnsi" w:cstheme="minorHAnsi"/>
          <w:color w:val="000000" w:themeColor="text1"/>
          <w:szCs w:val="20"/>
          <w:lang w:eastAsia="de-CH"/>
        </w:rPr>
        <w:t>wiedererkennen</w:t>
      </w:r>
      <w:r w:rsidRPr="00900F74">
        <w:rPr>
          <w:rFonts w:asciiTheme="minorHAnsi" w:hAnsiTheme="minorHAnsi" w:cstheme="minorHAnsi"/>
          <w:color w:val="000000" w:themeColor="text1"/>
          <w:lang w:eastAsia="de-CH"/>
        </w:rPr>
        <w:t xml:space="preserve"> und </w:t>
      </w:r>
      <w:r w:rsidR="00860914">
        <w:rPr>
          <w:rFonts w:asciiTheme="minorHAnsi" w:hAnsiTheme="minorHAnsi" w:cstheme="minorHAnsi"/>
          <w:color w:val="000000" w:themeColor="text1"/>
          <w:lang w:eastAsia="de-CH"/>
        </w:rPr>
        <w:t>unter Umständen</w:t>
      </w:r>
      <w:r w:rsidR="00FF67FF" w:rsidRPr="00900F74">
        <w:rPr>
          <w:rFonts w:asciiTheme="minorHAnsi" w:hAnsiTheme="minorHAnsi" w:cstheme="minorHAnsi"/>
          <w:color w:val="000000" w:themeColor="text1"/>
          <w:lang w:eastAsia="de-CH"/>
        </w:rPr>
        <w:t xml:space="preserve"> </w:t>
      </w:r>
      <w:r w:rsidRPr="00900F74">
        <w:rPr>
          <w:rFonts w:asciiTheme="minorHAnsi" w:hAnsiTheme="minorHAnsi" w:cstheme="minorHAnsi"/>
          <w:color w:val="000000" w:themeColor="text1"/>
          <w:lang w:eastAsia="de-CH"/>
        </w:rPr>
        <w:t>auch über mehrere Besuche hinweg verfolgen können. In diesem Abschnitt informieren wir Sie darüber.</w:t>
      </w:r>
    </w:p>
    <w:p w14:paraId="2952F674" w14:textId="77777777" w:rsidR="0098193B" w:rsidRPr="00900F74" w:rsidRDefault="0098193B" w:rsidP="00F84AB5">
      <w:pPr>
        <w:spacing w:line="240" w:lineRule="auto"/>
        <w:rPr>
          <w:rFonts w:asciiTheme="minorHAnsi" w:hAnsiTheme="minorHAnsi" w:cstheme="minorHAnsi"/>
          <w:color w:val="000000" w:themeColor="text1"/>
          <w:lang w:eastAsia="de-CH"/>
        </w:rPr>
      </w:pPr>
      <w:r w:rsidRPr="00900F74">
        <w:rPr>
          <w:rFonts w:asciiTheme="minorHAnsi" w:hAnsiTheme="minorHAnsi" w:cstheme="minorHAnsi"/>
          <w:color w:val="000000" w:themeColor="text1"/>
          <w:lang w:eastAsia="de-CH"/>
        </w:rPr>
        <w:t xml:space="preserve">Im Kern geht es darum, dass wir die Zugriffe von Ihnen </w:t>
      </w:r>
      <w:r w:rsidR="00FF67FF" w:rsidRPr="00900F74">
        <w:rPr>
          <w:rFonts w:asciiTheme="minorHAnsi" w:hAnsiTheme="minorHAnsi" w:cstheme="minorHAnsi"/>
          <w:color w:val="000000" w:themeColor="text1"/>
          <w:lang w:eastAsia="de-CH"/>
        </w:rPr>
        <w:t>(</w:t>
      </w:r>
      <w:r w:rsidRPr="00900F74">
        <w:rPr>
          <w:rFonts w:asciiTheme="minorHAnsi" w:hAnsiTheme="minorHAnsi" w:cstheme="minorHAnsi"/>
          <w:color w:val="000000" w:themeColor="text1"/>
          <w:lang w:eastAsia="de-CH"/>
        </w:rPr>
        <w:t>über Ihr System</w:t>
      </w:r>
      <w:r w:rsidR="00FF67FF" w:rsidRPr="00900F74">
        <w:rPr>
          <w:rFonts w:asciiTheme="minorHAnsi" w:hAnsiTheme="minorHAnsi" w:cstheme="minorHAnsi"/>
          <w:color w:val="000000" w:themeColor="text1"/>
          <w:lang w:eastAsia="de-CH"/>
        </w:rPr>
        <w:t>)</w:t>
      </w:r>
      <w:r w:rsidRPr="00900F74">
        <w:rPr>
          <w:rFonts w:asciiTheme="minorHAnsi" w:hAnsiTheme="minorHAnsi" w:cstheme="minorHAnsi"/>
          <w:color w:val="000000" w:themeColor="text1"/>
          <w:lang w:eastAsia="de-CH"/>
        </w:rPr>
        <w:t xml:space="preserve"> von Zugriffen anderer Benutzer unterscheiden können, damit wir die Funktionalität der Website sicherstellen</w:t>
      </w:r>
      <w:r w:rsidR="00860914">
        <w:rPr>
          <w:rFonts w:asciiTheme="minorHAnsi" w:hAnsiTheme="minorHAnsi" w:cstheme="minorHAnsi"/>
          <w:color w:val="000000" w:themeColor="text1"/>
          <w:lang w:eastAsia="de-CH"/>
        </w:rPr>
        <w:t xml:space="preserve"> und </w:t>
      </w:r>
      <w:r w:rsidRPr="00900F74">
        <w:rPr>
          <w:rFonts w:asciiTheme="minorHAnsi" w:hAnsiTheme="minorHAnsi" w:cstheme="minorHAnsi"/>
          <w:color w:val="000000" w:themeColor="text1"/>
          <w:lang w:eastAsia="de-CH"/>
        </w:rPr>
        <w:t xml:space="preserve">Auswertungen und </w:t>
      </w:r>
      <w:r w:rsidR="00F95BC4">
        <w:rPr>
          <w:rFonts w:asciiTheme="minorHAnsi" w:hAnsiTheme="minorHAnsi" w:cstheme="minorHAnsi"/>
          <w:color w:val="000000" w:themeColor="text1"/>
          <w:lang w:eastAsia="de-CH"/>
        </w:rPr>
        <w:t>Personalisierungen</w:t>
      </w:r>
      <w:r w:rsidRPr="00900F74">
        <w:rPr>
          <w:rFonts w:asciiTheme="minorHAnsi" w:hAnsiTheme="minorHAnsi" w:cstheme="minorHAnsi"/>
          <w:color w:val="000000" w:themeColor="text1"/>
          <w:lang w:eastAsia="de-CH"/>
        </w:rPr>
        <w:t xml:space="preserve"> vornehmen können. </w:t>
      </w:r>
      <w:r w:rsidR="00860914">
        <w:rPr>
          <w:rFonts w:asciiTheme="minorHAnsi" w:hAnsiTheme="minorHAnsi" w:cstheme="minorHAnsi"/>
          <w:color w:val="000000" w:themeColor="text1"/>
          <w:lang w:eastAsia="de-CH"/>
        </w:rPr>
        <w:t xml:space="preserve">Wir wollen dabei nicht </w:t>
      </w:r>
      <w:r w:rsidRPr="00900F74">
        <w:rPr>
          <w:rFonts w:asciiTheme="minorHAnsi" w:hAnsiTheme="minorHAnsi" w:cstheme="minorHAnsi"/>
          <w:color w:val="000000" w:themeColor="text1"/>
          <w:lang w:eastAsia="de-CH"/>
        </w:rPr>
        <w:t xml:space="preserve">auf Ihre Identität </w:t>
      </w:r>
      <w:r w:rsidR="00860914">
        <w:rPr>
          <w:rFonts w:asciiTheme="minorHAnsi" w:hAnsiTheme="minorHAnsi" w:cstheme="minorHAnsi"/>
          <w:color w:val="000000" w:themeColor="text1"/>
          <w:lang w:eastAsia="de-CH"/>
        </w:rPr>
        <w:t>schliessen</w:t>
      </w:r>
      <w:r w:rsidRPr="00900F74">
        <w:rPr>
          <w:rFonts w:asciiTheme="minorHAnsi" w:hAnsiTheme="minorHAnsi" w:cstheme="minorHAnsi"/>
          <w:color w:val="000000" w:themeColor="text1"/>
          <w:lang w:eastAsia="de-CH"/>
        </w:rPr>
        <w:t xml:space="preserve">, auch wenn wir dies </w:t>
      </w:r>
      <w:r w:rsidRPr="00900F74">
        <w:rPr>
          <w:rFonts w:asciiTheme="minorHAnsi" w:hAnsiTheme="minorHAnsi" w:cstheme="minorHAnsi"/>
          <w:color w:val="000000" w:themeColor="text1"/>
          <w:szCs w:val="20"/>
          <w:lang w:eastAsia="de-CH"/>
        </w:rPr>
        <w:t>können</w:t>
      </w:r>
      <w:r w:rsidRPr="00900F74">
        <w:rPr>
          <w:rFonts w:asciiTheme="minorHAnsi" w:hAnsiTheme="minorHAnsi" w:cstheme="minorHAnsi"/>
          <w:color w:val="000000" w:themeColor="text1"/>
          <w:lang w:eastAsia="de-CH"/>
        </w:rPr>
        <w:t xml:space="preserve">, </w:t>
      </w:r>
      <w:r w:rsidR="00860914">
        <w:rPr>
          <w:rFonts w:asciiTheme="minorHAnsi" w:hAnsiTheme="minorHAnsi" w:cstheme="minorHAnsi"/>
          <w:color w:val="000000" w:themeColor="text1"/>
          <w:lang w:eastAsia="de-CH"/>
        </w:rPr>
        <w:t xml:space="preserve">soweit </w:t>
      </w:r>
      <w:r w:rsidRPr="00900F74">
        <w:rPr>
          <w:rFonts w:asciiTheme="minorHAnsi" w:hAnsiTheme="minorHAnsi" w:cstheme="minorHAnsi"/>
          <w:color w:val="000000" w:themeColor="text1"/>
          <w:lang w:eastAsia="de-CH"/>
        </w:rPr>
        <w:t xml:space="preserve">wir oder von uns beigezogene Dritte Sie </w:t>
      </w:r>
      <w:r w:rsidR="00860914">
        <w:rPr>
          <w:rFonts w:asciiTheme="minorHAnsi" w:hAnsiTheme="minorHAnsi" w:cstheme="minorHAnsi"/>
          <w:color w:val="000000" w:themeColor="text1"/>
          <w:lang w:eastAsia="de-CH"/>
        </w:rPr>
        <w:t xml:space="preserve">durch </w:t>
      </w:r>
      <w:r w:rsidR="00FF67FF" w:rsidRPr="00900F74">
        <w:rPr>
          <w:rFonts w:asciiTheme="minorHAnsi" w:hAnsiTheme="minorHAnsi" w:cstheme="minorHAnsi"/>
          <w:color w:val="000000" w:themeColor="text1"/>
          <w:lang w:eastAsia="de-CH"/>
        </w:rPr>
        <w:t xml:space="preserve">Kombination mit </w:t>
      </w:r>
      <w:r w:rsidRPr="00900F74">
        <w:rPr>
          <w:rFonts w:asciiTheme="minorHAnsi" w:hAnsiTheme="minorHAnsi" w:cstheme="minorHAnsi"/>
          <w:color w:val="000000" w:themeColor="text1"/>
          <w:lang w:eastAsia="de-CH"/>
        </w:rPr>
        <w:t xml:space="preserve">Registrierungsdaten </w:t>
      </w:r>
      <w:r w:rsidR="00FF67FF" w:rsidRPr="00900F74">
        <w:rPr>
          <w:rFonts w:asciiTheme="minorHAnsi" w:hAnsiTheme="minorHAnsi" w:cstheme="minorHAnsi"/>
          <w:color w:val="000000" w:themeColor="text1"/>
          <w:lang w:eastAsia="de-CH"/>
        </w:rPr>
        <w:t>identifizieren können</w:t>
      </w:r>
      <w:r w:rsidRPr="00900F74">
        <w:rPr>
          <w:rFonts w:asciiTheme="minorHAnsi" w:hAnsiTheme="minorHAnsi" w:cstheme="minorHAnsi"/>
          <w:color w:val="000000" w:themeColor="text1"/>
          <w:lang w:eastAsia="de-CH"/>
        </w:rPr>
        <w:t xml:space="preserve">. </w:t>
      </w:r>
      <w:r w:rsidR="00FF67FF" w:rsidRPr="00900F74">
        <w:rPr>
          <w:rFonts w:asciiTheme="minorHAnsi" w:hAnsiTheme="minorHAnsi" w:cstheme="minorHAnsi"/>
          <w:color w:val="000000" w:themeColor="text1"/>
          <w:lang w:eastAsia="de-CH"/>
        </w:rPr>
        <w:t xml:space="preserve">Auch ohne Registrierungsdaten </w:t>
      </w:r>
      <w:r w:rsidR="00860914">
        <w:rPr>
          <w:rFonts w:asciiTheme="minorHAnsi" w:hAnsiTheme="minorHAnsi" w:cstheme="minorHAnsi"/>
          <w:color w:val="000000" w:themeColor="text1"/>
          <w:lang w:eastAsia="de-CH"/>
        </w:rPr>
        <w:t>sind</w:t>
      </w:r>
      <w:r w:rsidR="00860914" w:rsidRPr="00900F74">
        <w:rPr>
          <w:rFonts w:asciiTheme="minorHAnsi" w:hAnsiTheme="minorHAnsi" w:cstheme="minorHAnsi"/>
          <w:color w:val="000000" w:themeColor="text1"/>
          <w:lang w:eastAsia="de-CH"/>
        </w:rPr>
        <w:t xml:space="preserve"> </w:t>
      </w:r>
      <w:r w:rsidR="00FF67FF" w:rsidRPr="00900F74">
        <w:rPr>
          <w:rFonts w:asciiTheme="minorHAnsi" w:hAnsiTheme="minorHAnsi" w:cstheme="minorHAnsi"/>
          <w:color w:val="000000" w:themeColor="text1"/>
          <w:lang w:eastAsia="de-CH"/>
        </w:rPr>
        <w:t>d</w:t>
      </w:r>
      <w:r w:rsidR="00B56E45" w:rsidRPr="00900F74">
        <w:rPr>
          <w:rFonts w:asciiTheme="minorHAnsi" w:hAnsiTheme="minorHAnsi" w:cstheme="minorHAnsi"/>
          <w:color w:val="000000" w:themeColor="text1"/>
          <w:lang w:eastAsia="de-CH"/>
        </w:rPr>
        <w:t>ie</w:t>
      </w:r>
      <w:r w:rsidR="00860914">
        <w:rPr>
          <w:rFonts w:asciiTheme="minorHAnsi" w:hAnsiTheme="minorHAnsi" w:cstheme="minorHAnsi"/>
          <w:color w:val="000000" w:themeColor="text1"/>
          <w:lang w:eastAsia="de-CH"/>
        </w:rPr>
        <w:t xml:space="preserve"> eingesetzten</w:t>
      </w:r>
      <w:r w:rsidR="00B56E45" w:rsidRPr="00900F74">
        <w:rPr>
          <w:rFonts w:asciiTheme="minorHAnsi" w:hAnsiTheme="minorHAnsi" w:cstheme="minorHAnsi"/>
          <w:color w:val="000000" w:themeColor="text1"/>
          <w:lang w:eastAsia="de-CH"/>
        </w:rPr>
        <w:t xml:space="preserve"> Technik</w:t>
      </w:r>
      <w:r w:rsidR="00860914">
        <w:rPr>
          <w:rFonts w:asciiTheme="minorHAnsi" w:hAnsiTheme="minorHAnsi" w:cstheme="minorHAnsi"/>
          <w:color w:val="000000" w:themeColor="text1"/>
          <w:lang w:eastAsia="de-CH"/>
        </w:rPr>
        <w:t>en</w:t>
      </w:r>
      <w:r w:rsidR="00B56E45" w:rsidRPr="00900F74">
        <w:rPr>
          <w:rFonts w:asciiTheme="minorHAnsi" w:hAnsiTheme="minorHAnsi" w:cstheme="minorHAnsi"/>
          <w:color w:val="000000" w:themeColor="text1"/>
          <w:lang w:eastAsia="de-CH"/>
        </w:rPr>
        <w:t xml:space="preserve"> aber so ausgestaltet, dass Sie bei jedem Seitenaufruf als individueller Be</w:t>
      </w:r>
      <w:r w:rsidR="00860914">
        <w:rPr>
          <w:rFonts w:asciiTheme="minorHAnsi" w:hAnsiTheme="minorHAnsi" w:cstheme="minorHAnsi"/>
          <w:color w:val="000000" w:themeColor="text1"/>
          <w:lang w:eastAsia="de-CH"/>
        </w:rPr>
        <w:t>sucher</w:t>
      </w:r>
      <w:r w:rsidR="00B56E45" w:rsidRPr="00900F74">
        <w:rPr>
          <w:rFonts w:asciiTheme="minorHAnsi" w:hAnsiTheme="minorHAnsi" w:cstheme="minorHAnsi"/>
          <w:color w:val="000000" w:themeColor="text1"/>
          <w:lang w:eastAsia="de-CH"/>
        </w:rPr>
        <w:t xml:space="preserve"> erkannt werden, etwa indem unser Server (oder die Server der Dritten) Ihnen bzw. Ihrem Browser eine bestimmte Erkennungsnummer </w:t>
      </w:r>
      <w:r w:rsidR="00FF67FF" w:rsidRPr="00900F74">
        <w:rPr>
          <w:rFonts w:asciiTheme="minorHAnsi" w:hAnsiTheme="minorHAnsi" w:cstheme="minorHAnsi"/>
          <w:color w:val="000000" w:themeColor="text1"/>
          <w:lang w:eastAsia="de-CH"/>
        </w:rPr>
        <w:t xml:space="preserve">zuweist </w:t>
      </w:r>
      <w:r w:rsidR="00B56E45" w:rsidRPr="00900F74">
        <w:rPr>
          <w:rFonts w:asciiTheme="minorHAnsi" w:hAnsiTheme="minorHAnsi" w:cstheme="minorHAnsi"/>
          <w:color w:val="000000" w:themeColor="text1"/>
          <w:lang w:eastAsia="de-CH"/>
        </w:rPr>
        <w:t xml:space="preserve">(sog. </w:t>
      </w:r>
      <w:r w:rsidR="0069782D" w:rsidRPr="00900F74">
        <w:rPr>
          <w:rFonts w:asciiTheme="minorHAnsi" w:hAnsiTheme="minorHAnsi" w:cstheme="minorHAnsi"/>
          <w:color w:val="000000" w:themeColor="text1"/>
          <w:lang w:eastAsia="de-CH"/>
        </w:rPr>
        <w:t>«</w:t>
      </w:r>
      <w:r w:rsidR="00B56E45" w:rsidRPr="00EF136A">
        <w:rPr>
          <w:rFonts w:asciiTheme="minorHAnsi" w:hAnsiTheme="minorHAnsi" w:cstheme="minorHAnsi"/>
          <w:color w:val="000000" w:themeColor="text1"/>
          <w:lang w:eastAsia="de-CH"/>
        </w:rPr>
        <w:t>Cookie</w:t>
      </w:r>
      <w:r w:rsidR="0069782D" w:rsidRPr="00900F74">
        <w:rPr>
          <w:rFonts w:asciiTheme="minorHAnsi" w:hAnsiTheme="minorHAnsi" w:cstheme="minorHAnsi"/>
          <w:color w:val="000000" w:themeColor="text1"/>
          <w:lang w:eastAsia="de-CH"/>
        </w:rPr>
        <w:t>»</w:t>
      </w:r>
      <w:r w:rsidR="00B56E45" w:rsidRPr="00900F74">
        <w:rPr>
          <w:rFonts w:asciiTheme="minorHAnsi" w:hAnsiTheme="minorHAnsi" w:cstheme="minorHAnsi"/>
          <w:color w:val="000000" w:themeColor="text1"/>
          <w:lang w:eastAsia="de-CH"/>
        </w:rPr>
        <w:t xml:space="preserve">). </w:t>
      </w:r>
    </w:p>
    <w:p w14:paraId="6EC58F6A" w14:textId="77777777" w:rsidR="00F84AB5" w:rsidRDefault="00F84AB5" w:rsidP="00F84AB5">
      <w:pPr>
        <w:pStyle w:val="TitelAufklapptext"/>
      </w:pPr>
      <w:r>
        <w:t>Mehr</w:t>
      </w:r>
    </w:p>
    <w:p w14:paraId="2C1BB618" w14:textId="4303C59D" w:rsidR="00B56E45" w:rsidRPr="00900F74" w:rsidRDefault="0098193B" w:rsidP="00B56E45">
      <w:pPr>
        <w:pStyle w:val="Aufklapptext"/>
        <w:spacing w:before="0" w:line="240" w:lineRule="auto"/>
        <w:rPr>
          <w:rFonts w:asciiTheme="minorHAnsi" w:hAnsiTheme="minorHAnsi" w:cstheme="minorHAnsi"/>
          <w:color w:val="000000" w:themeColor="text1"/>
        </w:rPr>
      </w:pPr>
      <w:r w:rsidRPr="00900F74">
        <w:rPr>
          <w:rFonts w:asciiTheme="minorHAnsi" w:hAnsiTheme="minorHAnsi" w:cstheme="minorHAnsi"/>
          <w:b/>
          <w:color w:val="000000" w:themeColor="text1"/>
        </w:rPr>
        <w:t>Cookies</w:t>
      </w:r>
      <w:r w:rsidR="00B56E45" w:rsidRPr="00900F74">
        <w:rPr>
          <w:rFonts w:asciiTheme="minorHAnsi" w:hAnsiTheme="minorHAnsi" w:cstheme="minorHAnsi"/>
          <w:color w:val="000000" w:themeColor="text1"/>
        </w:rPr>
        <w:t xml:space="preserve"> </w:t>
      </w:r>
      <w:r w:rsidRPr="00900F74">
        <w:rPr>
          <w:rFonts w:asciiTheme="minorHAnsi" w:hAnsiTheme="minorHAnsi" w:cstheme="minorHAnsi"/>
          <w:color w:val="000000" w:themeColor="text1"/>
        </w:rPr>
        <w:t xml:space="preserve">sind individuelle Codes (z.B. eine Seriennummer), die unser Server oder </w:t>
      </w:r>
      <w:r w:rsidR="000103F8">
        <w:rPr>
          <w:rFonts w:asciiTheme="minorHAnsi" w:hAnsiTheme="minorHAnsi" w:cstheme="minorHAnsi"/>
          <w:color w:val="000000" w:themeColor="text1"/>
        </w:rPr>
        <w:t>ein</w:t>
      </w:r>
      <w:r w:rsidR="000103F8" w:rsidRPr="00900F74">
        <w:rPr>
          <w:rFonts w:asciiTheme="minorHAnsi" w:hAnsiTheme="minorHAnsi" w:cstheme="minorHAnsi"/>
          <w:color w:val="000000" w:themeColor="text1"/>
        </w:rPr>
        <w:t xml:space="preserve"> </w:t>
      </w:r>
      <w:r w:rsidRPr="00900F74">
        <w:rPr>
          <w:rFonts w:asciiTheme="minorHAnsi" w:hAnsiTheme="minorHAnsi" w:cstheme="minorHAnsi"/>
          <w:color w:val="000000" w:themeColor="text1"/>
        </w:rPr>
        <w:t xml:space="preserve">Server unserer Dienstleister oder </w:t>
      </w:r>
      <w:r w:rsidR="00FA18D7" w:rsidRPr="00900F74">
        <w:rPr>
          <w:rFonts w:asciiTheme="minorHAnsi" w:hAnsiTheme="minorHAnsi" w:cstheme="minorHAnsi"/>
          <w:color w:val="000000" w:themeColor="text1"/>
        </w:rPr>
        <w:t>Werbe-</w:t>
      </w:r>
      <w:r w:rsidRPr="00900F74">
        <w:rPr>
          <w:rFonts w:asciiTheme="minorHAnsi" w:hAnsiTheme="minorHAnsi" w:cstheme="minorHAnsi"/>
          <w:color w:val="000000" w:themeColor="text1"/>
        </w:rPr>
        <w:t xml:space="preserve">Vertragspartner bei der Verbindung mit unserer Website an Ihr System übermittelt und </w:t>
      </w:r>
      <w:r w:rsidR="00E92DAA">
        <w:rPr>
          <w:rFonts w:asciiTheme="minorHAnsi" w:hAnsiTheme="minorHAnsi" w:cstheme="minorHAnsi"/>
          <w:color w:val="000000" w:themeColor="text1"/>
        </w:rPr>
        <w:t xml:space="preserve">die </w:t>
      </w:r>
      <w:r w:rsidRPr="00900F74">
        <w:rPr>
          <w:rFonts w:asciiTheme="minorHAnsi" w:hAnsiTheme="minorHAnsi" w:cstheme="minorHAnsi"/>
          <w:color w:val="000000" w:themeColor="text1"/>
        </w:rPr>
        <w:t>Ihr System (Browser, Mobile) entgegennimmt und bis zum einprogrammierten Verfall</w:t>
      </w:r>
      <w:r w:rsidR="00E92DAA">
        <w:rPr>
          <w:rFonts w:asciiTheme="minorHAnsi" w:hAnsiTheme="minorHAnsi" w:cstheme="minorHAnsi"/>
          <w:color w:val="000000" w:themeColor="text1"/>
        </w:rPr>
        <w:t>szeitpunkt</w:t>
      </w:r>
      <w:r w:rsidRPr="00900F74">
        <w:rPr>
          <w:rFonts w:asciiTheme="minorHAnsi" w:hAnsiTheme="minorHAnsi" w:cstheme="minorHAnsi"/>
          <w:color w:val="000000" w:themeColor="text1"/>
        </w:rPr>
        <w:t xml:space="preserve"> speichert. Bei jedem weiteren Zugriff </w:t>
      </w:r>
      <w:r w:rsidR="00E92DAA">
        <w:rPr>
          <w:rFonts w:asciiTheme="minorHAnsi" w:hAnsiTheme="minorHAnsi" w:cstheme="minorHAnsi"/>
          <w:color w:val="000000" w:themeColor="text1"/>
        </w:rPr>
        <w:t>übermittelt</w:t>
      </w:r>
      <w:r w:rsidR="00E92DAA" w:rsidRPr="00900F74">
        <w:rPr>
          <w:rFonts w:asciiTheme="minorHAnsi" w:hAnsiTheme="minorHAnsi" w:cstheme="minorHAnsi"/>
          <w:color w:val="000000" w:themeColor="text1"/>
        </w:rPr>
        <w:t xml:space="preserve"> </w:t>
      </w:r>
      <w:r w:rsidRPr="00900F74">
        <w:rPr>
          <w:rFonts w:asciiTheme="minorHAnsi" w:hAnsiTheme="minorHAnsi" w:cstheme="minorHAnsi"/>
          <w:color w:val="000000" w:themeColor="text1"/>
        </w:rPr>
        <w:t xml:space="preserve">Ihr System diese Codes </w:t>
      </w:r>
      <w:r w:rsidR="00E92DAA">
        <w:rPr>
          <w:rFonts w:asciiTheme="minorHAnsi" w:hAnsiTheme="minorHAnsi" w:cstheme="minorHAnsi"/>
          <w:color w:val="000000" w:themeColor="text1"/>
        </w:rPr>
        <w:t xml:space="preserve">an </w:t>
      </w:r>
      <w:r w:rsidRPr="00900F74">
        <w:rPr>
          <w:rFonts w:asciiTheme="minorHAnsi" w:hAnsiTheme="minorHAnsi" w:cstheme="minorHAnsi"/>
          <w:color w:val="000000" w:themeColor="text1"/>
        </w:rPr>
        <w:t>unsere</w:t>
      </w:r>
      <w:r w:rsidR="00E92DAA">
        <w:rPr>
          <w:rFonts w:asciiTheme="minorHAnsi" w:hAnsiTheme="minorHAnsi" w:cstheme="minorHAnsi"/>
          <w:color w:val="000000" w:themeColor="text1"/>
        </w:rPr>
        <w:t>n</w:t>
      </w:r>
      <w:r w:rsidRPr="00900F74">
        <w:rPr>
          <w:rFonts w:asciiTheme="minorHAnsi" w:hAnsiTheme="minorHAnsi" w:cstheme="minorHAnsi"/>
          <w:color w:val="000000" w:themeColor="text1"/>
        </w:rPr>
        <w:t xml:space="preserve"> Server bzw. den Server de</w:t>
      </w:r>
      <w:r w:rsidR="00E92DAA">
        <w:rPr>
          <w:rFonts w:asciiTheme="minorHAnsi" w:hAnsiTheme="minorHAnsi" w:cstheme="minorHAnsi"/>
          <w:color w:val="000000" w:themeColor="text1"/>
        </w:rPr>
        <w:t>s</w:t>
      </w:r>
      <w:r w:rsidRPr="00900F74">
        <w:rPr>
          <w:rFonts w:asciiTheme="minorHAnsi" w:hAnsiTheme="minorHAnsi" w:cstheme="minorHAnsi"/>
          <w:color w:val="000000" w:themeColor="text1"/>
        </w:rPr>
        <w:t xml:space="preserve"> Dritten mit. So werden Sie </w:t>
      </w:r>
      <w:r w:rsidR="003537EA" w:rsidRPr="00900F74">
        <w:rPr>
          <w:rFonts w:asciiTheme="minorHAnsi" w:hAnsiTheme="minorHAnsi" w:cstheme="minorHAnsi"/>
          <w:color w:val="000000" w:themeColor="text1"/>
        </w:rPr>
        <w:t xml:space="preserve">wiedererkannt, auch wenn Ihre Identität unbekannt ist. </w:t>
      </w:r>
    </w:p>
    <w:p w14:paraId="3E256F71" w14:textId="4131C659" w:rsidR="0098193B" w:rsidRPr="00900F74" w:rsidRDefault="00E92DAA" w:rsidP="00B56E45">
      <w:pPr>
        <w:pStyle w:val="Aufklapptext"/>
        <w:spacing w:before="0" w:line="240" w:lineRule="auto"/>
        <w:rPr>
          <w:rFonts w:asciiTheme="minorHAnsi" w:hAnsiTheme="minorHAnsi" w:cstheme="minorHAnsi"/>
          <w:color w:val="000000" w:themeColor="text1"/>
        </w:rPr>
      </w:pPr>
      <w:bookmarkStart w:id="133" w:name="OLE_LINK3"/>
      <w:r w:rsidRPr="00F93D84">
        <w:rPr>
          <w:rFonts w:asciiTheme="minorHAnsi" w:hAnsiTheme="minorHAnsi" w:cstheme="minorHAnsi"/>
          <w:color w:val="00B050"/>
        </w:rPr>
        <w:t>Es</w:t>
      </w:r>
      <w:r w:rsidR="003537EA" w:rsidRPr="00F93D84">
        <w:rPr>
          <w:rFonts w:asciiTheme="minorHAnsi" w:hAnsiTheme="minorHAnsi" w:cstheme="minorHAnsi"/>
          <w:color w:val="00B050"/>
        </w:rPr>
        <w:t xml:space="preserve"> können auch </w:t>
      </w:r>
      <w:r w:rsidR="003537EA" w:rsidRPr="00F93D84">
        <w:rPr>
          <w:rFonts w:asciiTheme="minorHAnsi" w:hAnsiTheme="minorHAnsi" w:cstheme="minorHAnsi"/>
          <w:b/>
          <w:color w:val="00B050"/>
        </w:rPr>
        <w:t>weitere Techniken</w:t>
      </w:r>
      <w:r w:rsidR="003537EA" w:rsidRPr="00F93D84">
        <w:rPr>
          <w:rFonts w:asciiTheme="minorHAnsi" w:hAnsiTheme="minorHAnsi" w:cstheme="minorHAnsi"/>
          <w:color w:val="00B050"/>
        </w:rPr>
        <w:t xml:space="preserve"> zum Einsatz kommen, mit denen Sie mit </w:t>
      </w:r>
      <w:r w:rsidR="00682EC3">
        <w:rPr>
          <w:rFonts w:asciiTheme="minorHAnsi" w:hAnsiTheme="minorHAnsi" w:cstheme="minorHAnsi"/>
          <w:color w:val="00B050"/>
        </w:rPr>
        <w:t xml:space="preserve">einer </w:t>
      </w:r>
      <w:r w:rsidR="003537EA" w:rsidRPr="00F93D84">
        <w:rPr>
          <w:rFonts w:asciiTheme="minorHAnsi" w:hAnsiTheme="minorHAnsi" w:cstheme="minorHAnsi"/>
          <w:color w:val="00B050"/>
        </w:rPr>
        <w:t xml:space="preserve">mehr oder weniger grossen Wahrscheinlichkeit wiedererkannt </w:t>
      </w:r>
      <w:r w:rsidR="00FF67FF" w:rsidRPr="00F93D84">
        <w:rPr>
          <w:rFonts w:asciiTheme="minorHAnsi" w:hAnsiTheme="minorHAnsi" w:cstheme="minorHAnsi"/>
          <w:color w:val="00B050"/>
        </w:rPr>
        <w:t xml:space="preserve">werden </w:t>
      </w:r>
      <w:r w:rsidR="003537EA" w:rsidRPr="00F93D84">
        <w:rPr>
          <w:rFonts w:asciiTheme="minorHAnsi" w:hAnsiTheme="minorHAnsi" w:cstheme="minorHAnsi"/>
          <w:color w:val="00B050"/>
        </w:rPr>
        <w:t>(d.h. von anderen Benutzern unterschieden</w:t>
      </w:r>
      <w:r w:rsidR="00FF67FF" w:rsidRPr="00F93D84">
        <w:rPr>
          <w:rFonts w:asciiTheme="minorHAnsi" w:hAnsiTheme="minorHAnsi" w:cstheme="minorHAnsi"/>
          <w:color w:val="00B050"/>
        </w:rPr>
        <w:t xml:space="preserve"> werden</w:t>
      </w:r>
      <w:r w:rsidR="003537EA" w:rsidRPr="00F93D84">
        <w:rPr>
          <w:rFonts w:asciiTheme="minorHAnsi" w:hAnsiTheme="minorHAnsi" w:cstheme="minorHAnsi"/>
          <w:color w:val="00B050"/>
        </w:rPr>
        <w:t>), z.B. das «</w:t>
      </w:r>
      <w:r w:rsidR="003537EA" w:rsidRPr="00EF136A">
        <w:rPr>
          <w:rFonts w:asciiTheme="minorHAnsi" w:hAnsiTheme="minorHAnsi" w:cstheme="minorHAnsi"/>
          <w:color w:val="00B050"/>
        </w:rPr>
        <w:t>Fingerprinting</w:t>
      </w:r>
      <w:r w:rsidR="00FF67FF" w:rsidRPr="00F93D84">
        <w:rPr>
          <w:rFonts w:asciiTheme="minorHAnsi" w:hAnsiTheme="minorHAnsi" w:cstheme="minorHAnsi"/>
          <w:color w:val="00B050"/>
        </w:rPr>
        <w:t xml:space="preserve">». </w:t>
      </w:r>
      <w:r w:rsidRPr="00F93D84">
        <w:rPr>
          <w:rFonts w:asciiTheme="minorHAnsi" w:hAnsiTheme="minorHAnsi" w:cstheme="minorHAnsi"/>
          <w:color w:val="00B050"/>
        </w:rPr>
        <w:t xml:space="preserve">Beim </w:t>
      </w:r>
      <w:r w:rsidR="00FF67FF" w:rsidRPr="00F93D84">
        <w:rPr>
          <w:rFonts w:asciiTheme="minorHAnsi" w:hAnsiTheme="minorHAnsi" w:cstheme="minorHAnsi"/>
          <w:color w:val="00B050"/>
        </w:rPr>
        <w:t xml:space="preserve">Fingerprinting </w:t>
      </w:r>
      <w:r w:rsidRPr="00F93D84">
        <w:rPr>
          <w:rFonts w:asciiTheme="minorHAnsi" w:hAnsiTheme="minorHAnsi" w:cstheme="minorHAnsi"/>
          <w:color w:val="00B050"/>
        </w:rPr>
        <w:t>werden</w:t>
      </w:r>
      <w:r w:rsidR="003537EA" w:rsidRPr="00F93D84">
        <w:rPr>
          <w:rFonts w:asciiTheme="minorHAnsi" w:hAnsiTheme="minorHAnsi" w:cstheme="minorHAnsi"/>
          <w:color w:val="00B050"/>
        </w:rPr>
        <w:t xml:space="preserve"> Ihre IP-Adresse, der von Ihnen benutzte Browser</w:t>
      </w:r>
      <w:r w:rsidRPr="00F93D84">
        <w:rPr>
          <w:rFonts w:asciiTheme="minorHAnsi" w:hAnsiTheme="minorHAnsi" w:cstheme="minorHAnsi"/>
          <w:color w:val="00B050"/>
        </w:rPr>
        <w:t>,</w:t>
      </w:r>
      <w:r w:rsidR="003537EA" w:rsidRPr="00F93D84">
        <w:rPr>
          <w:rFonts w:asciiTheme="minorHAnsi" w:hAnsiTheme="minorHAnsi" w:cstheme="minorHAnsi"/>
          <w:color w:val="00B050"/>
        </w:rPr>
        <w:t xml:space="preserve"> </w:t>
      </w:r>
      <w:r w:rsidR="008B70AC" w:rsidRPr="00F93D84">
        <w:rPr>
          <w:rFonts w:asciiTheme="minorHAnsi" w:hAnsiTheme="minorHAnsi" w:cstheme="minorHAnsi"/>
          <w:color w:val="00B050"/>
        </w:rPr>
        <w:t xml:space="preserve">die </w:t>
      </w:r>
      <w:r w:rsidR="003537EA" w:rsidRPr="00F93D84">
        <w:rPr>
          <w:rFonts w:asciiTheme="minorHAnsi" w:hAnsiTheme="minorHAnsi" w:cstheme="minorHAnsi"/>
          <w:color w:val="00B050"/>
        </w:rPr>
        <w:t>Bildschirmauflösung</w:t>
      </w:r>
      <w:r w:rsidR="00C25554" w:rsidRPr="00F93D84">
        <w:rPr>
          <w:rFonts w:asciiTheme="minorHAnsi" w:hAnsiTheme="minorHAnsi" w:cstheme="minorHAnsi"/>
          <w:color w:val="00B050"/>
        </w:rPr>
        <w:t>, die Sprachwahl</w:t>
      </w:r>
      <w:r w:rsidR="003537EA" w:rsidRPr="00F93D84">
        <w:rPr>
          <w:rFonts w:asciiTheme="minorHAnsi" w:hAnsiTheme="minorHAnsi" w:cstheme="minorHAnsi"/>
          <w:color w:val="00B050"/>
        </w:rPr>
        <w:t xml:space="preserve"> </w:t>
      </w:r>
      <w:r w:rsidRPr="00F93D84">
        <w:rPr>
          <w:rFonts w:asciiTheme="minorHAnsi" w:hAnsiTheme="minorHAnsi" w:cstheme="minorHAnsi"/>
          <w:color w:val="00B050"/>
        </w:rPr>
        <w:t xml:space="preserve">und weitere Angaben, die </w:t>
      </w:r>
      <w:r w:rsidR="003537EA" w:rsidRPr="00F93D84">
        <w:rPr>
          <w:rFonts w:asciiTheme="minorHAnsi" w:hAnsiTheme="minorHAnsi" w:cstheme="minorHAnsi"/>
          <w:color w:val="00B050"/>
        </w:rPr>
        <w:t xml:space="preserve">Ihr System jedem Server mitteilt) kombiniert, was einen mehr oder wenig einzigartigen Fingerabdruck ergibt. So kann auf Cookies verzichtet werden. </w:t>
      </w:r>
    </w:p>
    <w:bookmarkEnd w:id="133"/>
    <w:p w14:paraId="3D3108C9" w14:textId="6055A4A8" w:rsidR="00B56E45" w:rsidRPr="00900F74" w:rsidRDefault="005027BF" w:rsidP="00B56E45">
      <w:pPr>
        <w:pStyle w:val="Aufklapptext"/>
        <w:spacing w:before="0" w:line="240" w:lineRule="auto"/>
        <w:rPr>
          <w:rFonts w:asciiTheme="minorHAnsi" w:hAnsiTheme="minorHAnsi" w:cstheme="minorHAnsi"/>
          <w:color w:val="000000" w:themeColor="text1"/>
          <w:lang w:val="de-CH"/>
        </w:rPr>
      </w:pPr>
      <w:r w:rsidRPr="00900F74">
        <w:rPr>
          <w:rFonts w:asciiTheme="minorHAnsi" w:hAnsiTheme="minorHAnsi" w:cstheme="minorHAnsi"/>
          <w:color w:val="000000" w:themeColor="text1"/>
          <w:lang w:val="de-CH"/>
        </w:rPr>
        <w:t xml:space="preserve">Wann immer Sie auf einen </w:t>
      </w:r>
      <w:r w:rsidRPr="00900F74">
        <w:rPr>
          <w:rFonts w:asciiTheme="minorHAnsi" w:hAnsiTheme="minorHAnsi" w:cstheme="minorHAnsi"/>
          <w:b/>
          <w:color w:val="000000" w:themeColor="text1"/>
          <w:lang w:val="de-CH"/>
        </w:rPr>
        <w:t xml:space="preserve">Server </w:t>
      </w:r>
      <w:r w:rsidRPr="00900F74">
        <w:rPr>
          <w:rFonts w:asciiTheme="minorHAnsi" w:hAnsiTheme="minorHAnsi" w:cstheme="minorHAnsi"/>
          <w:color w:val="000000" w:themeColor="text1"/>
          <w:lang w:val="de-CH"/>
        </w:rPr>
        <w:t>zugreifen (</w:t>
      </w:r>
      <w:r w:rsidR="008B70AC" w:rsidRPr="00900F74">
        <w:rPr>
          <w:rFonts w:asciiTheme="minorHAnsi" w:hAnsiTheme="minorHAnsi" w:cstheme="minorHAnsi"/>
          <w:color w:val="000000" w:themeColor="text1"/>
          <w:lang w:val="de-CH"/>
        </w:rPr>
        <w:t xml:space="preserve">z.B. bei der Nutzung </w:t>
      </w:r>
      <w:r w:rsidRPr="00900F74">
        <w:rPr>
          <w:rFonts w:asciiTheme="minorHAnsi" w:hAnsiTheme="minorHAnsi" w:cstheme="minorHAnsi"/>
          <w:color w:val="000000" w:themeColor="text1"/>
          <w:lang w:val="de-CH"/>
        </w:rPr>
        <w:t>eine</w:t>
      </w:r>
      <w:r w:rsidR="008B70AC" w:rsidRPr="00900F74">
        <w:rPr>
          <w:rFonts w:asciiTheme="minorHAnsi" w:hAnsiTheme="minorHAnsi" w:cstheme="minorHAnsi"/>
          <w:color w:val="000000" w:themeColor="text1"/>
          <w:lang w:val="de-CH"/>
        </w:rPr>
        <w:t>r</w:t>
      </w:r>
      <w:r w:rsidRPr="00900F74">
        <w:rPr>
          <w:rFonts w:asciiTheme="minorHAnsi" w:hAnsiTheme="minorHAnsi" w:cstheme="minorHAnsi"/>
          <w:color w:val="000000" w:themeColor="text1"/>
          <w:lang w:val="de-CH"/>
        </w:rPr>
        <w:t xml:space="preserve"> Website oder eine</w:t>
      </w:r>
      <w:r w:rsidR="008B70AC" w:rsidRPr="00900F74">
        <w:rPr>
          <w:rFonts w:asciiTheme="minorHAnsi" w:hAnsiTheme="minorHAnsi" w:cstheme="minorHAnsi"/>
          <w:color w:val="000000" w:themeColor="text1"/>
          <w:lang w:val="de-CH"/>
        </w:rPr>
        <w:t>r</w:t>
      </w:r>
      <w:r w:rsidRPr="00900F74">
        <w:rPr>
          <w:rFonts w:asciiTheme="minorHAnsi" w:hAnsiTheme="minorHAnsi" w:cstheme="minorHAnsi"/>
          <w:color w:val="000000" w:themeColor="text1"/>
          <w:lang w:val="de-CH"/>
        </w:rPr>
        <w:t xml:space="preserve"> App oder weil in einer E-Mail sichtbar oder unsichtbar</w:t>
      </w:r>
      <w:r w:rsidR="008B70AC" w:rsidRPr="00900F74">
        <w:rPr>
          <w:rFonts w:asciiTheme="minorHAnsi" w:hAnsiTheme="minorHAnsi" w:cstheme="minorHAnsi"/>
          <w:color w:val="000000" w:themeColor="text1"/>
          <w:lang w:val="de-CH"/>
        </w:rPr>
        <w:t xml:space="preserve"> ein</w:t>
      </w:r>
      <w:r w:rsidRPr="00900F74">
        <w:rPr>
          <w:rFonts w:asciiTheme="minorHAnsi" w:hAnsiTheme="minorHAnsi" w:cstheme="minorHAnsi"/>
          <w:color w:val="000000" w:themeColor="text1"/>
          <w:lang w:val="de-CH"/>
        </w:rPr>
        <w:t xml:space="preserve"> Bild integriert ist)</w:t>
      </w:r>
      <w:r w:rsidR="00E92DAA">
        <w:rPr>
          <w:rFonts w:asciiTheme="minorHAnsi" w:hAnsiTheme="minorHAnsi" w:cstheme="minorHAnsi"/>
          <w:color w:val="000000" w:themeColor="text1"/>
          <w:lang w:val="de-CH"/>
        </w:rPr>
        <w:t>,</w:t>
      </w:r>
      <w:r w:rsidRPr="00900F74">
        <w:rPr>
          <w:rFonts w:asciiTheme="minorHAnsi" w:hAnsiTheme="minorHAnsi" w:cstheme="minorHAnsi"/>
          <w:color w:val="000000" w:themeColor="text1"/>
          <w:lang w:val="de-CH"/>
        </w:rPr>
        <w:t xml:space="preserve"> können </w:t>
      </w:r>
      <w:r w:rsidR="00E92DAA">
        <w:rPr>
          <w:rFonts w:asciiTheme="minorHAnsi" w:hAnsiTheme="minorHAnsi" w:cstheme="minorHAnsi"/>
          <w:color w:val="000000" w:themeColor="text1"/>
          <w:lang w:val="de-CH"/>
        </w:rPr>
        <w:t>Ihre Besuche</w:t>
      </w:r>
      <w:r w:rsidR="00E92DAA" w:rsidRPr="00900F74">
        <w:rPr>
          <w:rFonts w:asciiTheme="minorHAnsi" w:hAnsiTheme="minorHAnsi" w:cstheme="minorHAnsi"/>
          <w:color w:val="000000" w:themeColor="text1"/>
          <w:lang w:val="de-CH"/>
        </w:rPr>
        <w:t xml:space="preserve"> </w:t>
      </w:r>
      <w:r w:rsidRPr="00900F74">
        <w:rPr>
          <w:rFonts w:asciiTheme="minorHAnsi" w:hAnsiTheme="minorHAnsi" w:cstheme="minorHAnsi"/>
          <w:color w:val="000000" w:themeColor="text1"/>
          <w:lang w:val="de-CH"/>
        </w:rPr>
        <w:t>also «</w:t>
      </w:r>
      <w:r w:rsidRPr="00EF136A">
        <w:rPr>
          <w:rFonts w:asciiTheme="minorHAnsi" w:hAnsiTheme="minorHAnsi" w:cstheme="minorHAnsi"/>
          <w:color w:val="000000" w:themeColor="text1"/>
          <w:lang w:val="de-CH"/>
        </w:rPr>
        <w:t>getrackt</w:t>
      </w:r>
      <w:r w:rsidRPr="00900F74">
        <w:rPr>
          <w:rFonts w:asciiTheme="minorHAnsi" w:hAnsiTheme="minorHAnsi" w:cstheme="minorHAnsi"/>
          <w:color w:val="000000" w:themeColor="text1"/>
          <w:lang w:val="de-CH"/>
        </w:rPr>
        <w:t xml:space="preserve">» </w:t>
      </w:r>
      <w:r w:rsidR="008B70AC" w:rsidRPr="00900F74">
        <w:rPr>
          <w:rFonts w:asciiTheme="minorHAnsi" w:hAnsiTheme="minorHAnsi" w:cstheme="minorHAnsi"/>
          <w:color w:val="000000" w:themeColor="text1"/>
          <w:lang w:val="de-CH"/>
        </w:rPr>
        <w:t xml:space="preserve">(verfolgt) </w:t>
      </w:r>
      <w:r w:rsidRPr="00900F74">
        <w:rPr>
          <w:rFonts w:asciiTheme="minorHAnsi" w:hAnsiTheme="minorHAnsi" w:cstheme="minorHAnsi"/>
          <w:color w:val="000000" w:themeColor="text1"/>
          <w:lang w:val="de-CH"/>
        </w:rPr>
        <w:t xml:space="preserve">werden. Wenn wir </w:t>
      </w:r>
      <w:r w:rsidR="00E92DAA">
        <w:rPr>
          <w:rFonts w:asciiTheme="minorHAnsi" w:hAnsiTheme="minorHAnsi" w:cstheme="minorHAnsi"/>
          <w:color w:val="000000" w:themeColor="text1"/>
          <w:lang w:val="de-CH"/>
        </w:rPr>
        <w:t xml:space="preserve">Angebote </w:t>
      </w:r>
      <w:r w:rsidRPr="00900F74">
        <w:rPr>
          <w:rFonts w:asciiTheme="minorHAnsi" w:hAnsiTheme="minorHAnsi" w:cstheme="minorHAnsi"/>
          <w:color w:val="000000" w:themeColor="text1"/>
          <w:lang w:val="de-CH"/>
        </w:rPr>
        <w:t>eine</w:t>
      </w:r>
      <w:r w:rsidR="00E92DAA">
        <w:rPr>
          <w:rFonts w:asciiTheme="minorHAnsi" w:hAnsiTheme="minorHAnsi" w:cstheme="minorHAnsi"/>
          <w:color w:val="000000" w:themeColor="text1"/>
          <w:lang w:val="de-CH"/>
        </w:rPr>
        <w:t>s</w:t>
      </w:r>
      <w:r w:rsidRPr="00900F74">
        <w:rPr>
          <w:rFonts w:asciiTheme="minorHAnsi" w:hAnsiTheme="minorHAnsi" w:cstheme="minorHAnsi"/>
          <w:color w:val="000000" w:themeColor="text1"/>
          <w:lang w:val="de-CH"/>
        </w:rPr>
        <w:t xml:space="preserve"> Werbe</w:t>
      </w:r>
      <w:r w:rsidR="006C79DB" w:rsidRPr="00900F74">
        <w:rPr>
          <w:rFonts w:asciiTheme="minorHAnsi" w:hAnsiTheme="minorHAnsi" w:cstheme="minorHAnsi"/>
          <w:color w:val="000000" w:themeColor="text1"/>
          <w:lang w:val="de-CH"/>
        </w:rPr>
        <w:t>-Vertragspartner</w:t>
      </w:r>
      <w:r w:rsidR="00E92DAA">
        <w:rPr>
          <w:rFonts w:asciiTheme="minorHAnsi" w:hAnsiTheme="minorHAnsi" w:cstheme="minorHAnsi"/>
          <w:color w:val="000000" w:themeColor="text1"/>
          <w:lang w:val="de-CH"/>
        </w:rPr>
        <w:t>s</w:t>
      </w:r>
      <w:r w:rsidRPr="00900F74">
        <w:rPr>
          <w:rFonts w:asciiTheme="minorHAnsi" w:hAnsiTheme="minorHAnsi" w:cstheme="minorHAnsi"/>
          <w:color w:val="000000" w:themeColor="text1"/>
          <w:lang w:val="de-CH"/>
        </w:rPr>
        <w:t xml:space="preserve"> oder Anbieter</w:t>
      </w:r>
      <w:r w:rsidR="00E92DAA">
        <w:rPr>
          <w:rFonts w:asciiTheme="minorHAnsi" w:hAnsiTheme="minorHAnsi" w:cstheme="minorHAnsi"/>
          <w:color w:val="000000" w:themeColor="text1"/>
          <w:lang w:val="de-CH"/>
        </w:rPr>
        <w:t>s</w:t>
      </w:r>
      <w:r w:rsidRPr="00900F74">
        <w:rPr>
          <w:rFonts w:asciiTheme="minorHAnsi" w:hAnsiTheme="minorHAnsi" w:cstheme="minorHAnsi"/>
          <w:color w:val="000000" w:themeColor="text1"/>
          <w:lang w:val="de-CH"/>
        </w:rPr>
        <w:t xml:space="preserve"> eines Analysetools auf unserer Website integrieren, kann dieser Sie </w:t>
      </w:r>
      <w:r w:rsidR="00E92DAA">
        <w:rPr>
          <w:rFonts w:asciiTheme="minorHAnsi" w:hAnsiTheme="minorHAnsi" w:cstheme="minorHAnsi"/>
          <w:color w:val="000000" w:themeColor="text1"/>
          <w:lang w:val="de-CH"/>
        </w:rPr>
        <w:t xml:space="preserve">in gleicher Weise </w:t>
      </w:r>
      <w:r w:rsidR="008B70AC" w:rsidRPr="00900F74">
        <w:rPr>
          <w:rFonts w:asciiTheme="minorHAnsi" w:hAnsiTheme="minorHAnsi" w:cstheme="minorHAnsi"/>
          <w:color w:val="000000" w:themeColor="text1"/>
          <w:lang w:val="de-CH"/>
        </w:rPr>
        <w:t>v</w:t>
      </w:r>
      <w:r w:rsidRPr="00900F74">
        <w:rPr>
          <w:rFonts w:asciiTheme="minorHAnsi" w:hAnsiTheme="minorHAnsi" w:cstheme="minorHAnsi"/>
          <w:color w:val="000000" w:themeColor="text1"/>
          <w:lang w:val="de-CH"/>
        </w:rPr>
        <w:t>erfolgen</w:t>
      </w:r>
      <w:r w:rsidR="00C015D9" w:rsidRPr="00900F74">
        <w:rPr>
          <w:rFonts w:asciiTheme="minorHAnsi" w:hAnsiTheme="minorHAnsi" w:cstheme="minorHAnsi"/>
          <w:color w:val="000000" w:themeColor="text1"/>
          <w:lang w:val="de-CH"/>
        </w:rPr>
        <w:t>, auch wenn Sie im Einzelfall nicht identifiziert werden können</w:t>
      </w:r>
      <w:r w:rsidRPr="00900F74">
        <w:rPr>
          <w:rFonts w:asciiTheme="minorHAnsi" w:hAnsiTheme="minorHAnsi" w:cstheme="minorHAnsi"/>
          <w:color w:val="000000" w:themeColor="text1"/>
          <w:lang w:val="de-CH"/>
        </w:rPr>
        <w:t xml:space="preserve">. </w:t>
      </w:r>
    </w:p>
    <w:p w14:paraId="1D2ACC7B" w14:textId="2D932DAF" w:rsidR="003537EA" w:rsidRPr="00900F74" w:rsidRDefault="003537EA" w:rsidP="00F84AB5">
      <w:pPr>
        <w:spacing w:line="240" w:lineRule="auto"/>
        <w:rPr>
          <w:rFonts w:asciiTheme="minorHAnsi" w:hAnsiTheme="minorHAnsi" w:cstheme="minorHAnsi"/>
          <w:color w:val="000000" w:themeColor="text1"/>
          <w:lang w:eastAsia="de-CH"/>
        </w:rPr>
      </w:pPr>
      <w:r w:rsidRPr="00900F74">
        <w:rPr>
          <w:rFonts w:asciiTheme="minorHAnsi" w:hAnsiTheme="minorHAnsi" w:cstheme="minorHAnsi"/>
          <w:color w:val="000000" w:themeColor="text1"/>
          <w:lang w:eastAsia="de-CH"/>
        </w:rPr>
        <w:t xml:space="preserve">Wir verwenden solche Techniken auf unserer Website und erlauben </w:t>
      </w:r>
      <w:r w:rsidR="00EB7088" w:rsidRPr="00900F74">
        <w:rPr>
          <w:rFonts w:asciiTheme="minorHAnsi" w:hAnsiTheme="minorHAnsi" w:cstheme="minorHAnsi"/>
          <w:color w:val="000000" w:themeColor="text1"/>
          <w:lang w:eastAsia="de-CH"/>
        </w:rPr>
        <w:t>bestimmte</w:t>
      </w:r>
      <w:r w:rsidRPr="00900F74">
        <w:rPr>
          <w:rFonts w:asciiTheme="minorHAnsi" w:hAnsiTheme="minorHAnsi" w:cstheme="minorHAnsi"/>
          <w:color w:val="000000" w:themeColor="text1"/>
          <w:lang w:eastAsia="de-CH"/>
        </w:rPr>
        <w:t xml:space="preserve">n Dritten, dies ebenfalls zu tun. </w:t>
      </w:r>
      <w:r w:rsidR="003F1A96" w:rsidRPr="003F1A96">
        <w:rPr>
          <w:rFonts w:asciiTheme="minorHAnsi" w:hAnsiTheme="minorHAnsi" w:cstheme="minorHAnsi"/>
          <w:color w:val="00B050"/>
          <w:lang w:eastAsia="de-CH"/>
        </w:rPr>
        <w:t>Je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nach</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dem</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Zweck</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dieser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Techniken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fragen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wir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aber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nach</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Ihrer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Einwilligung,</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bevor</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diese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zum</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Einsatz</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kommen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Sie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können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auf</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Ihre</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aktuellen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Einstellungen</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hier</w:t>
      </w:r>
      <w:r w:rsidR="003168F5" w:rsidRPr="003168F5">
        <w:rPr>
          <w:rFonts w:asciiTheme="minorHAnsi" w:hAnsiTheme="minorHAnsi" w:cstheme="minorHAnsi"/>
          <w:color w:val="00B050"/>
          <w:lang w:eastAsia="de-CH"/>
        </w:rPr>
        <w:t xml:space="preserve"> </w:t>
      </w:r>
      <w:r w:rsidR="003168F5" w:rsidRPr="003168F5">
        <w:rPr>
          <w:rFonts w:asciiTheme="minorHAnsi" w:hAnsiTheme="minorHAnsi" w:cstheme="minorHAnsi"/>
          <w:b/>
          <w:color w:val="00B050"/>
          <w:lang w:eastAsia="de-CH"/>
        </w:rPr>
        <w:t>[</w:t>
      </w:r>
      <w:r w:rsidR="003F1A96" w:rsidRPr="003F1A96">
        <w:rPr>
          <w:rFonts w:asciiTheme="minorHAnsi" w:hAnsiTheme="minorHAnsi" w:cstheme="minorHAnsi"/>
          <w:color w:val="00B050"/>
          <w:highlight w:val="lightGray"/>
          <w:lang w:eastAsia="de-CH"/>
        </w:rPr>
        <w:t>Link</w:t>
      </w:r>
      <w:r w:rsidR="003168F5" w:rsidRPr="003168F5">
        <w:rPr>
          <w:rFonts w:asciiTheme="minorHAnsi" w:hAnsiTheme="minorHAnsi" w:cstheme="minorHAnsi"/>
          <w:b/>
          <w:color w:val="00B050"/>
          <w:lang w:eastAsia="de-CH"/>
        </w:rPr>
        <w:t>]</w:t>
      </w:r>
      <w:r w:rsidR="003168F5" w:rsidRPr="003168F5">
        <w:rPr>
          <w:rFonts w:asciiTheme="minorHAnsi" w:hAnsiTheme="minorHAnsi" w:cstheme="minorHAnsi"/>
          <w:color w:val="00B050"/>
          <w:lang w:eastAsia="de-CH"/>
        </w:rPr>
        <w:t xml:space="preserve"> </w:t>
      </w:r>
      <w:r w:rsidR="003F1A96" w:rsidRPr="003F1A96">
        <w:rPr>
          <w:rFonts w:asciiTheme="minorHAnsi" w:hAnsiTheme="minorHAnsi" w:cstheme="minorHAnsi"/>
          <w:color w:val="00B050"/>
          <w:lang w:eastAsia="de-CH"/>
        </w:rPr>
        <w:t>zugreifen</w:t>
      </w:r>
      <w:r w:rsidR="003168F5" w:rsidRPr="003168F5">
        <w:rPr>
          <w:rFonts w:asciiTheme="minorHAnsi" w:hAnsiTheme="minorHAnsi" w:cstheme="minorHAnsi"/>
          <w:color w:val="00B050"/>
          <w:lang w:eastAsia="de-CH"/>
        </w:rPr>
        <w:t xml:space="preserve">. </w:t>
      </w:r>
      <w:r w:rsidR="0025225C">
        <w:rPr>
          <w:rFonts w:asciiTheme="minorHAnsi" w:hAnsiTheme="minorHAnsi" w:cstheme="minorHAnsi"/>
          <w:color w:val="000000" w:themeColor="text1"/>
          <w:lang w:eastAsia="de-CH"/>
        </w:rPr>
        <w:t>Sie</w:t>
      </w:r>
      <w:r w:rsidR="0025225C" w:rsidRPr="00900F74">
        <w:rPr>
          <w:rFonts w:asciiTheme="minorHAnsi" w:hAnsiTheme="minorHAnsi" w:cstheme="minorHAnsi"/>
          <w:color w:val="000000" w:themeColor="text1"/>
          <w:lang w:eastAsia="de-CH"/>
        </w:rPr>
        <w:t xml:space="preserve"> </w:t>
      </w:r>
      <w:r w:rsidRPr="00900F74">
        <w:rPr>
          <w:rFonts w:asciiTheme="minorHAnsi" w:hAnsiTheme="minorHAnsi" w:cstheme="minorHAnsi"/>
          <w:color w:val="000000" w:themeColor="text1"/>
          <w:lang w:eastAsia="de-CH"/>
        </w:rPr>
        <w:t xml:space="preserve">können Ihren Browser so programmieren, dass er </w:t>
      </w:r>
      <w:r w:rsidR="00EB7088" w:rsidRPr="00900F74">
        <w:rPr>
          <w:rFonts w:asciiTheme="minorHAnsi" w:hAnsiTheme="minorHAnsi" w:cstheme="minorHAnsi"/>
          <w:color w:val="000000" w:themeColor="text1"/>
          <w:lang w:eastAsia="de-CH"/>
        </w:rPr>
        <w:t>bestimmte</w:t>
      </w:r>
      <w:r w:rsidRPr="00900F74">
        <w:rPr>
          <w:rFonts w:asciiTheme="minorHAnsi" w:hAnsiTheme="minorHAnsi" w:cstheme="minorHAnsi"/>
          <w:color w:val="000000" w:themeColor="text1"/>
          <w:lang w:eastAsia="de-CH"/>
        </w:rPr>
        <w:t xml:space="preserve"> Cookies oder </w:t>
      </w:r>
      <w:r w:rsidRPr="00900F74">
        <w:rPr>
          <w:rFonts w:asciiTheme="minorHAnsi" w:hAnsiTheme="minorHAnsi" w:cstheme="minorHAnsi"/>
          <w:color w:val="000000" w:themeColor="text1"/>
          <w:szCs w:val="20"/>
          <w:lang w:eastAsia="de-CH"/>
        </w:rPr>
        <w:t>Alternativtechniken</w:t>
      </w:r>
      <w:r w:rsidRPr="00900F74">
        <w:rPr>
          <w:rFonts w:asciiTheme="minorHAnsi" w:hAnsiTheme="minorHAnsi" w:cstheme="minorHAnsi"/>
          <w:color w:val="000000" w:themeColor="text1"/>
          <w:lang w:eastAsia="de-CH"/>
        </w:rPr>
        <w:t xml:space="preserve"> blockiert</w:t>
      </w:r>
      <w:r w:rsidR="008B70AC" w:rsidRPr="00900F74">
        <w:rPr>
          <w:rFonts w:asciiTheme="minorHAnsi" w:hAnsiTheme="minorHAnsi" w:cstheme="minorHAnsi"/>
          <w:color w:val="000000" w:themeColor="text1"/>
          <w:lang w:eastAsia="de-CH"/>
        </w:rPr>
        <w:t>,</w:t>
      </w:r>
      <w:r w:rsidRPr="00900F74">
        <w:rPr>
          <w:rFonts w:asciiTheme="minorHAnsi" w:hAnsiTheme="minorHAnsi" w:cstheme="minorHAnsi"/>
          <w:color w:val="000000" w:themeColor="text1"/>
          <w:lang w:eastAsia="de-CH"/>
        </w:rPr>
        <w:t xml:space="preserve"> täuscht</w:t>
      </w:r>
      <w:r w:rsidR="008B70AC" w:rsidRPr="00900F74">
        <w:rPr>
          <w:rFonts w:asciiTheme="minorHAnsi" w:hAnsiTheme="minorHAnsi" w:cstheme="minorHAnsi"/>
          <w:color w:val="000000" w:themeColor="text1"/>
          <w:lang w:eastAsia="de-CH"/>
        </w:rPr>
        <w:t xml:space="preserve"> oder</w:t>
      </w:r>
      <w:r w:rsidR="008766F3" w:rsidRPr="00900F74">
        <w:rPr>
          <w:rFonts w:asciiTheme="minorHAnsi" w:hAnsiTheme="minorHAnsi" w:cstheme="minorHAnsi"/>
          <w:color w:val="000000" w:themeColor="text1"/>
          <w:lang w:eastAsia="de-CH"/>
        </w:rPr>
        <w:t xml:space="preserve"> bestehende Cookies löscht</w:t>
      </w:r>
      <w:r w:rsidR="008B70AC" w:rsidRPr="00900F74">
        <w:rPr>
          <w:rFonts w:asciiTheme="minorHAnsi" w:hAnsiTheme="minorHAnsi" w:cstheme="minorHAnsi"/>
          <w:color w:val="000000" w:themeColor="text1"/>
          <w:lang w:eastAsia="de-CH"/>
        </w:rPr>
        <w:t>. S</w:t>
      </w:r>
      <w:r w:rsidRPr="00900F74">
        <w:rPr>
          <w:rFonts w:asciiTheme="minorHAnsi" w:hAnsiTheme="minorHAnsi" w:cstheme="minorHAnsi"/>
          <w:color w:val="000000" w:themeColor="text1"/>
          <w:lang w:eastAsia="de-CH"/>
        </w:rPr>
        <w:t xml:space="preserve">ie können </w:t>
      </w:r>
      <w:r w:rsidR="008B70AC" w:rsidRPr="00900F74">
        <w:rPr>
          <w:rFonts w:asciiTheme="minorHAnsi" w:hAnsiTheme="minorHAnsi" w:cstheme="minorHAnsi"/>
          <w:color w:val="000000" w:themeColor="text1"/>
          <w:lang w:eastAsia="de-CH"/>
        </w:rPr>
        <w:t xml:space="preserve">Ihren Browser </w:t>
      </w:r>
      <w:r w:rsidR="0025225C">
        <w:rPr>
          <w:rFonts w:asciiTheme="minorHAnsi" w:hAnsiTheme="minorHAnsi" w:cstheme="minorHAnsi"/>
          <w:color w:val="000000" w:themeColor="text1"/>
          <w:lang w:eastAsia="de-CH"/>
        </w:rPr>
        <w:t xml:space="preserve">auch </w:t>
      </w:r>
      <w:r w:rsidRPr="00900F74">
        <w:rPr>
          <w:rFonts w:asciiTheme="minorHAnsi" w:hAnsiTheme="minorHAnsi" w:cstheme="minorHAnsi"/>
          <w:color w:val="000000" w:themeColor="text1"/>
          <w:lang w:eastAsia="de-CH"/>
        </w:rPr>
        <w:t xml:space="preserve">mit Software erweitern, die das Tracking durch bestimmte Dritte sperrt. </w:t>
      </w:r>
      <w:r w:rsidR="0025225C">
        <w:rPr>
          <w:rFonts w:asciiTheme="minorHAnsi" w:hAnsiTheme="minorHAnsi" w:cstheme="minorHAnsi"/>
          <w:color w:val="000000" w:themeColor="text1"/>
          <w:lang w:eastAsia="de-CH"/>
        </w:rPr>
        <w:t>Weitere Angaben</w:t>
      </w:r>
      <w:r w:rsidRPr="00900F74">
        <w:rPr>
          <w:rFonts w:asciiTheme="minorHAnsi" w:hAnsiTheme="minorHAnsi" w:cstheme="minorHAnsi"/>
          <w:color w:val="000000" w:themeColor="text1"/>
          <w:lang w:eastAsia="de-CH"/>
        </w:rPr>
        <w:t xml:space="preserve"> dazu finden Sie auf den Hilfeseiten Ihres Browsers (meist unter dem Stichwort «</w:t>
      </w:r>
      <w:r w:rsidRPr="00EF136A">
        <w:rPr>
          <w:rFonts w:asciiTheme="minorHAnsi" w:hAnsiTheme="minorHAnsi" w:cstheme="minorHAnsi"/>
          <w:color w:val="000000" w:themeColor="text1"/>
          <w:lang w:eastAsia="de-CH"/>
        </w:rPr>
        <w:t>Datenschutz</w:t>
      </w:r>
      <w:r w:rsidRPr="00900F74">
        <w:rPr>
          <w:rFonts w:asciiTheme="minorHAnsi" w:hAnsiTheme="minorHAnsi" w:cstheme="minorHAnsi"/>
          <w:color w:val="000000" w:themeColor="text1"/>
          <w:lang w:eastAsia="de-CH"/>
        </w:rPr>
        <w:t>») oder auf den Websites der Dritten, die wir unten aufführen.</w:t>
      </w:r>
    </w:p>
    <w:p w14:paraId="0DF34CC6" w14:textId="54C1C5AB" w:rsidR="00C23668" w:rsidRPr="00900F74" w:rsidRDefault="003537EA" w:rsidP="00F84AB5">
      <w:pPr>
        <w:spacing w:line="240" w:lineRule="auto"/>
        <w:rPr>
          <w:rFonts w:asciiTheme="minorHAnsi" w:hAnsiTheme="minorHAnsi" w:cstheme="minorHAnsi"/>
        </w:rPr>
      </w:pPr>
      <w:r w:rsidRPr="00900F74">
        <w:rPr>
          <w:rFonts w:asciiTheme="minorHAnsi" w:hAnsiTheme="minorHAnsi" w:cstheme="minorHAnsi"/>
          <w:color w:val="000000" w:themeColor="text1"/>
          <w:lang w:eastAsia="de-CH"/>
        </w:rPr>
        <w:t>Es werden folgende Cookies (</w:t>
      </w:r>
      <w:r w:rsidR="00FB586F">
        <w:t>Techniken mit vergleichb</w:t>
      </w:r>
      <w:r w:rsidR="00E71050">
        <w:t>aren Funktionsweisen wie das Fin</w:t>
      </w:r>
      <w:r w:rsidR="00FB586F">
        <w:t>gerprinting sind hier mitgemeint</w:t>
      </w:r>
      <w:r w:rsidRPr="00900F74">
        <w:rPr>
          <w:rFonts w:asciiTheme="minorHAnsi" w:hAnsiTheme="minorHAnsi" w:cstheme="minorHAnsi"/>
          <w:color w:val="000000" w:themeColor="text1"/>
          <w:lang w:eastAsia="de-CH"/>
        </w:rPr>
        <w:t>) unterschieden:</w:t>
      </w:r>
    </w:p>
    <w:p w14:paraId="49D50359" w14:textId="77777777" w:rsidR="008766F3" w:rsidRPr="00900F74" w:rsidRDefault="0061411F" w:rsidP="0025225C">
      <w:pPr>
        <w:pStyle w:val="IDfixNum08"/>
        <w:rPr>
          <w:lang w:eastAsia="de-DE"/>
        </w:rPr>
      </w:pPr>
      <w:r w:rsidRPr="00900F74">
        <w:rPr>
          <w:b/>
          <w:lang w:eastAsia="de-DE"/>
        </w:rPr>
        <w:t>Notwendige Cookies</w:t>
      </w:r>
      <w:r w:rsidR="003537EA" w:rsidRPr="00900F74">
        <w:rPr>
          <w:lang w:eastAsia="de-DE"/>
        </w:rPr>
        <w:t>:</w:t>
      </w:r>
      <w:r w:rsidR="002974AC" w:rsidRPr="00900F74">
        <w:rPr>
          <w:b/>
          <w:lang w:eastAsia="de-DE"/>
        </w:rPr>
        <w:t xml:space="preserve"> </w:t>
      </w:r>
      <w:r w:rsidRPr="00900F74">
        <w:rPr>
          <w:lang w:eastAsia="de-DE"/>
        </w:rPr>
        <w:t xml:space="preserve">Einige Cookies sind für das Funktionieren </w:t>
      </w:r>
      <w:r w:rsidR="00DC7132" w:rsidRPr="00900F74">
        <w:rPr>
          <w:lang w:eastAsia="de-DE"/>
        </w:rPr>
        <w:t xml:space="preserve">der </w:t>
      </w:r>
      <w:r w:rsidRPr="00900F74">
        <w:rPr>
          <w:lang w:eastAsia="de-DE"/>
        </w:rPr>
        <w:t xml:space="preserve">Website </w:t>
      </w:r>
      <w:r w:rsidR="00DC7132" w:rsidRPr="00900F74">
        <w:rPr>
          <w:lang w:eastAsia="de-DE"/>
        </w:rPr>
        <w:t xml:space="preserve">als solche oder bestimmte Funktionen </w:t>
      </w:r>
      <w:r w:rsidR="0025225C">
        <w:rPr>
          <w:lang w:eastAsia="de-DE"/>
        </w:rPr>
        <w:t>notwendig</w:t>
      </w:r>
      <w:r w:rsidRPr="00900F74">
        <w:rPr>
          <w:lang w:eastAsia="de-DE"/>
        </w:rPr>
        <w:t xml:space="preserve">. </w:t>
      </w:r>
      <w:r w:rsidR="00DC7132" w:rsidRPr="00900F74">
        <w:rPr>
          <w:lang w:eastAsia="de-DE"/>
        </w:rPr>
        <w:t xml:space="preserve">Sie stellen z.B. sicher, dass Sie zwischen den Seiten wechseln können, ohne dass in einem Formular eingegebene </w:t>
      </w:r>
      <w:r w:rsidR="0025225C">
        <w:rPr>
          <w:lang w:eastAsia="de-DE"/>
        </w:rPr>
        <w:t>Angaben</w:t>
      </w:r>
      <w:r w:rsidR="0025225C" w:rsidRPr="00900F74">
        <w:rPr>
          <w:lang w:eastAsia="de-DE"/>
        </w:rPr>
        <w:t xml:space="preserve"> </w:t>
      </w:r>
      <w:r w:rsidR="00DC7132" w:rsidRPr="00900F74">
        <w:rPr>
          <w:lang w:eastAsia="de-DE"/>
        </w:rPr>
        <w:t>verloren gehen</w:t>
      </w:r>
      <w:r w:rsidR="008B70AC" w:rsidRPr="00900F74">
        <w:rPr>
          <w:lang w:eastAsia="de-DE"/>
        </w:rPr>
        <w:t xml:space="preserve">. Sie stellen ausserdem sicher, dass </w:t>
      </w:r>
      <w:r w:rsidR="00DC7132" w:rsidRPr="00900F74">
        <w:rPr>
          <w:lang w:eastAsia="de-DE"/>
        </w:rPr>
        <w:t xml:space="preserve">Sie eingeloggt </w:t>
      </w:r>
      <w:r w:rsidR="0025225C">
        <w:rPr>
          <w:lang w:eastAsia="de-DE"/>
        </w:rPr>
        <w:t>bleiben</w:t>
      </w:r>
      <w:r w:rsidR="00DC7132" w:rsidRPr="00900F74">
        <w:rPr>
          <w:lang w:eastAsia="de-DE"/>
        </w:rPr>
        <w:t>. Diese Cookies bestehen nur temporär («</w:t>
      </w:r>
      <w:r w:rsidR="00DC7132" w:rsidRPr="00EF136A">
        <w:rPr>
          <w:lang w:eastAsia="de-DE"/>
        </w:rPr>
        <w:t>Session Cookies</w:t>
      </w:r>
      <w:r w:rsidR="00DC7132" w:rsidRPr="00900F74">
        <w:rPr>
          <w:lang w:eastAsia="de-DE"/>
        </w:rPr>
        <w:t xml:space="preserve">»). Falls Sie sie blockieren, funktioniert die Website möglicherweise nicht. Andere Cookies </w:t>
      </w:r>
      <w:r w:rsidR="0025225C">
        <w:rPr>
          <w:lang w:eastAsia="de-DE"/>
        </w:rPr>
        <w:t>sind notwendig</w:t>
      </w:r>
      <w:r w:rsidR="00DC7132" w:rsidRPr="00900F74">
        <w:rPr>
          <w:lang w:eastAsia="de-DE"/>
        </w:rPr>
        <w:t xml:space="preserve">, damit der Server von Ihnen getroffene Entscheide oder Eingaben über eine </w:t>
      </w:r>
      <w:r w:rsidR="00DC7132" w:rsidRPr="00C25554">
        <w:rPr>
          <w:lang w:eastAsia="de-DE"/>
        </w:rPr>
        <w:t>Sitzung</w:t>
      </w:r>
      <w:r w:rsidR="0025225C" w:rsidRPr="00C25554">
        <w:rPr>
          <w:lang w:eastAsia="de-DE"/>
        </w:rPr>
        <w:t xml:space="preserve"> (d.h. einen Besuch der Website)</w:t>
      </w:r>
      <w:r w:rsidR="00DC7132" w:rsidRPr="00C25554">
        <w:rPr>
          <w:lang w:eastAsia="de-DE"/>
        </w:rPr>
        <w:t xml:space="preserve"> hinaus </w:t>
      </w:r>
      <w:r w:rsidR="0025225C" w:rsidRPr="00C25554">
        <w:rPr>
          <w:lang w:eastAsia="de-DE"/>
        </w:rPr>
        <w:t xml:space="preserve">speichern </w:t>
      </w:r>
      <w:r w:rsidR="00DC7132" w:rsidRPr="00C25554">
        <w:rPr>
          <w:lang w:eastAsia="de-DE"/>
        </w:rPr>
        <w:t>kann, falls Sie diese Funktion beanspruchen</w:t>
      </w:r>
      <w:r w:rsidR="00DC7132" w:rsidRPr="00900F74">
        <w:rPr>
          <w:lang w:eastAsia="de-DE"/>
        </w:rPr>
        <w:t xml:space="preserve"> (z.B. gewählte Sprache, erteilte Einwilligung, die Funktion für ein automatisches Einloggen</w:t>
      </w:r>
      <w:r w:rsidR="008B70AC" w:rsidRPr="00900F74">
        <w:rPr>
          <w:lang w:eastAsia="de-DE"/>
        </w:rPr>
        <w:t xml:space="preserve"> etc.</w:t>
      </w:r>
      <w:r w:rsidR="00DC7132" w:rsidRPr="00900F74">
        <w:rPr>
          <w:lang w:eastAsia="de-DE"/>
        </w:rPr>
        <w:t xml:space="preserve">). Diese Cookies </w:t>
      </w:r>
      <w:r w:rsidR="008766F3" w:rsidRPr="00900F74">
        <w:rPr>
          <w:lang w:eastAsia="de-DE"/>
        </w:rPr>
        <w:t xml:space="preserve">haben ein Verfallsdatum von </w:t>
      </w:r>
      <w:r w:rsidR="00DC7132" w:rsidRPr="00900F74">
        <w:rPr>
          <w:lang w:eastAsia="de-DE"/>
        </w:rPr>
        <w:t xml:space="preserve">bis zu </w:t>
      </w:r>
      <w:r w:rsidR="00DC7132" w:rsidRPr="00900F74">
        <w:rPr>
          <w:b/>
          <w:lang w:eastAsia="de-DE"/>
        </w:rPr>
        <w:t>[</w:t>
      </w:r>
      <w:r w:rsidR="00DC7132" w:rsidRPr="00461DCD">
        <w:rPr>
          <w:highlight w:val="yellow"/>
          <w:lang w:eastAsia="de-DE"/>
        </w:rPr>
        <w:t>24</w:t>
      </w:r>
      <w:r w:rsidR="00DC7132" w:rsidRPr="00900F74">
        <w:rPr>
          <w:b/>
          <w:lang w:eastAsia="de-DE"/>
        </w:rPr>
        <w:t>]</w:t>
      </w:r>
      <w:r w:rsidR="00DC7132" w:rsidRPr="00900F74">
        <w:rPr>
          <w:lang w:eastAsia="de-DE"/>
        </w:rPr>
        <w:t xml:space="preserve"> Monate</w:t>
      </w:r>
      <w:r w:rsidR="008766F3" w:rsidRPr="00900F74">
        <w:rPr>
          <w:lang w:eastAsia="de-DE"/>
        </w:rPr>
        <w:t>n</w:t>
      </w:r>
      <w:r w:rsidR="00DC7132" w:rsidRPr="00900F74">
        <w:rPr>
          <w:lang w:eastAsia="de-DE"/>
        </w:rPr>
        <w:t xml:space="preserve">. </w:t>
      </w:r>
    </w:p>
    <w:p w14:paraId="0BEE48C0" w14:textId="28C916F3" w:rsidR="00FA18D7" w:rsidRPr="00900F74" w:rsidRDefault="0061411F" w:rsidP="0025225C">
      <w:pPr>
        <w:pStyle w:val="IDfixNum08"/>
        <w:rPr>
          <w:lang w:eastAsia="de-DE"/>
        </w:rPr>
      </w:pPr>
      <w:r w:rsidRPr="00900F74">
        <w:rPr>
          <w:b/>
          <w:lang w:eastAsia="de-DE"/>
        </w:rPr>
        <w:lastRenderedPageBreak/>
        <w:t>Performance Cookies</w:t>
      </w:r>
      <w:r w:rsidR="008766F3" w:rsidRPr="00900F74">
        <w:rPr>
          <w:lang w:eastAsia="de-DE"/>
        </w:rPr>
        <w:t>:</w:t>
      </w:r>
      <w:r w:rsidR="008766F3" w:rsidRPr="00900F74">
        <w:rPr>
          <w:b/>
          <w:lang w:eastAsia="de-DE"/>
        </w:rPr>
        <w:t xml:space="preserve"> </w:t>
      </w:r>
      <w:r w:rsidRPr="00900F74">
        <w:rPr>
          <w:lang w:eastAsia="de-DE"/>
        </w:rPr>
        <w:t>Um unser</w:t>
      </w:r>
      <w:r w:rsidR="008766F3" w:rsidRPr="00900F74">
        <w:rPr>
          <w:lang w:eastAsia="de-DE"/>
        </w:rPr>
        <w:t>e</w:t>
      </w:r>
      <w:r w:rsidRPr="00900F74">
        <w:rPr>
          <w:lang w:eastAsia="de-DE"/>
        </w:rPr>
        <w:t xml:space="preserve"> Website </w:t>
      </w:r>
      <w:r w:rsidR="008766F3" w:rsidRPr="00900F74">
        <w:rPr>
          <w:lang w:eastAsia="de-DE"/>
        </w:rPr>
        <w:t xml:space="preserve">und </w:t>
      </w:r>
      <w:r w:rsidR="0025225C">
        <w:rPr>
          <w:lang w:eastAsia="de-DE"/>
        </w:rPr>
        <w:t xml:space="preserve">entsprechende </w:t>
      </w:r>
      <w:r w:rsidR="008766F3" w:rsidRPr="00900F74">
        <w:rPr>
          <w:lang w:eastAsia="de-DE"/>
        </w:rPr>
        <w:t xml:space="preserve">Angebote zu optimieren </w:t>
      </w:r>
      <w:r w:rsidRPr="00900F74">
        <w:rPr>
          <w:lang w:eastAsia="de-DE"/>
        </w:rPr>
        <w:t xml:space="preserve">und </w:t>
      </w:r>
      <w:r w:rsidR="008766F3" w:rsidRPr="00900F74">
        <w:rPr>
          <w:lang w:eastAsia="de-DE"/>
        </w:rPr>
        <w:t xml:space="preserve">besser </w:t>
      </w:r>
      <w:r w:rsidR="008B70AC" w:rsidRPr="00900F74">
        <w:rPr>
          <w:lang w:eastAsia="de-DE"/>
        </w:rPr>
        <w:t xml:space="preserve">auf </w:t>
      </w:r>
      <w:r w:rsidR="008766F3" w:rsidRPr="00900F74">
        <w:rPr>
          <w:lang w:eastAsia="de-DE"/>
        </w:rPr>
        <w:t xml:space="preserve">die Bedürfnisse der Benutzer </w:t>
      </w:r>
      <w:r w:rsidRPr="00900F74">
        <w:rPr>
          <w:lang w:eastAsia="de-DE"/>
        </w:rPr>
        <w:t>abzustimmen</w:t>
      </w:r>
      <w:r w:rsidR="008B70AC" w:rsidRPr="00900F74">
        <w:rPr>
          <w:lang w:eastAsia="de-DE"/>
        </w:rPr>
        <w:t>,</w:t>
      </w:r>
      <w:r w:rsidR="00B94C9F" w:rsidRPr="00900F74">
        <w:rPr>
          <w:lang w:eastAsia="de-DE"/>
        </w:rPr>
        <w:t xml:space="preserve"> </w:t>
      </w:r>
      <w:r w:rsidR="008766F3" w:rsidRPr="00900F74">
        <w:rPr>
          <w:lang w:eastAsia="de-DE"/>
        </w:rPr>
        <w:t xml:space="preserve">nutzen wir Cookies, </w:t>
      </w:r>
      <w:r w:rsidR="0025225C">
        <w:rPr>
          <w:lang w:eastAsia="de-DE"/>
        </w:rPr>
        <w:t>um die Verwendung unserer Website aufzuzeichnen und zu analysieren,</w:t>
      </w:r>
      <w:r w:rsidR="008766F3" w:rsidRPr="00900F74">
        <w:rPr>
          <w:lang w:eastAsia="de-DE"/>
        </w:rPr>
        <w:t xml:space="preserve"> unter Umständen auch über die Sitzung hinaus. Das tun wir durch den Einsatz von Analyse-Diensten von Drittanbietern. Diese haben wir unten </w:t>
      </w:r>
      <w:r w:rsidR="008B70AC" w:rsidRPr="00900F74">
        <w:rPr>
          <w:lang w:eastAsia="de-DE"/>
        </w:rPr>
        <w:t>aufgeführt</w:t>
      </w:r>
      <w:r w:rsidR="008766F3" w:rsidRPr="00900F74">
        <w:rPr>
          <w:lang w:eastAsia="de-DE"/>
        </w:rPr>
        <w:t>.</w:t>
      </w:r>
      <w:r w:rsidR="00FA18D7" w:rsidRPr="00900F74">
        <w:rPr>
          <w:lang w:eastAsia="de-DE"/>
        </w:rPr>
        <w:t xml:space="preserve"> </w:t>
      </w:r>
      <w:r w:rsidR="003F1A96" w:rsidRPr="003F1A96">
        <w:rPr>
          <w:color w:val="00B050"/>
          <w:lang w:eastAsia="de-DE"/>
        </w:rPr>
        <w:t>Bevor</w:t>
      </w:r>
      <w:r w:rsidR="003168F5" w:rsidRPr="003168F5">
        <w:rPr>
          <w:color w:val="00B050"/>
          <w:lang w:eastAsia="de-DE"/>
        </w:rPr>
        <w:t xml:space="preserve"> </w:t>
      </w:r>
      <w:r w:rsidR="003F1A96" w:rsidRPr="003F1A96">
        <w:rPr>
          <w:color w:val="00B050"/>
          <w:lang w:eastAsia="de-DE"/>
        </w:rPr>
        <w:t>wir</w:t>
      </w:r>
      <w:r w:rsidR="003168F5" w:rsidRPr="003168F5">
        <w:rPr>
          <w:color w:val="00B050"/>
          <w:lang w:eastAsia="de-DE"/>
        </w:rPr>
        <w:t xml:space="preserve"> </w:t>
      </w:r>
      <w:r w:rsidR="003F1A96" w:rsidRPr="003F1A96">
        <w:rPr>
          <w:color w:val="00B050"/>
          <w:lang w:eastAsia="de-DE"/>
        </w:rPr>
        <w:t>solche</w:t>
      </w:r>
      <w:r w:rsidR="003168F5" w:rsidRPr="003168F5">
        <w:rPr>
          <w:color w:val="00B050"/>
          <w:lang w:eastAsia="de-DE"/>
        </w:rPr>
        <w:t xml:space="preserve"> </w:t>
      </w:r>
      <w:r w:rsidR="003F1A96" w:rsidRPr="003F1A96">
        <w:rPr>
          <w:color w:val="00B050"/>
          <w:lang w:eastAsia="de-DE"/>
        </w:rPr>
        <w:t>Cookies</w:t>
      </w:r>
      <w:r w:rsidR="003168F5" w:rsidRPr="003168F5">
        <w:rPr>
          <w:color w:val="00B050"/>
          <w:lang w:eastAsia="de-DE"/>
        </w:rPr>
        <w:t xml:space="preserve"> </w:t>
      </w:r>
      <w:r w:rsidR="003F1A96" w:rsidRPr="003F1A96">
        <w:rPr>
          <w:color w:val="00B050"/>
          <w:lang w:eastAsia="de-DE"/>
        </w:rPr>
        <w:t>einsetzen,</w:t>
      </w:r>
      <w:r w:rsidR="003168F5" w:rsidRPr="003168F5">
        <w:rPr>
          <w:color w:val="00B050"/>
          <w:lang w:eastAsia="de-DE"/>
        </w:rPr>
        <w:t xml:space="preserve"> </w:t>
      </w:r>
      <w:r w:rsidR="003F1A96" w:rsidRPr="003F1A96">
        <w:rPr>
          <w:color w:val="00B050"/>
          <w:lang w:eastAsia="de-DE"/>
        </w:rPr>
        <w:t>bitten</w:t>
      </w:r>
      <w:r w:rsidR="003168F5" w:rsidRPr="003168F5">
        <w:rPr>
          <w:color w:val="00B050"/>
          <w:lang w:eastAsia="de-DE"/>
        </w:rPr>
        <w:t xml:space="preserve"> </w:t>
      </w:r>
      <w:r w:rsidR="003F1A96" w:rsidRPr="003F1A96">
        <w:rPr>
          <w:color w:val="00B050"/>
          <w:lang w:eastAsia="de-DE"/>
        </w:rPr>
        <w:t>wir</w:t>
      </w:r>
      <w:r w:rsidR="003168F5" w:rsidRPr="003168F5">
        <w:rPr>
          <w:color w:val="00B050"/>
          <w:lang w:eastAsia="de-DE"/>
        </w:rPr>
        <w:t xml:space="preserve"> </w:t>
      </w:r>
      <w:r w:rsidR="003F1A96" w:rsidRPr="003F1A96">
        <w:rPr>
          <w:color w:val="00B050"/>
          <w:lang w:eastAsia="de-DE"/>
        </w:rPr>
        <w:t>Sie</w:t>
      </w:r>
      <w:r w:rsidR="003168F5" w:rsidRPr="003168F5">
        <w:rPr>
          <w:color w:val="00B050"/>
          <w:lang w:eastAsia="de-DE"/>
        </w:rPr>
        <w:t xml:space="preserve"> </w:t>
      </w:r>
      <w:r w:rsidR="003F1A96" w:rsidRPr="003F1A96">
        <w:rPr>
          <w:color w:val="00B050"/>
          <w:lang w:eastAsia="de-DE"/>
        </w:rPr>
        <w:t>um</w:t>
      </w:r>
      <w:r w:rsidR="003168F5" w:rsidRPr="003168F5">
        <w:rPr>
          <w:color w:val="00B050"/>
          <w:lang w:eastAsia="de-DE"/>
        </w:rPr>
        <w:t xml:space="preserve"> </w:t>
      </w:r>
      <w:r w:rsidR="003F1A96" w:rsidRPr="003F1A96">
        <w:rPr>
          <w:color w:val="00B050"/>
          <w:lang w:eastAsia="de-DE"/>
        </w:rPr>
        <w:t>Ihre</w:t>
      </w:r>
      <w:r w:rsidR="003168F5" w:rsidRPr="003168F5">
        <w:rPr>
          <w:color w:val="00B050"/>
          <w:lang w:eastAsia="de-DE"/>
        </w:rPr>
        <w:t xml:space="preserve"> </w:t>
      </w:r>
      <w:r w:rsidR="003F1A96" w:rsidRPr="003F1A96">
        <w:rPr>
          <w:color w:val="00B050"/>
          <w:lang w:eastAsia="de-DE"/>
        </w:rPr>
        <w:t>Zustimmung</w:t>
      </w:r>
      <w:r w:rsidR="003168F5" w:rsidRPr="003168F5">
        <w:rPr>
          <w:color w:val="00B050"/>
          <w:lang w:eastAsia="de-DE"/>
        </w:rPr>
        <w:t xml:space="preserve">. </w:t>
      </w:r>
      <w:r w:rsidR="003F1A96" w:rsidRPr="003F1A96">
        <w:rPr>
          <w:color w:val="00B050"/>
          <w:lang w:eastAsia="de-DE"/>
        </w:rPr>
        <w:t>Sie</w:t>
      </w:r>
      <w:r w:rsidR="003168F5" w:rsidRPr="003168F5">
        <w:rPr>
          <w:color w:val="00B050"/>
          <w:lang w:eastAsia="de-DE"/>
        </w:rPr>
        <w:t xml:space="preserve"> </w:t>
      </w:r>
      <w:r w:rsidR="003F1A96" w:rsidRPr="003F1A96">
        <w:rPr>
          <w:color w:val="00B050"/>
          <w:lang w:eastAsia="de-DE"/>
        </w:rPr>
        <w:t>können</w:t>
      </w:r>
      <w:r w:rsidR="003168F5" w:rsidRPr="003168F5">
        <w:rPr>
          <w:color w:val="00B050"/>
          <w:lang w:eastAsia="de-DE"/>
        </w:rPr>
        <w:t xml:space="preserve"> </w:t>
      </w:r>
      <w:r w:rsidR="003F1A96" w:rsidRPr="003F1A96">
        <w:rPr>
          <w:color w:val="00B050"/>
          <w:lang w:eastAsia="de-DE"/>
        </w:rPr>
        <w:t>diese</w:t>
      </w:r>
      <w:r w:rsidR="003168F5" w:rsidRPr="003168F5">
        <w:rPr>
          <w:color w:val="00B050"/>
          <w:lang w:eastAsia="de-DE"/>
        </w:rPr>
        <w:t xml:space="preserve"> </w:t>
      </w:r>
      <w:r w:rsidR="003F1A96" w:rsidRPr="003F1A96">
        <w:rPr>
          <w:color w:val="00B050"/>
          <w:lang w:eastAsia="de-DE"/>
        </w:rPr>
        <w:t>über</w:t>
      </w:r>
      <w:r w:rsidR="003168F5" w:rsidRPr="003168F5">
        <w:rPr>
          <w:color w:val="00B050"/>
          <w:lang w:eastAsia="de-DE"/>
        </w:rPr>
        <w:t xml:space="preserve"> </w:t>
      </w:r>
      <w:r w:rsidR="003F1A96" w:rsidRPr="003F1A96">
        <w:rPr>
          <w:color w:val="00B050"/>
          <w:lang w:eastAsia="de-DE"/>
        </w:rPr>
        <w:t>die</w:t>
      </w:r>
      <w:r w:rsidR="003168F5" w:rsidRPr="003168F5">
        <w:rPr>
          <w:color w:val="00B050"/>
          <w:lang w:eastAsia="de-DE"/>
        </w:rPr>
        <w:t xml:space="preserve"> </w:t>
      </w:r>
      <w:r w:rsidR="003F1A96" w:rsidRPr="003F1A96">
        <w:rPr>
          <w:color w:val="00B050"/>
          <w:lang w:eastAsia="de-DE"/>
        </w:rPr>
        <w:t>Cookie</w:t>
      </w:r>
      <w:r w:rsidR="003168F5" w:rsidRPr="003168F5">
        <w:rPr>
          <w:color w:val="00B050"/>
          <w:lang w:eastAsia="de-DE"/>
        </w:rPr>
        <w:t>-</w:t>
      </w:r>
      <w:r w:rsidR="003F1A96" w:rsidRPr="003F1A96">
        <w:rPr>
          <w:color w:val="00B050"/>
          <w:lang w:eastAsia="de-CH"/>
        </w:rPr>
        <w:t>Einstellungen</w:t>
      </w:r>
      <w:r w:rsidR="003168F5" w:rsidRPr="003168F5">
        <w:rPr>
          <w:color w:val="00B050"/>
          <w:lang w:eastAsia="de-CH"/>
        </w:rPr>
        <w:t xml:space="preserve"> </w:t>
      </w:r>
      <w:r w:rsidR="003F1A96" w:rsidRPr="003F1A96">
        <w:rPr>
          <w:color w:val="00B050"/>
          <w:lang w:eastAsia="de-CH"/>
        </w:rPr>
        <w:t>hier</w:t>
      </w:r>
      <w:r w:rsidR="003168F5" w:rsidRPr="003168F5">
        <w:rPr>
          <w:color w:val="00B050"/>
          <w:lang w:eastAsia="de-CH"/>
        </w:rPr>
        <w:t xml:space="preserve"> </w:t>
      </w:r>
      <w:r w:rsidR="003168F5" w:rsidRPr="003168F5">
        <w:rPr>
          <w:b/>
          <w:color w:val="00B050"/>
          <w:lang w:eastAsia="de-CH"/>
        </w:rPr>
        <w:t>[</w:t>
      </w:r>
      <w:r w:rsidR="003F1A96" w:rsidRPr="003F1A96">
        <w:rPr>
          <w:color w:val="00B050"/>
          <w:highlight w:val="lightGray"/>
          <w:lang w:eastAsia="de-CH"/>
        </w:rPr>
        <w:t>Link</w:t>
      </w:r>
      <w:r w:rsidR="003168F5" w:rsidRPr="003168F5">
        <w:rPr>
          <w:b/>
          <w:color w:val="00B050"/>
          <w:lang w:eastAsia="de-CH"/>
        </w:rPr>
        <w:t>]</w:t>
      </w:r>
      <w:r w:rsidR="003168F5" w:rsidRPr="003168F5">
        <w:rPr>
          <w:color w:val="00B050"/>
          <w:lang w:eastAsia="de-CH"/>
        </w:rPr>
        <w:t xml:space="preserve"> </w:t>
      </w:r>
      <w:r w:rsidR="003F1A96" w:rsidRPr="003F1A96">
        <w:rPr>
          <w:color w:val="00B050"/>
          <w:lang w:eastAsia="de-DE"/>
        </w:rPr>
        <w:t>jederzeit</w:t>
      </w:r>
      <w:r w:rsidR="003168F5" w:rsidRPr="003168F5">
        <w:rPr>
          <w:color w:val="00B050"/>
          <w:lang w:eastAsia="de-DE"/>
        </w:rPr>
        <w:t xml:space="preserve"> </w:t>
      </w:r>
      <w:r w:rsidR="003F1A96" w:rsidRPr="003F1A96">
        <w:rPr>
          <w:color w:val="00B050"/>
          <w:lang w:eastAsia="de-DE"/>
        </w:rPr>
        <w:t>widerrufen</w:t>
      </w:r>
      <w:r w:rsidR="003168F5" w:rsidRPr="003168F5">
        <w:rPr>
          <w:color w:val="00B050"/>
          <w:lang w:eastAsia="de-DE"/>
        </w:rPr>
        <w:t xml:space="preserve">. </w:t>
      </w:r>
      <w:r w:rsidR="008B70AC" w:rsidRPr="00900F74">
        <w:rPr>
          <w:lang w:eastAsia="de-DE"/>
        </w:rPr>
        <w:t>Performance</w:t>
      </w:r>
      <w:r w:rsidR="00FA18D7" w:rsidRPr="00900F74">
        <w:rPr>
          <w:lang w:eastAsia="de-DE"/>
        </w:rPr>
        <w:t xml:space="preserve"> Cookies haben ebenfalls ein Verfallsdatum von bis zu </w:t>
      </w:r>
      <w:r w:rsidR="00FA18D7" w:rsidRPr="00900F74">
        <w:rPr>
          <w:b/>
          <w:lang w:eastAsia="de-DE"/>
        </w:rPr>
        <w:t>[</w:t>
      </w:r>
      <w:r w:rsidR="00FA18D7" w:rsidRPr="0053228F">
        <w:rPr>
          <w:highlight w:val="yellow"/>
          <w:lang w:eastAsia="de-DE"/>
        </w:rPr>
        <w:t>24</w:t>
      </w:r>
      <w:r w:rsidR="00FA18D7" w:rsidRPr="00900F74">
        <w:rPr>
          <w:b/>
          <w:lang w:eastAsia="de-DE"/>
        </w:rPr>
        <w:t>]</w:t>
      </w:r>
      <w:r w:rsidR="00FA18D7" w:rsidRPr="00900F74">
        <w:rPr>
          <w:lang w:eastAsia="de-DE"/>
        </w:rPr>
        <w:t xml:space="preserve"> Monaten. Details finden Sie auf den Websites der Drittanbieter.</w:t>
      </w:r>
    </w:p>
    <w:p w14:paraId="4F6991F1" w14:textId="3051F488" w:rsidR="003168F5" w:rsidRPr="00F50919" w:rsidRDefault="00FA18D7" w:rsidP="0025225C">
      <w:pPr>
        <w:pStyle w:val="IDfixNum08"/>
        <w:rPr>
          <w:color w:val="00B050"/>
          <w:sz w:val="20"/>
          <w:szCs w:val="20"/>
          <w:lang w:eastAsia="de-DE"/>
        </w:rPr>
      </w:pPr>
      <w:r w:rsidRPr="00F50919">
        <w:rPr>
          <w:b/>
          <w:color w:val="00B050"/>
        </w:rPr>
        <w:t>Marketing Cookies</w:t>
      </w:r>
      <w:r w:rsidRPr="00F50919">
        <w:rPr>
          <w:color w:val="00B050"/>
        </w:rPr>
        <w:t>: Wir und unsere Werbe-Vertragspartner haben ein Interesse daran, Werbung zielgruppengenau zu steuern, d.h. möglichst nur denen anzuzeigen, die wir ansprechen wollen</w:t>
      </w:r>
      <w:r w:rsidR="00A07316" w:rsidRPr="00F50919">
        <w:rPr>
          <w:color w:val="00B050"/>
        </w:rPr>
        <w:t xml:space="preserve">. </w:t>
      </w:r>
      <w:r w:rsidR="0025225C" w:rsidRPr="00F50919">
        <w:rPr>
          <w:color w:val="00B050"/>
        </w:rPr>
        <w:t xml:space="preserve">Unsere Werbe-Vertragspartner haben wir unten aufgeführt. Zu diesem Zweck </w:t>
      </w:r>
      <w:r w:rsidRPr="00F50919">
        <w:rPr>
          <w:color w:val="00B050"/>
        </w:rPr>
        <w:t xml:space="preserve">setzen wir </w:t>
      </w:r>
      <w:r w:rsidR="000429B5" w:rsidRPr="00F50919">
        <w:rPr>
          <w:color w:val="00B050"/>
        </w:rPr>
        <w:t>und unsere Werbe-Vertragspartner</w:t>
      </w:r>
      <w:r w:rsidR="00933584" w:rsidRPr="00F50919">
        <w:rPr>
          <w:color w:val="00B050"/>
        </w:rPr>
        <w:t xml:space="preserve"> </w:t>
      </w:r>
      <w:r w:rsidR="003168F5" w:rsidRPr="00F50919">
        <w:rPr>
          <w:color w:val="00B050"/>
        </w:rPr>
        <w:t xml:space="preserve">– </w:t>
      </w:r>
      <w:r w:rsidR="00933584" w:rsidRPr="00F50919">
        <w:rPr>
          <w:color w:val="00B050"/>
        </w:rPr>
        <w:t xml:space="preserve">falls </w:t>
      </w:r>
      <w:r w:rsidR="003F1A96" w:rsidRPr="00F50919">
        <w:rPr>
          <w:color w:val="00B050"/>
        </w:rPr>
        <w:t>Sie</w:t>
      </w:r>
      <w:r w:rsidR="003168F5" w:rsidRPr="00F50919">
        <w:rPr>
          <w:color w:val="00B050"/>
        </w:rPr>
        <w:t xml:space="preserve"> </w:t>
      </w:r>
      <w:r w:rsidR="003F1A96" w:rsidRPr="00F50919">
        <w:rPr>
          <w:color w:val="00B050"/>
        </w:rPr>
        <w:t>einwilligen</w:t>
      </w:r>
      <w:r w:rsidR="003168F5" w:rsidRPr="00F50919">
        <w:rPr>
          <w:color w:val="00B050"/>
        </w:rPr>
        <w:t xml:space="preserve"> – </w:t>
      </w:r>
      <w:r w:rsidRPr="00F50919">
        <w:rPr>
          <w:color w:val="00B050"/>
        </w:rPr>
        <w:t>ebenfalls Cookies ein</w:t>
      </w:r>
      <w:r w:rsidR="0025225C" w:rsidRPr="00F50919">
        <w:rPr>
          <w:color w:val="00B050"/>
        </w:rPr>
        <w:t>, mit denen die aufgerufenen Inhalte oder geschlossenen Verträge erfasst werden können</w:t>
      </w:r>
      <w:r w:rsidRPr="00F50919">
        <w:rPr>
          <w:color w:val="00B050"/>
        </w:rPr>
        <w:t xml:space="preserve">. </w:t>
      </w:r>
      <w:r w:rsidR="0025225C" w:rsidRPr="00F50919">
        <w:rPr>
          <w:color w:val="00B050"/>
        </w:rPr>
        <w:t xml:space="preserve">Das ermöglicht es uns </w:t>
      </w:r>
      <w:r w:rsidR="000429B5" w:rsidRPr="00F50919">
        <w:rPr>
          <w:color w:val="00B050"/>
        </w:rPr>
        <w:t>und unsere</w:t>
      </w:r>
      <w:r w:rsidR="0025225C" w:rsidRPr="00F50919">
        <w:rPr>
          <w:color w:val="00B050"/>
        </w:rPr>
        <w:t>n</w:t>
      </w:r>
      <w:r w:rsidR="000429B5" w:rsidRPr="00F50919">
        <w:rPr>
          <w:color w:val="00B050"/>
        </w:rPr>
        <w:t xml:space="preserve"> Werbe-Vertragspartner</w:t>
      </w:r>
      <w:r w:rsidR="0025225C" w:rsidRPr="00F50919">
        <w:rPr>
          <w:color w:val="00B050"/>
        </w:rPr>
        <w:t>n,</w:t>
      </w:r>
      <w:r w:rsidR="000429B5" w:rsidRPr="00F50919">
        <w:rPr>
          <w:color w:val="00B050"/>
        </w:rPr>
        <w:t xml:space="preserve"> Werbung anzuzeigen, bei </w:t>
      </w:r>
      <w:r w:rsidR="0025225C" w:rsidRPr="00F50919">
        <w:rPr>
          <w:color w:val="00B050"/>
        </w:rPr>
        <w:t xml:space="preserve">der </w:t>
      </w:r>
      <w:r w:rsidR="000429B5" w:rsidRPr="00F50919">
        <w:rPr>
          <w:color w:val="00B050"/>
        </w:rPr>
        <w:t>wir davon ausgehen</w:t>
      </w:r>
      <w:r w:rsidR="0025225C" w:rsidRPr="00F50919">
        <w:rPr>
          <w:color w:val="00B050"/>
        </w:rPr>
        <w:t xml:space="preserve"> können</w:t>
      </w:r>
      <w:r w:rsidR="000429B5" w:rsidRPr="00F50919">
        <w:rPr>
          <w:color w:val="00B050"/>
        </w:rPr>
        <w:t>, dass sie Sie interessiert</w:t>
      </w:r>
      <w:r w:rsidR="0025225C" w:rsidRPr="00F50919">
        <w:rPr>
          <w:color w:val="00B050"/>
        </w:rPr>
        <w:t xml:space="preserve">, auf unserer Website, aber auch </w:t>
      </w:r>
      <w:r w:rsidR="000429B5" w:rsidRPr="00F50919">
        <w:rPr>
          <w:color w:val="00B050"/>
        </w:rPr>
        <w:t>auf anderen Websites</w:t>
      </w:r>
      <w:r w:rsidR="0025225C" w:rsidRPr="00F50919">
        <w:rPr>
          <w:color w:val="00B050"/>
        </w:rPr>
        <w:t>, die Werbung von uns bzw. unseren Werbe-Vertragspartnern</w:t>
      </w:r>
      <w:r w:rsidR="000429B5" w:rsidRPr="00F50919">
        <w:rPr>
          <w:color w:val="00B050"/>
        </w:rPr>
        <w:t xml:space="preserve"> </w:t>
      </w:r>
      <w:r w:rsidR="00CE04FC">
        <w:rPr>
          <w:color w:val="00B050"/>
        </w:rPr>
        <w:t>anzeigen</w:t>
      </w:r>
      <w:r w:rsidR="000429B5" w:rsidRPr="00F50919">
        <w:rPr>
          <w:color w:val="00B050"/>
        </w:rPr>
        <w:t xml:space="preserve">. Diese Cookies haben je nach Situation eine Verfalldauer von einigen Tagen bis zu </w:t>
      </w:r>
      <w:r w:rsidR="000429B5" w:rsidRPr="00F50919">
        <w:rPr>
          <w:b/>
          <w:color w:val="00B050"/>
        </w:rPr>
        <w:t>[</w:t>
      </w:r>
      <w:r w:rsidR="00224B2D" w:rsidRPr="00F50919">
        <w:rPr>
          <w:color w:val="00B050"/>
          <w:highlight w:val="yellow"/>
        </w:rPr>
        <w:t>1</w:t>
      </w:r>
      <w:r w:rsidR="00171370">
        <w:rPr>
          <w:color w:val="00B050"/>
          <w:highlight w:val="yellow"/>
        </w:rPr>
        <w:t>2</w:t>
      </w:r>
      <w:r w:rsidR="000429B5" w:rsidRPr="00F50919">
        <w:rPr>
          <w:b/>
          <w:color w:val="00B050"/>
        </w:rPr>
        <w:t>]</w:t>
      </w:r>
      <w:r w:rsidR="000429B5" w:rsidRPr="00F50919">
        <w:rPr>
          <w:color w:val="00B050"/>
        </w:rPr>
        <w:t xml:space="preserve"> Monaten. </w:t>
      </w:r>
      <w:r w:rsidR="003F1A96" w:rsidRPr="00F50919">
        <w:rPr>
          <w:color w:val="00B050"/>
        </w:rPr>
        <w:t>Falls</w:t>
      </w:r>
      <w:r w:rsidR="003168F5" w:rsidRPr="00F50919">
        <w:rPr>
          <w:color w:val="00B050"/>
        </w:rPr>
        <w:t xml:space="preserve"> </w:t>
      </w:r>
      <w:r w:rsidR="003F1A96" w:rsidRPr="00F50919">
        <w:rPr>
          <w:color w:val="00B050"/>
        </w:rPr>
        <w:t>Sie</w:t>
      </w:r>
      <w:r w:rsidR="003168F5" w:rsidRPr="00F50919">
        <w:rPr>
          <w:color w:val="00B050"/>
        </w:rPr>
        <w:t xml:space="preserve"> </w:t>
      </w:r>
      <w:r w:rsidR="003F1A96" w:rsidRPr="00F50919">
        <w:rPr>
          <w:color w:val="00B050"/>
        </w:rPr>
        <w:t>in</w:t>
      </w:r>
      <w:r w:rsidR="003168F5" w:rsidRPr="00F50919">
        <w:rPr>
          <w:color w:val="00B050"/>
        </w:rPr>
        <w:t xml:space="preserve"> </w:t>
      </w:r>
      <w:r w:rsidR="003F1A96" w:rsidRPr="00F50919">
        <w:rPr>
          <w:color w:val="00B050"/>
        </w:rPr>
        <w:t>die</w:t>
      </w:r>
      <w:r w:rsidR="003168F5" w:rsidRPr="00F50919">
        <w:rPr>
          <w:color w:val="00B050"/>
        </w:rPr>
        <w:t xml:space="preserve"> </w:t>
      </w:r>
      <w:r w:rsidR="003F1A96" w:rsidRPr="00F50919">
        <w:rPr>
          <w:color w:val="00B050"/>
        </w:rPr>
        <w:t>Verwendung</w:t>
      </w:r>
      <w:r w:rsidR="003168F5" w:rsidRPr="00F50919">
        <w:rPr>
          <w:color w:val="00B050"/>
        </w:rPr>
        <w:t xml:space="preserve"> </w:t>
      </w:r>
      <w:r w:rsidR="003F1A96" w:rsidRPr="00F50919">
        <w:rPr>
          <w:color w:val="00B050"/>
        </w:rPr>
        <w:t>dieser</w:t>
      </w:r>
      <w:r w:rsidR="003168F5" w:rsidRPr="00F50919">
        <w:rPr>
          <w:color w:val="00B050"/>
        </w:rPr>
        <w:t xml:space="preserve"> </w:t>
      </w:r>
      <w:r w:rsidR="003F1A96" w:rsidRPr="00F50919">
        <w:rPr>
          <w:color w:val="00B050"/>
        </w:rPr>
        <w:t>Cookies</w:t>
      </w:r>
      <w:r w:rsidR="003168F5" w:rsidRPr="00F50919">
        <w:rPr>
          <w:color w:val="00B050"/>
        </w:rPr>
        <w:t xml:space="preserve"> </w:t>
      </w:r>
      <w:r w:rsidR="003F1A96" w:rsidRPr="00F50919">
        <w:rPr>
          <w:color w:val="00B050"/>
        </w:rPr>
        <w:t>einwilligen,</w:t>
      </w:r>
      <w:r w:rsidR="003168F5" w:rsidRPr="00F50919">
        <w:rPr>
          <w:color w:val="00B050"/>
        </w:rPr>
        <w:t xml:space="preserve"> </w:t>
      </w:r>
      <w:r w:rsidR="003F1A96" w:rsidRPr="00F50919">
        <w:rPr>
          <w:color w:val="00B050"/>
        </w:rPr>
        <w:t>wird</w:t>
      </w:r>
      <w:r w:rsidR="003168F5" w:rsidRPr="00F50919">
        <w:rPr>
          <w:color w:val="00B050"/>
        </w:rPr>
        <w:t xml:space="preserve"> </w:t>
      </w:r>
      <w:r w:rsidR="003F1A96" w:rsidRPr="00F50919">
        <w:rPr>
          <w:color w:val="00B050"/>
        </w:rPr>
        <w:t>Ihnen</w:t>
      </w:r>
      <w:r w:rsidR="003168F5" w:rsidRPr="00F50919">
        <w:rPr>
          <w:color w:val="00B050"/>
        </w:rPr>
        <w:t xml:space="preserve"> </w:t>
      </w:r>
      <w:r w:rsidR="003F1A96" w:rsidRPr="00F50919">
        <w:rPr>
          <w:color w:val="00B050"/>
        </w:rPr>
        <w:t>entsprechende</w:t>
      </w:r>
      <w:r w:rsidR="003168F5" w:rsidRPr="00F50919">
        <w:rPr>
          <w:color w:val="00B050"/>
        </w:rPr>
        <w:t xml:space="preserve"> </w:t>
      </w:r>
      <w:r w:rsidR="003F1A96" w:rsidRPr="00F50919">
        <w:rPr>
          <w:color w:val="00B050"/>
        </w:rPr>
        <w:t>Werbung</w:t>
      </w:r>
      <w:r w:rsidR="003168F5" w:rsidRPr="00F50919">
        <w:rPr>
          <w:color w:val="00B050"/>
        </w:rPr>
        <w:t xml:space="preserve"> </w:t>
      </w:r>
      <w:r w:rsidR="003F1A96" w:rsidRPr="00F50919">
        <w:rPr>
          <w:color w:val="00B050"/>
        </w:rPr>
        <w:t>angezeigt</w:t>
      </w:r>
      <w:r w:rsidR="003168F5" w:rsidRPr="00F50919">
        <w:rPr>
          <w:color w:val="00B050"/>
        </w:rPr>
        <w:t xml:space="preserve">. </w:t>
      </w:r>
      <w:r w:rsidR="003F1A96" w:rsidRPr="00F50919">
        <w:rPr>
          <w:color w:val="00B050"/>
        </w:rPr>
        <w:t>Falls</w:t>
      </w:r>
      <w:r w:rsidR="003168F5" w:rsidRPr="00F50919">
        <w:rPr>
          <w:color w:val="00B050"/>
        </w:rPr>
        <w:t xml:space="preserve"> </w:t>
      </w:r>
      <w:r w:rsidR="003F1A96" w:rsidRPr="00F50919">
        <w:rPr>
          <w:color w:val="00B050"/>
        </w:rPr>
        <w:t>Sie</w:t>
      </w:r>
      <w:r w:rsidR="003168F5" w:rsidRPr="00F50919">
        <w:rPr>
          <w:color w:val="00B050"/>
        </w:rPr>
        <w:t xml:space="preserve"> </w:t>
      </w:r>
      <w:r w:rsidR="003F1A96" w:rsidRPr="00F50919">
        <w:rPr>
          <w:color w:val="00B050"/>
        </w:rPr>
        <w:t>nicht</w:t>
      </w:r>
      <w:r w:rsidR="003168F5" w:rsidRPr="00F50919">
        <w:rPr>
          <w:color w:val="00B050"/>
        </w:rPr>
        <w:t xml:space="preserve"> </w:t>
      </w:r>
      <w:r w:rsidR="003F1A96" w:rsidRPr="00F50919">
        <w:rPr>
          <w:color w:val="00B050"/>
        </w:rPr>
        <w:t>in</w:t>
      </w:r>
      <w:r w:rsidR="003168F5" w:rsidRPr="00F50919">
        <w:rPr>
          <w:color w:val="00B050"/>
        </w:rPr>
        <w:t xml:space="preserve"> </w:t>
      </w:r>
      <w:r w:rsidR="003F1A96" w:rsidRPr="00F50919">
        <w:rPr>
          <w:color w:val="00B050"/>
        </w:rPr>
        <w:t>diese</w:t>
      </w:r>
      <w:r w:rsidR="003168F5" w:rsidRPr="00F50919">
        <w:rPr>
          <w:color w:val="00B050"/>
        </w:rPr>
        <w:t xml:space="preserve"> </w:t>
      </w:r>
      <w:r w:rsidR="003F1A96" w:rsidRPr="00F50919">
        <w:rPr>
          <w:color w:val="00B050"/>
        </w:rPr>
        <w:t>Cookies</w:t>
      </w:r>
      <w:r w:rsidR="003168F5" w:rsidRPr="00F50919">
        <w:rPr>
          <w:color w:val="00B050"/>
        </w:rPr>
        <w:t xml:space="preserve"> </w:t>
      </w:r>
      <w:r w:rsidR="003F1A96" w:rsidRPr="00F50919">
        <w:rPr>
          <w:color w:val="00B050"/>
        </w:rPr>
        <w:t>einwilligen,</w:t>
      </w:r>
      <w:r w:rsidR="003168F5" w:rsidRPr="00F50919">
        <w:rPr>
          <w:color w:val="00B050"/>
        </w:rPr>
        <w:t xml:space="preserve"> </w:t>
      </w:r>
      <w:r w:rsidR="003F1A96" w:rsidRPr="00F50919">
        <w:rPr>
          <w:color w:val="00B050"/>
        </w:rPr>
        <w:t>sehen</w:t>
      </w:r>
      <w:r w:rsidR="003168F5" w:rsidRPr="00F50919">
        <w:rPr>
          <w:color w:val="00B050"/>
        </w:rPr>
        <w:t xml:space="preserve"> </w:t>
      </w:r>
      <w:r w:rsidR="003F1A96" w:rsidRPr="00F50919">
        <w:rPr>
          <w:color w:val="00B050"/>
        </w:rPr>
        <w:t>Sie</w:t>
      </w:r>
      <w:r w:rsidR="003168F5" w:rsidRPr="00F50919">
        <w:rPr>
          <w:color w:val="00B050"/>
        </w:rPr>
        <w:t xml:space="preserve"> </w:t>
      </w:r>
      <w:r w:rsidR="003F1A96" w:rsidRPr="00F50919">
        <w:rPr>
          <w:color w:val="00B050"/>
        </w:rPr>
        <w:t>nicht</w:t>
      </w:r>
      <w:r w:rsidR="003168F5" w:rsidRPr="00F50919">
        <w:rPr>
          <w:color w:val="00B050"/>
        </w:rPr>
        <w:t xml:space="preserve"> </w:t>
      </w:r>
      <w:r w:rsidR="003F1A96" w:rsidRPr="00F50919">
        <w:rPr>
          <w:color w:val="00B050"/>
        </w:rPr>
        <w:t>weniger</w:t>
      </w:r>
      <w:r w:rsidR="003168F5" w:rsidRPr="00F50919">
        <w:rPr>
          <w:color w:val="00B050"/>
        </w:rPr>
        <w:t xml:space="preserve"> </w:t>
      </w:r>
      <w:r w:rsidR="003F1A96" w:rsidRPr="00F50919">
        <w:rPr>
          <w:color w:val="00B050"/>
        </w:rPr>
        <w:t>Werbung,</w:t>
      </w:r>
      <w:r w:rsidR="003168F5" w:rsidRPr="00F50919">
        <w:rPr>
          <w:color w:val="00B050"/>
        </w:rPr>
        <w:t xml:space="preserve"> </w:t>
      </w:r>
      <w:r w:rsidR="003F1A96" w:rsidRPr="00F50919">
        <w:rPr>
          <w:color w:val="00B050"/>
        </w:rPr>
        <w:t>sondern</w:t>
      </w:r>
      <w:r w:rsidR="003168F5" w:rsidRPr="00F50919">
        <w:rPr>
          <w:color w:val="00B050"/>
        </w:rPr>
        <w:t xml:space="preserve"> </w:t>
      </w:r>
      <w:r w:rsidR="003F1A96" w:rsidRPr="00F50919">
        <w:rPr>
          <w:color w:val="00B050"/>
        </w:rPr>
        <w:t>einfach</w:t>
      </w:r>
      <w:r w:rsidR="003168F5" w:rsidRPr="00F50919">
        <w:rPr>
          <w:color w:val="00B050"/>
        </w:rPr>
        <w:t xml:space="preserve"> </w:t>
      </w:r>
      <w:r w:rsidR="003F1A96" w:rsidRPr="00F50919">
        <w:rPr>
          <w:color w:val="00B050"/>
        </w:rPr>
        <w:t>irgendwelche</w:t>
      </w:r>
      <w:r w:rsidR="003168F5" w:rsidRPr="00F50919">
        <w:rPr>
          <w:color w:val="00B050"/>
        </w:rPr>
        <w:t xml:space="preserve"> </w:t>
      </w:r>
      <w:r w:rsidR="003F1A96" w:rsidRPr="00F50919">
        <w:rPr>
          <w:color w:val="00B050"/>
        </w:rPr>
        <w:t>andere</w:t>
      </w:r>
      <w:r w:rsidR="003168F5" w:rsidRPr="00F50919">
        <w:rPr>
          <w:color w:val="00B050"/>
        </w:rPr>
        <w:t xml:space="preserve"> </w:t>
      </w:r>
      <w:r w:rsidR="003F1A96" w:rsidRPr="00F50919">
        <w:rPr>
          <w:color w:val="00B050"/>
        </w:rPr>
        <w:t>Werbung</w:t>
      </w:r>
      <w:r w:rsidR="003168F5" w:rsidRPr="00F50919">
        <w:rPr>
          <w:color w:val="00B050"/>
        </w:rPr>
        <w:t xml:space="preserve">. </w:t>
      </w:r>
    </w:p>
    <w:p w14:paraId="20109A20" w14:textId="31BF9BBE" w:rsidR="00224B2D" w:rsidRPr="00F50919" w:rsidRDefault="000429B5" w:rsidP="00F84AB5">
      <w:pPr>
        <w:spacing w:line="240" w:lineRule="auto"/>
        <w:rPr>
          <w:rFonts w:asciiTheme="minorHAnsi" w:hAnsiTheme="minorHAnsi" w:cstheme="minorHAnsi"/>
          <w:color w:val="00B050"/>
        </w:rPr>
      </w:pPr>
      <w:r w:rsidRPr="00F50919">
        <w:rPr>
          <w:rFonts w:asciiTheme="minorHAnsi" w:hAnsiTheme="minorHAnsi" w:cstheme="minorHAnsi"/>
          <w:color w:val="00B050"/>
        </w:rPr>
        <w:t>Neb</w:t>
      </w:r>
      <w:r w:rsidR="00D07D9E" w:rsidRPr="00F50919">
        <w:rPr>
          <w:rFonts w:asciiTheme="minorHAnsi" w:hAnsiTheme="minorHAnsi" w:cstheme="minorHAnsi"/>
          <w:color w:val="00B050"/>
        </w:rPr>
        <w:t>en</w:t>
      </w:r>
      <w:r w:rsidRPr="00F50919">
        <w:rPr>
          <w:rFonts w:asciiTheme="minorHAnsi" w:hAnsiTheme="minorHAnsi" w:cstheme="minorHAnsi"/>
          <w:color w:val="00B050"/>
        </w:rPr>
        <w:t xml:space="preserve"> Marketing-Cookies verwenden wir </w:t>
      </w:r>
      <w:r w:rsidR="00D07D9E" w:rsidRPr="00F50919">
        <w:rPr>
          <w:rFonts w:asciiTheme="minorHAnsi" w:hAnsiTheme="minorHAnsi" w:cstheme="minorHAnsi"/>
          <w:color w:val="00B050"/>
        </w:rPr>
        <w:t>weitere</w:t>
      </w:r>
      <w:r w:rsidRPr="00F50919">
        <w:rPr>
          <w:rFonts w:asciiTheme="minorHAnsi" w:hAnsiTheme="minorHAnsi" w:cstheme="minorHAnsi"/>
          <w:color w:val="00B050"/>
        </w:rPr>
        <w:t xml:space="preserve"> </w:t>
      </w:r>
      <w:r w:rsidR="00D07D9E" w:rsidRPr="00F50919">
        <w:rPr>
          <w:rFonts w:asciiTheme="minorHAnsi" w:hAnsiTheme="minorHAnsi" w:cstheme="minorHAnsi"/>
          <w:color w:val="00B050"/>
        </w:rPr>
        <w:t>Techniken</w:t>
      </w:r>
      <w:r w:rsidRPr="00F50919">
        <w:rPr>
          <w:rFonts w:asciiTheme="minorHAnsi" w:hAnsiTheme="minorHAnsi" w:cstheme="minorHAnsi"/>
          <w:color w:val="00B050"/>
        </w:rPr>
        <w:t>, um Online-Werbung</w:t>
      </w:r>
      <w:r w:rsidR="00D07D9E" w:rsidRPr="00F50919">
        <w:rPr>
          <w:rFonts w:asciiTheme="minorHAnsi" w:hAnsiTheme="minorHAnsi" w:cstheme="minorHAnsi"/>
          <w:color w:val="00B050"/>
        </w:rPr>
        <w:t xml:space="preserve"> auf anderen Websites </w:t>
      </w:r>
      <w:r w:rsidRPr="00F50919">
        <w:rPr>
          <w:rFonts w:asciiTheme="minorHAnsi" w:hAnsiTheme="minorHAnsi" w:cstheme="minorHAnsi"/>
          <w:color w:val="00B050"/>
        </w:rPr>
        <w:t>zu steuern</w:t>
      </w:r>
      <w:r w:rsidR="00D07D9E" w:rsidRPr="00F50919">
        <w:rPr>
          <w:rFonts w:asciiTheme="minorHAnsi" w:hAnsiTheme="minorHAnsi" w:cstheme="minorHAnsi"/>
          <w:color w:val="00B050"/>
        </w:rPr>
        <w:t xml:space="preserve"> und dadurch Streuverluste zu reduzieren</w:t>
      </w:r>
      <w:r w:rsidRPr="00F50919">
        <w:rPr>
          <w:rFonts w:asciiTheme="minorHAnsi" w:hAnsiTheme="minorHAnsi" w:cstheme="minorHAnsi"/>
          <w:color w:val="00B050"/>
        </w:rPr>
        <w:t xml:space="preserve">. </w:t>
      </w:r>
      <w:r w:rsidR="00D07D9E" w:rsidRPr="00F50919">
        <w:rPr>
          <w:rFonts w:asciiTheme="minorHAnsi" w:hAnsiTheme="minorHAnsi" w:cstheme="minorHAnsi"/>
          <w:color w:val="00B050"/>
        </w:rPr>
        <w:t xml:space="preserve">Wir können bspw. </w:t>
      </w:r>
      <w:r w:rsidRPr="00F50919">
        <w:rPr>
          <w:rFonts w:asciiTheme="minorHAnsi" w:hAnsiTheme="minorHAnsi" w:cstheme="minorHAnsi"/>
          <w:color w:val="00B050"/>
        </w:rPr>
        <w:t xml:space="preserve">die E-Mail-Adressen unserer </w:t>
      </w:r>
      <w:r w:rsidR="00D07D9E" w:rsidRPr="00F50919">
        <w:rPr>
          <w:rFonts w:asciiTheme="minorHAnsi" w:hAnsiTheme="minorHAnsi" w:cstheme="minorHAnsi"/>
          <w:color w:val="00B050"/>
        </w:rPr>
        <w:t>N</w:t>
      </w:r>
      <w:r w:rsidRPr="00F50919">
        <w:rPr>
          <w:rFonts w:asciiTheme="minorHAnsi" w:hAnsiTheme="minorHAnsi" w:cstheme="minorHAnsi"/>
          <w:color w:val="00B050"/>
        </w:rPr>
        <w:t xml:space="preserve">utzer, Kunden </w:t>
      </w:r>
      <w:r w:rsidR="00D07D9E" w:rsidRPr="00F50919">
        <w:rPr>
          <w:rFonts w:asciiTheme="minorHAnsi" w:hAnsiTheme="minorHAnsi" w:cstheme="minorHAnsi"/>
          <w:color w:val="00B050"/>
        </w:rPr>
        <w:t>und weiteren</w:t>
      </w:r>
      <w:r w:rsidRPr="00F50919">
        <w:rPr>
          <w:rFonts w:asciiTheme="minorHAnsi" w:hAnsiTheme="minorHAnsi" w:cstheme="minorHAnsi"/>
          <w:color w:val="00B050"/>
        </w:rPr>
        <w:t xml:space="preserve"> Personen, </w:t>
      </w:r>
      <w:r w:rsidR="00D07D9E" w:rsidRPr="00F50919">
        <w:rPr>
          <w:rFonts w:asciiTheme="minorHAnsi" w:hAnsiTheme="minorHAnsi" w:cstheme="minorHAnsi"/>
          <w:color w:val="00B050"/>
        </w:rPr>
        <w:t xml:space="preserve">denen wir Werbung anzeigen </w:t>
      </w:r>
      <w:r w:rsidRPr="00F50919">
        <w:rPr>
          <w:rFonts w:asciiTheme="minorHAnsi" w:hAnsiTheme="minorHAnsi" w:cstheme="minorHAnsi"/>
          <w:color w:val="00B050"/>
        </w:rPr>
        <w:t xml:space="preserve">wollen, an Betreiber </w:t>
      </w:r>
      <w:r w:rsidR="00506C37" w:rsidRPr="00F50919">
        <w:rPr>
          <w:rFonts w:asciiTheme="minorHAnsi" w:hAnsiTheme="minorHAnsi" w:cstheme="minorHAnsi"/>
          <w:color w:val="00B050"/>
        </w:rPr>
        <w:t xml:space="preserve">von </w:t>
      </w:r>
      <w:r w:rsidRPr="00F50919">
        <w:rPr>
          <w:rFonts w:asciiTheme="minorHAnsi" w:hAnsiTheme="minorHAnsi" w:cstheme="minorHAnsi"/>
          <w:color w:val="00B050"/>
        </w:rPr>
        <w:t xml:space="preserve">Werbeplattformen übermitteln </w:t>
      </w:r>
      <w:r w:rsidR="003168F5" w:rsidRPr="00F50919">
        <w:rPr>
          <w:rFonts w:asciiTheme="minorHAnsi" w:hAnsiTheme="minorHAnsi" w:cstheme="minorHAnsi"/>
          <w:color w:val="00B050"/>
        </w:rPr>
        <w:t>(</w:t>
      </w:r>
      <w:r w:rsidR="003F1A96" w:rsidRPr="00F50919">
        <w:rPr>
          <w:rFonts w:asciiTheme="minorHAnsi" w:hAnsiTheme="minorHAnsi" w:cstheme="minorHAnsi"/>
          <w:color w:val="00B050"/>
        </w:rPr>
        <w:t>z</w:t>
      </w:r>
      <w:r w:rsidR="003168F5" w:rsidRPr="00F50919">
        <w:rPr>
          <w:rFonts w:asciiTheme="minorHAnsi" w:hAnsiTheme="minorHAnsi" w:cstheme="minorHAnsi"/>
          <w:color w:val="00B050"/>
        </w:rPr>
        <w:t>.</w:t>
      </w:r>
      <w:r w:rsidR="003F1A96" w:rsidRPr="00F50919">
        <w:rPr>
          <w:rFonts w:asciiTheme="minorHAnsi" w:hAnsiTheme="minorHAnsi" w:cstheme="minorHAnsi"/>
          <w:color w:val="00B050"/>
        </w:rPr>
        <w:t>B</w:t>
      </w:r>
      <w:r w:rsidR="003168F5" w:rsidRPr="00F50919">
        <w:rPr>
          <w:rFonts w:asciiTheme="minorHAnsi" w:hAnsiTheme="minorHAnsi" w:cstheme="minorHAnsi"/>
          <w:color w:val="00B050"/>
        </w:rPr>
        <w:t xml:space="preserve">. </w:t>
      </w:r>
      <w:r w:rsidR="003F1A96" w:rsidRPr="00F50919">
        <w:rPr>
          <w:rFonts w:asciiTheme="minorHAnsi" w:hAnsiTheme="minorHAnsi" w:cstheme="minorHAnsi"/>
          <w:color w:val="00B050"/>
        </w:rPr>
        <w:t>Social</w:t>
      </w:r>
      <w:r w:rsidR="003168F5" w:rsidRPr="00F50919">
        <w:rPr>
          <w:rFonts w:asciiTheme="minorHAnsi" w:hAnsiTheme="minorHAnsi" w:cstheme="minorHAnsi"/>
          <w:color w:val="00B050"/>
        </w:rPr>
        <w:t xml:space="preserve"> </w:t>
      </w:r>
      <w:r w:rsidR="003F1A96" w:rsidRPr="00F50919">
        <w:rPr>
          <w:rFonts w:asciiTheme="minorHAnsi" w:hAnsiTheme="minorHAnsi" w:cstheme="minorHAnsi"/>
          <w:color w:val="00B050"/>
        </w:rPr>
        <w:t>Media</w:t>
      </w:r>
      <w:r w:rsidR="003168F5" w:rsidRPr="00F50919">
        <w:rPr>
          <w:rFonts w:asciiTheme="minorHAnsi" w:hAnsiTheme="minorHAnsi" w:cstheme="minorHAnsi"/>
          <w:color w:val="00B050"/>
        </w:rPr>
        <w:t>)</w:t>
      </w:r>
      <w:r w:rsidRPr="00F50919">
        <w:rPr>
          <w:rFonts w:asciiTheme="minorHAnsi" w:hAnsiTheme="minorHAnsi" w:cstheme="minorHAnsi"/>
          <w:color w:val="00B050"/>
        </w:rPr>
        <w:t>.</w:t>
      </w:r>
      <w:r w:rsidR="003168F5" w:rsidRPr="00F50919">
        <w:rPr>
          <w:rFonts w:asciiTheme="minorHAnsi" w:hAnsiTheme="minorHAnsi" w:cstheme="minorHAnsi"/>
          <w:color w:val="00B050"/>
        </w:rPr>
        <w:t xml:space="preserve"> </w:t>
      </w:r>
      <w:r w:rsidRPr="00F50919">
        <w:rPr>
          <w:rFonts w:asciiTheme="minorHAnsi" w:hAnsiTheme="minorHAnsi" w:cstheme="minorHAnsi"/>
          <w:color w:val="00B050"/>
        </w:rPr>
        <w:t>Falls diese Personen dort mit derselben E-Mail-Adresse registriert sind</w:t>
      </w:r>
      <w:r w:rsidR="00224B2D" w:rsidRPr="00F50919">
        <w:rPr>
          <w:rFonts w:asciiTheme="minorHAnsi" w:hAnsiTheme="minorHAnsi" w:cstheme="minorHAnsi"/>
          <w:color w:val="00B050"/>
        </w:rPr>
        <w:t xml:space="preserve"> (was </w:t>
      </w:r>
      <w:r w:rsidR="00506C37" w:rsidRPr="00F50919">
        <w:rPr>
          <w:rFonts w:asciiTheme="minorHAnsi" w:hAnsiTheme="minorHAnsi" w:cstheme="minorHAnsi"/>
          <w:color w:val="00B050"/>
        </w:rPr>
        <w:t xml:space="preserve">die Werbeplattformen </w:t>
      </w:r>
      <w:r w:rsidR="00224B2D" w:rsidRPr="00F50919">
        <w:rPr>
          <w:rFonts w:asciiTheme="minorHAnsi" w:hAnsiTheme="minorHAnsi" w:cstheme="minorHAnsi"/>
          <w:color w:val="00B050"/>
        </w:rPr>
        <w:t>durch ein</w:t>
      </w:r>
      <w:r w:rsidR="00D07D9E" w:rsidRPr="00F50919">
        <w:rPr>
          <w:rFonts w:asciiTheme="minorHAnsi" w:hAnsiTheme="minorHAnsi" w:cstheme="minorHAnsi"/>
          <w:color w:val="00B050"/>
        </w:rPr>
        <w:t>en</w:t>
      </w:r>
      <w:r w:rsidR="00224B2D" w:rsidRPr="00F50919">
        <w:rPr>
          <w:rFonts w:asciiTheme="minorHAnsi" w:hAnsiTheme="minorHAnsi" w:cstheme="minorHAnsi"/>
          <w:color w:val="00B050"/>
        </w:rPr>
        <w:t xml:space="preserve"> Abgleich feststellen)</w:t>
      </w:r>
      <w:r w:rsidRPr="00F50919">
        <w:rPr>
          <w:rFonts w:asciiTheme="minorHAnsi" w:hAnsiTheme="minorHAnsi" w:cstheme="minorHAnsi"/>
          <w:color w:val="00B050"/>
        </w:rPr>
        <w:t xml:space="preserve">, </w:t>
      </w:r>
      <w:r w:rsidR="00224B2D" w:rsidRPr="00F50919">
        <w:rPr>
          <w:rFonts w:asciiTheme="minorHAnsi" w:hAnsiTheme="minorHAnsi" w:cstheme="minorHAnsi"/>
          <w:color w:val="00B050"/>
        </w:rPr>
        <w:t xml:space="preserve">zeigen </w:t>
      </w:r>
      <w:r w:rsidRPr="00F50919">
        <w:rPr>
          <w:rFonts w:asciiTheme="minorHAnsi" w:hAnsiTheme="minorHAnsi" w:cstheme="minorHAnsi"/>
          <w:color w:val="00B050"/>
        </w:rPr>
        <w:t xml:space="preserve">die Betreiber </w:t>
      </w:r>
      <w:r w:rsidR="00224B2D" w:rsidRPr="00F50919">
        <w:rPr>
          <w:rFonts w:asciiTheme="minorHAnsi" w:hAnsiTheme="minorHAnsi" w:cstheme="minorHAnsi"/>
          <w:color w:val="00B050"/>
        </w:rPr>
        <w:t xml:space="preserve">die von uns geschaltete Werbung </w:t>
      </w:r>
      <w:r w:rsidR="00D07D9E" w:rsidRPr="00F50919">
        <w:rPr>
          <w:rFonts w:asciiTheme="minorHAnsi" w:hAnsiTheme="minorHAnsi" w:cstheme="minorHAnsi"/>
          <w:color w:val="00B050"/>
        </w:rPr>
        <w:t xml:space="preserve">zielgerichtet </w:t>
      </w:r>
      <w:r w:rsidR="00224B2D" w:rsidRPr="00F50919">
        <w:rPr>
          <w:rFonts w:asciiTheme="minorHAnsi" w:hAnsiTheme="minorHAnsi" w:cstheme="minorHAnsi"/>
          <w:color w:val="00B050"/>
        </w:rPr>
        <w:t xml:space="preserve">diesen Personen an. </w:t>
      </w:r>
      <w:r w:rsidR="00D158B1">
        <w:rPr>
          <w:rFonts w:asciiTheme="minorHAnsi" w:hAnsiTheme="minorHAnsi" w:cstheme="minorHAnsi"/>
          <w:color w:val="00B050"/>
        </w:rPr>
        <w:t xml:space="preserve">Personenbezogene </w:t>
      </w:r>
      <w:r w:rsidR="00224B2D" w:rsidRPr="00F50919">
        <w:rPr>
          <w:rFonts w:asciiTheme="minorHAnsi" w:hAnsiTheme="minorHAnsi" w:cstheme="minorHAnsi"/>
          <w:color w:val="00B050"/>
        </w:rPr>
        <w:t xml:space="preserve">E-Mail-Adressen </w:t>
      </w:r>
      <w:r w:rsidR="00D07D9E" w:rsidRPr="00F50919">
        <w:rPr>
          <w:rFonts w:asciiTheme="minorHAnsi" w:hAnsiTheme="minorHAnsi" w:cstheme="minorHAnsi"/>
          <w:color w:val="00B050"/>
        </w:rPr>
        <w:t xml:space="preserve">von </w:t>
      </w:r>
      <w:r w:rsidR="00224B2D" w:rsidRPr="00F50919">
        <w:rPr>
          <w:rFonts w:asciiTheme="minorHAnsi" w:hAnsiTheme="minorHAnsi" w:cstheme="minorHAnsi"/>
          <w:color w:val="00B050"/>
        </w:rPr>
        <w:t xml:space="preserve">nicht </w:t>
      </w:r>
      <w:r w:rsidR="00D07D9E" w:rsidRPr="00F50919">
        <w:rPr>
          <w:rFonts w:asciiTheme="minorHAnsi" w:hAnsiTheme="minorHAnsi" w:cstheme="minorHAnsi"/>
          <w:color w:val="00B050"/>
        </w:rPr>
        <w:t xml:space="preserve">bereits </w:t>
      </w:r>
      <w:r w:rsidR="00224B2D" w:rsidRPr="00F50919">
        <w:rPr>
          <w:rFonts w:asciiTheme="minorHAnsi" w:hAnsiTheme="minorHAnsi" w:cstheme="minorHAnsi"/>
          <w:color w:val="00B050"/>
        </w:rPr>
        <w:t xml:space="preserve">bekannten Personen </w:t>
      </w:r>
      <w:r w:rsidR="00D07D9E" w:rsidRPr="00F50919">
        <w:rPr>
          <w:rFonts w:asciiTheme="minorHAnsi" w:hAnsiTheme="minorHAnsi" w:cstheme="minorHAnsi"/>
          <w:color w:val="00B050"/>
        </w:rPr>
        <w:t xml:space="preserve">erhalten </w:t>
      </w:r>
      <w:r w:rsidR="00224B2D" w:rsidRPr="00F50919">
        <w:rPr>
          <w:rFonts w:asciiTheme="minorHAnsi" w:hAnsiTheme="minorHAnsi" w:cstheme="minorHAnsi"/>
          <w:color w:val="00B050"/>
        </w:rPr>
        <w:t xml:space="preserve">die Betreiber </w:t>
      </w:r>
      <w:r w:rsidR="00D07D9E" w:rsidRPr="00F50919">
        <w:rPr>
          <w:rFonts w:asciiTheme="minorHAnsi" w:hAnsiTheme="minorHAnsi" w:cstheme="minorHAnsi"/>
          <w:color w:val="00B050"/>
        </w:rPr>
        <w:t xml:space="preserve">dabei </w:t>
      </w:r>
      <w:r w:rsidR="00224B2D" w:rsidRPr="00F50919">
        <w:rPr>
          <w:rFonts w:asciiTheme="minorHAnsi" w:hAnsiTheme="minorHAnsi" w:cstheme="minorHAnsi"/>
          <w:color w:val="00B050"/>
        </w:rPr>
        <w:t>nicht</w:t>
      </w:r>
      <w:r w:rsidR="00CC5379" w:rsidRPr="00F50919">
        <w:rPr>
          <w:rFonts w:asciiTheme="minorHAnsi" w:hAnsiTheme="minorHAnsi" w:cstheme="minorHAnsi"/>
          <w:color w:val="00B050"/>
        </w:rPr>
        <w:t>.</w:t>
      </w:r>
      <w:r w:rsidR="00D07D9E" w:rsidRPr="00F50919">
        <w:rPr>
          <w:rFonts w:asciiTheme="minorHAnsi" w:hAnsiTheme="minorHAnsi" w:cstheme="minorHAnsi"/>
          <w:color w:val="00B050"/>
        </w:rPr>
        <w:t xml:space="preserve"> Bei bekannten E-Mail-Adressen </w:t>
      </w:r>
      <w:r w:rsidR="00224B2D" w:rsidRPr="00F50919">
        <w:rPr>
          <w:rFonts w:asciiTheme="minorHAnsi" w:hAnsiTheme="minorHAnsi" w:cstheme="minorHAnsi"/>
          <w:color w:val="00B050"/>
        </w:rPr>
        <w:t>erfahren sie</w:t>
      </w:r>
      <w:r w:rsidR="00D07D9E" w:rsidRPr="00F50919">
        <w:rPr>
          <w:rFonts w:asciiTheme="minorHAnsi" w:hAnsiTheme="minorHAnsi" w:cstheme="minorHAnsi"/>
          <w:color w:val="00B050"/>
        </w:rPr>
        <w:t xml:space="preserve"> aber</w:t>
      </w:r>
      <w:r w:rsidR="00224B2D" w:rsidRPr="00F50919">
        <w:rPr>
          <w:rFonts w:asciiTheme="minorHAnsi" w:hAnsiTheme="minorHAnsi" w:cstheme="minorHAnsi"/>
          <w:color w:val="00B050"/>
        </w:rPr>
        <w:t>, dass die</w:t>
      </w:r>
      <w:r w:rsidR="00D07D9E" w:rsidRPr="00F50919">
        <w:rPr>
          <w:rFonts w:asciiTheme="minorHAnsi" w:hAnsiTheme="minorHAnsi" w:cstheme="minorHAnsi"/>
          <w:color w:val="00B050"/>
        </w:rPr>
        <w:t>se</w:t>
      </w:r>
      <w:r w:rsidR="00224B2D" w:rsidRPr="00F50919">
        <w:rPr>
          <w:rFonts w:asciiTheme="minorHAnsi" w:hAnsiTheme="minorHAnsi" w:cstheme="minorHAnsi"/>
          <w:color w:val="00B050"/>
        </w:rPr>
        <w:t xml:space="preserve"> Personen mit uns in Verbindung stehen und </w:t>
      </w:r>
      <w:r w:rsidR="00D07D9E" w:rsidRPr="00F50919">
        <w:rPr>
          <w:rFonts w:asciiTheme="minorHAnsi" w:hAnsiTheme="minorHAnsi" w:cstheme="minorHAnsi"/>
          <w:color w:val="00B050"/>
        </w:rPr>
        <w:t xml:space="preserve">welche Inhalte </w:t>
      </w:r>
      <w:r w:rsidR="00224B2D" w:rsidRPr="00F50919">
        <w:rPr>
          <w:rFonts w:asciiTheme="minorHAnsi" w:hAnsiTheme="minorHAnsi" w:cstheme="minorHAnsi"/>
          <w:color w:val="00B050"/>
        </w:rPr>
        <w:t xml:space="preserve">sie </w:t>
      </w:r>
      <w:r w:rsidR="00D07D9E" w:rsidRPr="00F50919">
        <w:rPr>
          <w:rFonts w:asciiTheme="minorHAnsi" w:hAnsiTheme="minorHAnsi" w:cstheme="minorHAnsi"/>
          <w:color w:val="00B050"/>
        </w:rPr>
        <w:t xml:space="preserve">aufgerufen </w:t>
      </w:r>
      <w:r w:rsidR="00224B2D" w:rsidRPr="00F50919">
        <w:rPr>
          <w:rFonts w:asciiTheme="minorHAnsi" w:hAnsiTheme="minorHAnsi" w:cstheme="minorHAnsi"/>
          <w:color w:val="00B050"/>
        </w:rPr>
        <w:t xml:space="preserve">haben. </w:t>
      </w:r>
    </w:p>
    <w:p w14:paraId="37F593B8" w14:textId="5023D179" w:rsidR="003168F5" w:rsidRPr="003168F5" w:rsidRDefault="003F1A96" w:rsidP="00F84AB5">
      <w:pPr>
        <w:spacing w:line="240" w:lineRule="auto"/>
        <w:rPr>
          <w:rFonts w:asciiTheme="minorHAnsi" w:hAnsiTheme="minorHAnsi" w:cstheme="minorHAnsi"/>
          <w:color w:val="00B050"/>
        </w:rPr>
      </w:pP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können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auf</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unserer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Website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weitere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Angebote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Dritter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einbinden,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insbesondere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Social</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Media</w:t>
      </w:r>
      <w:r w:rsidR="003168F5" w:rsidRPr="003168F5">
        <w:rPr>
          <w:rFonts w:asciiTheme="minorHAnsi" w:hAnsiTheme="minorHAnsi" w:cstheme="minorHAnsi"/>
          <w:color w:val="00B050"/>
        </w:rPr>
        <w:t>-</w:t>
      </w:r>
      <w:r w:rsidRPr="003F1A96">
        <w:rPr>
          <w:rFonts w:asciiTheme="minorHAnsi" w:hAnsiTheme="minorHAnsi" w:cstheme="minorHAnsi"/>
          <w:color w:val="00B050"/>
        </w:rPr>
        <w:t>Anbietern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Angebote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dabei</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standardmässig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deaktiviert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Sobald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aktivieren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w:t>
      </w:r>
      <w:r w:rsidR="003168F5" w:rsidRPr="003168F5">
        <w:rPr>
          <w:rFonts w:asciiTheme="minorHAnsi" w:hAnsiTheme="minorHAnsi" w:cstheme="minorHAnsi"/>
          <w:color w:val="00B050"/>
        </w:rPr>
        <w:t>.</w:t>
      </w:r>
      <w:r w:rsidRPr="003F1A96">
        <w:rPr>
          <w:rFonts w:asciiTheme="minorHAnsi" w:hAnsiTheme="minorHAnsi" w:cstheme="minorHAnsi"/>
          <w:color w:val="00B050"/>
        </w:rPr>
        <w:t>B</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durch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Anklicken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eines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Schalters</w:t>
      </w:r>
      <w:r w:rsidR="003168F5" w:rsidRPr="003168F5">
        <w:rPr>
          <w:rFonts w:asciiTheme="minorHAnsi" w:hAnsiTheme="minorHAnsi" w:cstheme="minorHAnsi"/>
          <w:color w:val="00B050"/>
        </w:rPr>
        <w:t>)</w:t>
      </w:r>
      <w:r w:rsidRPr="003F1A96">
        <w:rPr>
          <w:rFonts w:asciiTheme="minorHAnsi" w:hAnsiTheme="minorHAnsi" w:cstheme="minorHAnsi"/>
          <w:color w:val="00B050"/>
        </w:rPr>
        <w: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können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entsprechenden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Anbieter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feststellen,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dass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auf</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unserer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Website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befinden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Haben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beim</w:t>
      </w:r>
      <w:r w:rsidR="003168F5" w:rsidRPr="003168F5">
        <w:rPr>
          <w:rFonts w:asciiTheme="minorHAnsi" w:hAnsiTheme="minorHAnsi" w:cstheme="minorHAnsi"/>
          <w:color w:val="00B050"/>
        </w:rPr>
        <w:t xml:space="preserve"> </w:t>
      </w:r>
      <w:r w:rsidR="000663E0">
        <w:rPr>
          <w:rFonts w:asciiTheme="minorHAnsi" w:hAnsiTheme="minorHAnsi" w:cstheme="minorHAnsi"/>
          <w:color w:val="00B050"/>
        </w:rPr>
        <w:t>Social Media-</w:t>
      </w:r>
      <w:r w:rsidRPr="003F1A96">
        <w:rPr>
          <w:rFonts w:asciiTheme="minorHAnsi" w:hAnsiTheme="minorHAnsi" w:cstheme="minorHAnsi"/>
          <w:color w:val="00B050"/>
        </w:rPr>
        <w:t>Anbieter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Konto,</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kann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Angabe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zuordnen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so</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Nutzung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Online</w:t>
      </w:r>
      <w:r w:rsidR="003168F5" w:rsidRPr="003168F5">
        <w:rPr>
          <w:rFonts w:asciiTheme="minorHAnsi" w:hAnsiTheme="minorHAnsi" w:cstheme="minorHAnsi"/>
          <w:color w:val="00B050"/>
        </w:rPr>
        <w:t>-</w:t>
      </w:r>
      <w:r w:rsidRPr="003F1A96">
        <w:rPr>
          <w:rFonts w:asciiTheme="minorHAnsi" w:hAnsiTheme="minorHAnsi" w:cstheme="minorHAnsi"/>
          <w:color w:val="00B050"/>
        </w:rPr>
        <w:t>Angeboten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verfolgen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w:t>
      </w:r>
      <w:r w:rsidR="00D7110B">
        <w:rPr>
          <w:rFonts w:asciiTheme="minorHAnsi" w:hAnsiTheme="minorHAnsi" w:cstheme="minorHAnsi"/>
          <w:color w:val="00B050"/>
        </w:rPr>
        <w:t>se</w:t>
      </w:r>
      <w:r w:rsidR="003168F5" w:rsidRPr="003168F5">
        <w:rPr>
          <w:rFonts w:asciiTheme="minorHAnsi" w:hAnsiTheme="minorHAnsi" w:cstheme="minorHAnsi"/>
          <w:color w:val="00B050"/>
        </w:rPr>
        <w:t xml:space="preserve"> </w:t>
      </w:r>
      <w:r w:rsidR="000663E0">
        <w:rPr>
          <w:rFonts w:asciiTheme="minorHAnsi" w:hAnsiTheme="minorHAnsi" w:cstheme="minorHAnsi"/>
          <w:color w:val="00B050"/>
        </w:rPr>
        <w:t>Social Media-</w:t>
      </w:r>
      <w:r w:rsidRPr="003F1A96">
        <w:rPr>
          <w:rFonts w:asciiTheme="minorHAnsi" w:hAnsiTheme="minorHAnsi" w:cstheme="minorHAnsi"/>
          <w:color w:val="00B050"/>
        </w:rPr>
        <w:t>Anbieter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bearbeiten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eigener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Verantwortung</w:t>
      </w:r>
      <w:r w:rsidR="003168F5" w:rsidRPr="003168F5">
        <w:rPr>
          <w:rFonts w:asciiTheme="minorHAnsi" w:hAnsiTheme="minorHAnsi" w:cstheme="minorHAnsi"/>
          <w:color w:val="00B050"/>
        </w:rPr>
        <w:t>.</w:t>
      </w:r>
      <w:bookmarkStart w:id="134" w:name="_Hlk59870533"/>
    </w:p>
    <w:p w14:paraId="6330C85E" w14:textId="77777777" w:rsidR="003168F5" w:rsidRPr="003168F5" w:rsidRDefault="003F1A96" w:rsidP="00F84AB5">
      <w:pPr>
        <w:spacing w:line="240" w:lineRule="auto"/>
        <w:rPr>
          <w:rFonts w:asciiTheme="minorHAnsi" w:hAnsiTheme="minorHAnsi" w:cstheme="minorHAnsi"/>
          <w:color w:val="00B050"/>
        </w:rPr>
      </w:pPr>
      <w:r w:rsidRPr="003F1A96">
        <w:rPr>
          <w:rFonts w:asciiTheme="minorHAnsi" w:hAnsiTheme="minorHAnsi" w:cstheme="minorHAnsi"/>
          <w:color w:val="00B050"/>
        </w:rPr>
        <w:lastRenderedPageBreak/>
        <w:t>Derzeit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verwenden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Angebote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folgende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Dienstleister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Werbe</w:t>
      </w:r>
      <w:r w:rsidR="003168F5" w:rsidRPr="003168F5">
        <w:rPr>
          <w:rFonts w:asciiTheme="minorHAnsi" w:hAnsiTheme="minorHAnsi" w:cstheme="minorHAnsi"/>
          <w:color w:val="00B050"/>
        </w:rPr>
        <w:t>-</w:t>
      </w:r>
      <w:r w:rsidRPr="003F1A96">
        <w:rPr>
          <w:rFonts w:asciiTheme="minorHAnsi" w:hAnsiTheme="minorHAnsi" w:cstheme="minorHAnsi"/>
          <w:color w:val="00B050"/>
        </w:rPr>
        <w:t>Vertragspartner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soweit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Werbesteuerung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bzw</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bei</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szCs w:val="20"/>
          <w:lang w:eastAsia="de-CH"/>
        </w:rPr>
        <w:t>Ihnen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gesetzte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Cookies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verwenden</w:t>
      </w:r>
      <w:r w:rsidR="003168F5" w:rsidRPr="003168F5">
        <w:rPr>
          <w:rFonts w:asciiTheme="minorHAnsi" w:hAnsiTheme="minorHAnsi" w:cstheme="minorHAnsi"/>
          <w:color w:val="00B050"/>
        </w:rPr>
        <w:t>):</w:t>
      </w:r>
    </w:p>
    <w:p w14:paraId="6183A5C6" w14:textId="6AB01D7A" w:rsidR="003168F5" w:rsidRPr="003168F5" w:rsidRDefault="003F1A96" w:rsidP="006E154C">
      <w:pPr>
        <w:pStyle w:val="IDfixNum08"/>
        <w:rPr>
          <w:color w:val="00B050"/>
          <w:lang w:eastAsia="de-DE"/>
        </w:rPr>
      </w:pPr>
      <w:r w:rsidRPr="003F1A96">
        <w:rPr>
          <w:b/>
          <w:color w:val="00B050"/>
          <w:lang w:eastAsia="de-DE"/>
        </w:rPr>
        <w:t>Google</w:t>
      </w:r>
      <w:r w:rsidR="003168F5" w:rsidRPr="003168F5">
        <w:rPr>
          <w:b/>
          <w:color w:val="00B050"/>
          <w:lang w:eastAsia="de-DE"/>
        </w:rPr>
        <w:t xml:space="preserve"> </w:t>
      </w:r>
      <w:r w:rsidRPr="003F1A96">
        <w:rPr>
          <w:b/>
          <w:color w:val="00B050"/>
          <w:lang w:eastAsia="de-DE"/>
        </w:rPr>
        <w:t>Analytics</w:t>
      </w:r>
      <w:r w:rsidR="003168F5" w:rsidRPr="003168F5">
        <w:rPr>
          <w:color w:val="00B050"/>
          <w:lang w:eastAsia="de-DE"/>
        </w:rPr>
        <w:t xml:space="preserve">: </w:t>
      </w:r>
      <w:r w:rsidRPr="003F1A96" w:rsidDel="00D07D9E">
        <w:rPr>
          <w:color w:val="00B050"/>
          <w:lang w:eastAsia="de-DE"/>
        </w:rPr>
        <w:t>Google</w:t>
      </w:r>
      <w:r w:rsidR="008C3521">
        <w:rPr>
          <w:color w:val="00B050"/>
          <w:lang w:eastAsia="de-DE"/>
        </w:rPr>
        <w:t xml:space="preserve"> Irland (mit Sitz in Irland) ist der Anbieter des Dienstes </w:t>
      </w:r>
      <w:r w:rsidR="008C3521" w:rsidRPr="006D6BB1">
        <w:rPr>
          <w:color w:val="00B050"/>
        </w:rPr>
        <w:t>«</w:t>
      </w:r>
      <w:r w:rsidR="008C3521" w:rsidRPr="006D6BB1">
        <w:rPr>
          <w:color w:val="00B050"/>
          <w:lang w:eastAsia="de-DE"/>
        </w:rPr>
        <w:t>Google Analytics</w:t>
      </w:r>
      <w:r w:rsidR="008C3521" w:rsidRPr="006D6BB1">
        <w:rPr>
          <w:color w:val="00B050"/>
        </w:rPr>
        <w:t xml:space="preserve">» und fungiert als unser </w:t>
      </w:r>
      <w:r w:rsidR="006E154C">
        <w:rPr>
          <w:color w:val="00B050"/>
          <w:lang w:eastAsia="de-DE"/>
        </w:rPr>
        <w:t>Auftragsbearbeiter</w:t>
      </w:r>
      <w:r w:rsidR="003168F5" w:rsidRPr="003168F5" w:rsidDel="00D07D9E">
        <w:rPr>
          <w:color w:val="00B050"/>
          <w:lang w:eastAsia="de-DE"/>
        </w:rPr>
        <w:t>.</w:t>
      </w:r>
      <w:r w:rsidR="006E154C">
        <w:rPr>
          <w:color w:val="00B050"/>
          <w:lang w:eastAsia="de-DE"/>
        </w:rPr>
        <w:t xml:space="preserve"> </w:t>
      </w:r>
      <w:r w:rsidR="00295784">
        <w:rPr>
          <w:color w:val="00B050"/>
          <w:lang w:eastAsia="de-DE"/>
        </w:rPr>
        <w:t xml:space="preserve">Google Irland </w:t>
      </w:r>
      <w:r w:rsidR="006E154C">
        <w:rPr>
          <w:color w:val="00B050"/>
          <w:lang w:eastAsia="de-DE"/>
        </w:rPr>
        <w:t>stütz</w:t>
      </w:r>
      <w:r w:rsidR="00295784">
        <w:rPr>
          <w:color w:val="00B050"/>
          <w:lang w:eastAsia="de-DE"/>
        </w:rPr>
        <w:t>t</w:t>
      </w:r>
      <w:r w:rsidR="006E154C">
        <w:rPr>
          <w:color w:val="00B050"/>
          <w:lang w:eastAsia="de-DE"/>
        </w:rPr>
        <w:t xml:space="preserve"> sich hierfür auf </w:t>
      </w:r>
      <w:bookmarkEnd w:id="134"/>
      <w:r w:rsidRPr="003F1A96" w:rsidDel="00D07D9E">
        <w:rPr>
          <w:color w:val="00B050"/>
          <w:lang w:eastAsia="de-DE"/>
        </w:rPr>
        <w:t>Google</w:t>
      </w:r>
      <w:r w:rsidR="003168F5" w:rsidRPr="003168F5" w:rsidDel="00D07D9E">
        <w:rPr>
          <w:color w:val="00B050"/>
          <w:lang w:eastAsia="de-DE"/>
        </w:rPr>
        <w:t xml:space="preserve"> </w:t>
      </w:r>
      <w:r w:rsidR="006E154C">
        <w:rPr>
          <w:color w:val="00B050"/>
          <w:lang w:eastAsia="de-DE"/>
        </w:rPr>
        <w:t>LLC (mit Sitz in den USA)</w:t>
      </w:r>
      <w:r w:rsidR="003168F5" w:rsidRPr="003168F5" w:rsidDel="00D07D9E">
        <w:rPr>
          <w:color w:val="00B050"/>
          <w:lang w:eastAsia="de-DE"/>
        </w:rPr>
        <w:t xml:space="preserve"> </w:t>
      </w:r>
      <w:r w:rsidR="006E154C">
        <w:rPr>
          <w:color w:val="00B050"/>
          <w:lang w:eastAsia="de-DE"/>
        </w:rPr>
        <w:t>als ihr Auftragsbearbeiter</w:t>
      </w:r>
      <w:r w:rsidR="006E154C" w:rsidRPr="003168F5">
        <w:rPr>
          <w:color w:val="00B050"/>
          <w:lang w:eastAsia="de-DE"/>
        </w:rPr>
        <w:t xml:space="preserve"> </w:t>
      </w:r>
      <w:r w:rsidR="003168F5" w:rsidRPr="003168F5">
        <w:rPr>
          <w:color w:val="00B050"/>
          <w:lang w:eastAsia="de-DE"/>
        </w:rPr>
        <w:t>(</w:t>
      </w:r>
      <w:r w:rsidRPr="003F1A96">
        <w:rPr>
          <w:color w:val="00B050"/>
          <w:lang w:eastAsia="de-DE"/>
        </w:rPr>
        <w:t>beide</w:t>
      </w:r>
      <w:r w:rsidR="003168F5" w:rsidRPr="003168F5">
        <w:rPr>
          <w:color w:val="00B050"/>
          <w:lang w:eastAsia="de-DE"/>
        </w:rPr>
        <w:t xml:space="preserve"> «</w:t>
      </w:r>
      <w:r w:rsidRPr="00EF136A">
        <w:rPr>
          <w:b/>
          <w:color w:val="00B050"/>
          <w:lang w:eastAsia="de-DE"/>
        </w:rPr>
        <w:t>Google</w:t>
      </w:r>
      <w:r w:rsidR="003168F5" w:rsidRPr="003168F5">
        <w:rPr>
          <w:color w:val="00B050"/>
          <w:lang w:eastAsia="de-DE"/>
        </w:rPr>
        <w:t>»)</w:t>
      </w:r>
      <w:r w:rsidR="003168F5" w:rsidRPr="003168F5" w:rsidDel="00D07D9E">
        <w:rPr>
          <w:color w:val="00B050"/>
          <w:lang w:eastAsia="de-DE"/>
        </w:rPr>
        <w:t xml:space="preserve">. </w:t>
      </w:r>
      <w:r w:rsidRPr="003F1A96">
        <w:rPr>
          <w:color w:val="00B050"/>
          <w:lang w:eastAsia="de-DE"/>
        </w:rPr>
        <w:t>Google</w:t>
      </w:r>
      <w:r w:rsidR="003168F5" w:rsidRPr="003168F5">
        <w:rPr>
          <w:color w:val="00B050"/>
          <w:lang w:eastAsia="de-DE"/>
        </w:rPr>
        <w:t xml:space="preserve"> </w:t>
      </w:r>
      <w:r w:rsidRPr="003F1A96">
        <w:rPr>
          <w:color w:val="00B050"/>
          <w:lang w:eastAsia="de-DE"/>
        </w:rPr>
        <w:t>verfolgt</w:t>
      </w:r>
      <w:r w:rsidR="003168F5" w:rsidRPr="003168F5">
        <w:rPr>
          <w:color w:val="00B050"/>
          <w:lang w:eastAsia="de-DE"/>
        </w:rPr>
        <w:t xml:space="preserve"> </w:t>
      </w:r>
      <w:r w:rsidRPr="003F1A96">
        <w:rPr>
          <w:color w:val="00B050"/>
          <w:lang w:eastAsia="de-DE"/>
        </w:rPr>
        <w:t>dabei</w:t>
      </w:r>
      <w:r w:rsidR="003168F5" w:rsidRPr="003168F5">
        <w:rPr>
          <w:color w:val="00B050"/>
          <w:lang w:eastAsia="de-DE"/>
        </w:rPr>
        <w:t xml:space="preserve"> </w:t>
      </w:r>
      <w:r w:rsidRPr="003F1A96">
        <w:rPr>
          <w:color w:val="00B050"/>
          <w:lang w:eastAsia="de-DE"/>
        </w:rPr>
        <w:t>durch</w:t>
      </w:r>
      <w:r w:rsidR="003168F5" w:rsidRPr="003168F5">
        <w:rPr>
          <w:color w:val="00B050"/>
          <w:lang w:eastAsia="de-DE"/>
        </w:rPr>
        <w:t xml:space="preserve"> </w:t>
      </w:r>
      <w:r w:rsidRPr="003F1A96">
        <w:rPr>
          <w:color w:val="00B050"/>
          <w:lang w:eastAsia="de-DE"/>
        </w:rPr>
        <w:t>Performance</w:t>
      </w:r>
      <w:r w:rsidR="003168F5" w:rsidRPr="003168F5">
        <w:rPr>
          <w:color w:val="00B050"/>
          <w:lang w:eastAsia="de-DE"/>
        </w:rPr>
        <w:t xml:space="preserve"> </w:t>
      </w:r>
      <w:r w:rsidRPr="003F1A96">
        <w:rPr>
          <w:color w:val="00B050"/>
          <w:lang w:eastAsia="de-DE"/>
        </w:rPr>
        <w:t>Cookies</w:t>
      </w:r>
      <w:r w:rsidR="003168F5" w:rsidRPr="003168F5">
        <w:rPr>
          <w:color w:val="00B050"/>
          <w:lang w:eastAsia="de-DE"/>
        </w:rPr>
        <w:t xml:space="preserve"> (</w:t>
      </w:r>
      <w:r w:rsidRPr="003F1A96">
        <w:rPr>
          <w:color w:val="00B050"/>
          <w:lang w:eastAsia="de-DE"/>
        </w:rPr>
        <w:t>s</w:t>
      </w:r>
      <w:r w:rsidR="003168F5" w:rsidRPr="003168F5">
        <w:rPr>
          <w:color w:val="00B050"/>
          <w:lang w:eastAsia="de-DE"/>
        </w:rPr>
        <w:t xml:space="preserve">. </w:t>
      </w:r>
      <w:r w:rsidRPr="003F1A96">
        <w:rPr>
          <w:color w:val="00B050"/>
          <w:lang w:eastAsia="de-DE"/>
        </w:rPr>
        <w:t>oben</w:t>
      </w:r>
      <w:r w:rsidR="003168F5" w:rsidRPr="003168F5">
        <w:rPr>
          <w:color w:val="00B050"/>
          <w:lang w:eastAsia="de-DE"/>
        </w:rPr>
        <w:t xml:space="preserve">) </w:t>
      </w:r>
      <w:r w:rsidRPr="003F1A96">
        <w:rPr>
          <w:color w:val="00B050"/>
          <w:lang w:eastAsia="de-DE"/>
        </w:rPr>
        <w:t>das</w:t>
      </w:r>
      <w:r w:rsidR="003168F5" w:rsidRPr="003168F5">
        <w:rPr>
          <w:color w:val="00B050"/>
          <w:lang w:eastAsia="de-DE"/>
        </w:rPr>
        <w:t xml:space="preserve"> </w:t>
      </w:r>
      <w:r w:rsidRPr="003F1A96">
        <w:rPr>
          <w:color w:val="00B050"/>
          <w:lang w:eastAsia="de-DE"/>
        </w:rPr>
        <w:t>Verhalten</w:t>
      </w:r>
      <w:r w:rsidR="003168F5" w:rsidRPr="003168F5">
        <w:rPr>
          <w:color w:val="00B050"/>
          <w:lang w:eastAsia="de-DE"/>
        </w:rPr>
        <w:t xml:space="preserve"> </w:t>
      </w:r>
      <w:r w:rsidRPr="003F1A96">
        <w:rPr>
          <w:color w:val="00B050"/>
          <w:lang w:eastAsia="de-DE"/>
        </w:rPr>
        <w:t>der</w:t>
      </w:r>
      <w:r w:rsidR="003168F5" w:rsidRPr="003168F5">
        <w:rPr>
          <w:color w:val="00B050"/>
          <w:lang w:eastAsia="de-DE"/>
        </w:rPr>
        <w:t xml:space="preserve"> </w:t>
      </w:r>
      <w:r w:rsidRPr="003F1A96">
        <w:rPr>
          <w:color w:val="00B050"/>
          <w:lang w:eastAsia="de-DE"/>
        </w:rPr>
        <w:t>Besucher</w:t>
      </w:r>
      <w:r w:rsidR="003168F5" w:rsidRPr="003168F5">
        <w:rPr>
          <w:color w:val="00B050"/>
          <w:lang w:eastAsia="de-DE"/>
        </w:rPr>
        <w:t xml:space="preserve"> </w:t>
      </w:r>
      <w:r w:rsidRPr="003F1A96">
        <w:rPr>
          <w:color w:val="00B050"/>
          <w:lang w:eastAsia="de-DE"/>
        </w:rPr>
        <w:t>auf</w:t>
      </w:r>
      <w:r w:rsidR="003168F5" w:rsidRPr="003168F5">
        <w:rPr>
          <w:color w:val="00B050"/>
          <w:lang w:eastAsia="de-DE"/>
        </w:rPr>
        <w:t xml:space="preserve"> </w:t>
      </w:r>
      <w:r w:rsidRPr="003F1A96">
        <w:rPr>
          <w:color w:val="00B050"/>
          <w:lang w:eastAsia="de-DE"/>
        </w:rPr>
        <w:t>unserer</w:t>
      </w:r>
      <w:r w:rsidR="003168F5" w:rsidRPr="003168F5">
        <w:rPr>
          <w:color w:val="00B050"/>
          <w:lang w:eastAsia="de-DE"/>
        </w:rPr>
        <w:t xml:space="preserve"> </w:t>
      </w:r>
      <w:r w:rsidRPr="003F1A96">
        <w:rPr>
          <w:color w:val="00B050"/>
          <w:lang w:eastAsia="de-DE"/>
        </w:rPr>
        <w:t>Website</w:t>
      </w:r>
      <w:r w:rsidR="003168F5" w:rsidRPr="003168F5">
        <w:rPr>
          <w:color w:val="00B050"/>
          <w:lang w:eastAsia="de-DE"/>
        </w:rPr>
        <w:t xml:space="preserve"> (</w:t>
      </w:r>
      <w:r w:rsidRPr="003F1A96">
        <w:rPr>
          <w:color w:val="00B050"/>
          <w:lang w:eastAsia="de-DE"/>
        </w:rPr>
        <w:t>Dauer,</w:t>
      </w:r>
      <w:r w:rsidR="003168F5" w:rsidRPr="003168F5">
        <w:rPr>
          <w:color w:val="00B050"/>
          <w:lang w:eastAsia="de-DE"/>
        </w:rPr>
        <w:t xml:space="preserve"> </w:t>
      </w:r>
      <w:r w:rsidRPr="003F1A96">
        <w:rPr>
          <w:color w:val="00B050"/>
          <w:lang w:eastAsia="de-DE"/>
        </w:rPr>
        <w:t>Häufigkeit</w:t>
      </w:r>
      <w:r w:rsidR="003168F5" w:rsidRPr="003168F5">
        <w:rPr>
          <w:color w:val="00B050"/>
          <w:lang w:eastAsia="de-DE"/>
        </w:rPr>
        <w:t xml:space="preserve"> </w:t>
      </w:r>
      <w:r w:rsidRPr="003F1A96">
        <w:rPr>
          <w:color w:val="00B050"/>
          <w:lang w:eastAsia="de-DE"/>
        </w:rPr>
        <w:t>der</w:t>
      </w:r>
      <w:r w:rsidR="003168F5" w:rsidRPr="003168F5">
        <w:rPr>
          <w:color w:val="00B050"/>
          <w:lang w:eastAsia="de-DE"/>
        </w:rPr>
        <w:t xml:space="preserve"> </w:t>
      </w:r>
      <w:r w:rsidRPr="003F1A96">
        <w:rPr>
          <w:color w:val="00B050"/>
          <w:lang w:eastAsia="de-DE"/>
        </w:rPr>
        <w:t>aufgerufenen</w:t>
      </w:r>
      <w:r w:rsidR="003168F5" w:rsidRPr="003168F5">
        <w:rPr>
          <w:color w:val="00B050"/>
          <w:lang w:eastAsia="de-DE"/>
        </w:rPr>
        <w:t xml:space="preserve"> </w:t>
      </w:r>
      <w:r w:rsidRPr="003F1A96">
        <w:rPr>
          <w:color w:val="00B050"/>
          <w:lang w:eastAsia="de-DE"/>
        </w:rPr>
        <w:t>Seiten,</w:t>
      </w:r>
      <w:r w:rsidR="003168F5" w:rsidRPr="003168F5">
        <w:rPr>
          <w:color w:val="00B050"/>
          <w:lang w:eastAsia="de-DE"/>
        </w:rPr>
        <w:t xml:space="preserve"> </w:t>
      </w:r>
      <w:r w:rsidRPr="003F1A96">
        <w:rPr>
          <w:color w:val="00B050"/>
          <w:lang w:eastAsia="de-DE"/>
        </w:rPr>
        <w:t>geographische</w:t>
      </w:r>
      <w:r w:rsidR="003168F5" w:rsidRPr="003168F5">
        <w:rPr>
          <w:color w:val="00B050"/>
          <w:lang w:eastAsia="de-DE"/>
        </w:rPr>
        <w:t xml:space="preserve"> </w:t>
      </w:r>
      <w:r w:rsidRPr="003F1A96">
        <w:rPr>
          <w:color w:val="00B050"/>
          <w:lang w:eastAsia="de-DE"/>
        </w:rPr>
        <w:t>Herkunft</w:t>
      </w:r>
      <w:r w:rsidR="003168F5" w:rsidRPr="003168F5">
        <w:rPr>
          <w:color w:val="00B050"/>
          <w:lang w:eastAsia="de-DE"/>
        </w:rPr>
        <w:t xml:space="preserve"> </w:t>
      </w:r>
      <w:r w:rsidRPr="003F1A96">
        <w:rPr>
          <w:color w:val="00B050"/>
          <w:lang w:eastAsia="de-DE"/>
        </w:rPr>
        <w:t>des</w:t>
      </w:r>
      <w:r w:rsidR="003168F5" w:rsidRPr="003168F5">
        <w:rPr>
          <w:color w:val="00B050"/>
          <w:lang w:eastAsia="de-DE"/>
        </w:rPr>
        <w:t xml:space="preserve"> </w:t>
      </w:r>
      <w:r w:rsidRPr="003F1A96">
        <w:rPr>
          <w:color w:val="00B050"/>
          <w:lang w:eastAsia="de-DE"/>
        </w:rPr>
        <w:t>Zugriffs</w:t>
      </w:r>
      <w:r w:rsidR="003168F5" w:rsidRPr="003168F5">
        <w:rPr>
          <w:color w:val="00B050"/>
          <w:lang w:eastAsia="de-DE"/>
        </w:rPr>
        <w:t xml:space="preserve"> </w:t>
      </w:r>
      <w:r w:rsidRPr="003F1A96">
        <w:rPr>
          <w:color w:val="00B050"/>
          <w:lang w:eastAsia="de-DE"/>
        </w:rPr>
        <w:t>etc</w:t>
      </w:r>
      <w:r w:rsidR="003168F5" w:rsidRPr="003168F5">
        <w:rPr>
          <w:color w:val="00B050"/>
          <w:lang w:eastAsia="de-DE"/>
        </w:rPr>
        <w:t xml:space="preserve">.) </w:t>
      </w:r>
      <w:r w:rsidRPr="003F1A96">
        <w:rPr>
          <w:color w:val="00B050"/>
          <w:lang w:eastAsia="de-DE"/>
        </w:rPr>
        <w:t>und</w:t>
      </w:r>
      <w:r w:rsidR="003168F5" w:rsidRPr="003168F5">
        <w:rPr>
          <w:color w:val="00B050"/>
          <w:lang w:eastAsia="de-DE"/>
        </w:rPr>
        <w:t xml:space="preserve"> </w:t>
      </w:r>
      <w:r w:rsidRPr="003F1A96">
        <w:rPr>
          <w:color w:val="00B050"/>
          <w:lang w:eastAsia="de-DE"/>
        </w:rPr>
        <w:t>erstellt</w:t>
      </w:r>
      <w:r w:rsidR="003168F5" w:rsidRPr="003168F5">
        <w:rPr>
          <w:color w:val="00B050"/>
          <w:lang w:eastAsia="de-DE"/>
        </w:rPr>
        <w:t xml:space="preserve"> </w:t>
      </w:r>
      <w:r w:rsidRPr="003F1A96">
        <w:rPr>
          <w:color w:val="00B050"/>
          <w:lang w:eastAsia="de-DE"/>
        </w:rPr>
        <w:t>für</w:t>
      </w:r>
      <w:r w:rsidR="003168F5" w:rsidRPr="003168F5">
        <w:rPr>
          <w:color w:val="00B050"/>
          <w:lang w:eastAsia="de-DE"/>
        </w:rPr>
        <w:t xml:space="preserve"> </w:t>
      </w:r>
      <w:r w:rsidRPr="003F1A96">
        <w:rPr>
          <w:color w:val="00B050"/>
          <w:lang w:eastAsia="de-DE"/>
        </w:rPr>
        <w:t>uns</w:t>
      </w:r>
      <w:r w:rsidR="003168F5" w:rsidRPr="003168F5">
        <w:rPr>
          <w:color w:val="00B050"/>
          <w:lang w:eastAsia="de-DE"/>
        </w:rPr>
        <w:t xml:space="preserve"> </w:t>
      </w:r>
      <w:r w:rsidRPr="003F1A96">
        <w:rPr>
          <w:color w:val="00B050"/>
          <w:lang w:eastAsia="de-DE"/>
        </w:rPr>
        <w:t>auf</w:t>
      </w:r>
      <w:r w:rsidR="003168F5" w:rsidRPr="003168F5">
        <w:rPr>
          <w:color w:val="00B050"/>
          <w:lang w:eastAsia="de-DE"/>
        </w:rPr>
        <w:t xml:space="preserve"> </w:t>
      </w:r>
      <w:r w:rsidRPr="003F1A96">
        <w:rPr>
          <w:color w:val="00B050"/>
          <w:lang w:eastAsia="de-DE"/>
        </w:rPr>
        <w:t>dieser</w:t>
      </w:r>
      <w:r w:rsidR="003168F5" w:rsidRPr="003168F5">
        <w:rPr>
          <w:color w:val="00B050"/>
          <w:lang w:eastAsia="de-DE"/>
        </w:rPr>
        <w:t xml:space="preserve"> </w:t>
      </w:r>
      <w:r w:rsidRPr="003F1A96">
        <w:rPr>
          <w:color w:val="00B050"/>
          <w:lang w:eastAsia="de-DE"/>
        </w:rPr>
        <w:t>Grundlage</w:t>
      </w:r>
      <w:r w:rsidR="003168F5" w:rsidRPr="003168F5">
        <w:rPr>
          <w:color w:val="00B050"/>
          <w:lang w:eastAsia="de-DE"/>
        </w:rPr>
        <w:t xml:space="preserve"> </w:t>
      </w:r>
      <w:r w:rsidRPr="003F1A96">
        <w:rPr>
          <w:color w:val="00B050"/>
          <w:lang w:eastAsia="de-DE"/>
        </w:rPr>
        <w:t>Berichte</w:t>
      </w:r>
      <w:r w:rsidR="003168F5" w:rsidRPr="003168F5">
        <w:rPr>
          <w:color w:val="00B050"/>
          <w:lang w:eastAsia="de-DE"/>
        </w:rPr>
        <w:t xml:space="preserve"> </w:t>
      </w:r>
      <w:r w:rsidRPr="003F1A96">
        <w:rPr>
          <w:color w:val="00B050"/>
          <w:lang w:eastAsia="de-DE"/>
        </w:rPr>
        <w:t>über</w:t>
      </w:r>
      <w:r w:rsidR="003168F5" w:rsidRPr="003168F5">
        <w:rPr>
          <w:color w:val="00B050"/>
          <w:lang w:eastAsia="de-DE"/>
        </w:rPr>
        <w:t xml:space="preserve"> </w:t>
      </w:r>
      <w:r w:rsidRPr="003F1A96">
        <w:rPr>
          <w:color w:val="00B050"/>
          <w:lang w:eastAsia="de-DE"/>
        </w:rPr>
        <w:t>die</w:t>
      </w:r>
      <w:r w:rsidR="003168F5" w:rsidRPr="003168F5">
        <w:rPr>
          <w:color w:val="00B050"/>
          <w:lang w:eastAsia="de-DE"/>
        </w:rPr>
        <w:t xml:space="preserve"> </w:t>
      </w:r>
      <w:r w:rsidRPr="003F1A96">
        <w:rPr>
          <w:color w:val="00B050"/>
          <w:lang w:eastAsia="de-DE"/>
        </w:rPr>
        <w:t>Nutzung</w:t>
      </w:r>
      <w:r w:rsidR="003168F5" w:rsidRPr="003168F5">
        <w:rPr>
          <w:color w:val="00B050"/>
          <w:lang w:eastAsia="de-DE"/>
        </w:rPr>
        <w:t xml:space="preserve"> </w:t>
      </w:r>
      <w:r w:rsidRPr="003F1A96">
        <w:rPr>
          <w:color w:val="00B050"/>
          <w:lang w:eastAsia="de-DE"/>
        </w:rPr>
        <w:t>unserer</w:t>
      </w:r>
      <w:r w:rsidR="003168F5" w:rsidRPr="003168F5">
        <w:rPr>
          <w:color w:val="00B050"/>
          <w:lang w:eastAsia="de-DE"/>
        </w:rPr>
        <w:t xml:space="preserve"> </w:t>
      </w:r>
      <w:r w:rsidRPr="003F1A96">
        <w:rPr>
          <w:color w:val="00B050"/>
          <w:lang w:eastAsia="de-DE"/>
        </w:rPr>
        <w:t>Website</w:t>
      </w:r>
      <w:r w:rsidR="003168F5" w:rsidRPr="003168F5">
        <w:rPr>
          <w:color w:val="00B050"/>
          <w:lang w:eastAsia="de-DE"/>
        </w:rPr>
        <w:t xml:space="preserve">. </w:t>
      </w:r>
      <w:r w:rsidRPr="003F1A96">
        <w:rPr>
          <w:color w:val="00B050"/>
          <w:lang w:eastAsia="de-DE"/>
        </w:rPr>
        <w:t>Wir</w:t>
      </w:r>
      <w:r w:rsidR="003168F5" w:rsidRPr="003168F5">
        <w:rPr>
          <w:color w:val="00B050"/>
          <w:lang w:eastAsia="de-DE"/>
        </w:rPr>
        <w:t xml:space="preserve"> </w:t>
      </w:r>
      <w:r w:rsidRPr="003F1A96">
        <w:rPr>
          <w:color w:val="00B050"/>
          <w:lang w:eastAsia="de-DE"/>
        </w:rPr>
        <w:t>haben</w:t>
      </w:r>
      <w:r w:rsidR="003168F5" w:rsidRPr="003168F5">
        <w:rPr>
          <w:color w:val="00B050"/>
          <w:lang w:eastAsia="de-DE"/>
        </w:rPr>
        <w:t xml:space="preserve"> </w:t>
      </w:r>
      <w:r w:rsidRPr="003F1A96">
        <w:rPr>
          <w:color w:val="00B050"/>
          <w:lang w:eastAsia="de-DE"/>
        </w:rPr>
        <w:t>den</w:t>
      </w:r>
      <w:r w:rsidR="003168F5" w:rsidRPr="003168F5">
        <w:rPr>
          <w:color w:val="00B050"/>
          <w:lang w:eastAsia="de-DE"/>
        </w:rPr>
        <w:t xml:space="preserve"> </w:t>
      </w:r>
      <w:r w:rsidRPr="003F1A96">
        <w:rPr>
          <w:color w:val="00B050"/>
          <w:lang w:eastAsia="de-DE"/>
        </w:rPr>
        <w:t>Dienst</w:t>
      </w:r>
      <w:r w:rsidR="003168F5" w:rsidRPr="003168F5">
        <w:rPr>
          <w:color w:val="00B050"/>
          <w:lang w:eastAsia="de-DE"/>
        </w:rPr>
        <w:t xml:space="preserve"> </w:t>
      </w:r>
      <w:r w:rsidRPr="003F1A96">
        <w:rPr>
          <w:color w:val="00B050"/>
          <w:lang w:eastAsia="de-DE"/>
        </w:rPr>
        <w:t>so</w:t>
      </w:r>
      <w:r w:rsidR="003168F5" w:rsidRPr="003168F5">
        <w:rPr>
          <w:color w:val="00B050"/>
          <w:lang w:eastAsia="de-DE"/>
        </w:rPr>
        <w:t xml:space="preserve"> </w:t>
      </w:r>
      <w:r w:rsidRPr="003F1A96">
        <w:rPr>
          <w:color w:val="00B050"/>
          <w:lang w:eastAsia="de-DE"/>
        </w:rPr>
        <w:t>konfiguriert,</w:t>
      </w:r>
      <w:r w:rsidR="003168F5" w:rsidRPr="003168F5">
        <w:rPr>
          <w:color w:val="00B050"/>
          <w:lang w:eastAsia="de-DE"/>
        </w:rPr>
        <w:t xml:space="preserve"> </w:t>
      </w:r>
      <w:r w:rsidRPr="003F1A96">
        <w:rPr>
          <w:color w:val="00B050"/>
          <w:lang w:eastAsia="de-DE"/>
        </w:rPr>
        <w:t>dass</w:t>
      </w:r>
      <w:r w:rsidR="003168F5" w:rsidRPr="003168F5">
        <w:rPr>
          <w:color w:val="00B050"/>
          <w:lang w:eastAsia="de-DE"/>
        </w:rPr>
        <w:t xml:space="preserve"> </w:t>
      </w:r>
      <w:r w:rsidRPr="003F1A96">
        <w:rPr>
          <w:color w:val="00B050"/>
          <w:lang w:eastAsia="de-DE"/>
        </w:rPr>
        <w:t>die</w:t>
      </w:r>
      <w:r w:rsidR="003168F5" w:rsidRPr="003168F5">
        <w:rPr>
          <w:color w:val="00B050"/>
          <w:lang w:eastAsia="de-DE"/>
        </w:rPr>
        <w:t xml:space="preserve"> </w:t>
      </w:r>
      <w:r w:rsidRPr="003F1A96">
        <w:rPr>
          <w:color w:val="00B050"/>
          <w:lang w:eastAsia="de-DE"/>
        </w:rPr>
        <w:t>IP</w:t>
      </w:r>
      <w:r w:rsidR="003168F5" w:rsidRPr="003168F5">
        <w:rPr>
          <w:color w:val="00B050"/>
          <w:lang w:eastAsia="de-DE"/>
        </w:rPr>
        <w:t>-</w:t>
      </w:r>
      <w:r w:rsidRPr="003F1A96">
        <w:rPr>
          <w:color w:val="00B050"/>
          <w:lang w:eastAsia="de-DE"/>
        </w:rPr>
        <w:t>Adressen</w:t>
      </w:r>
      <w:r w:rsidR="003168F5" w:rsidRPr="003168F5">
        <w:rPr>
          <w:color w:val="00B050"/>
          <w:lang w:eastAsia="de-DE"/>
        </w:rPr>
        <w:t xml:space="preserve"> </w:t>
      </w:r>
      <w:r w:rsidRPr="003F1A96">
        <w:rPr>
          <w:color w:val="00B050"/>
          <w:lang w:eastAsia="de-DE"/>
        </w:rPr>
        <w:t>der</w:t>
      </w:r>
      <w:r w:rsidR="003168F5" w:rsidRPr="003168F5">
        <w:rPr>
          <w:color w:val="00B050"/>
          <w:lang w:eastAsia="de-DE"/>
        </w:rPr>
        <w:t xml:space="preserve"> </w:t>
      </w:r>
      <w:r w:rsidRPr="003F1A96">
        <w:rPr>
          <w:color w:val="00B050"/>
          <w:lang w:eastAsia="de-DE"/>
        </w:rPr>
        <w:t>Besucher</w:t>
      </w:r>
      <w:r w:rsidR="003168F5" w:rsidRPr="003168F5">
        <w:rPr>
          <w:color w:val="00B050"/>
          <w:lang w:eastAsia="de-DE"/>
        </w:rPr>
        <w:t xml:space="preserve"> </w:t>
      </w:r>
      <w:r w:rsidRPr="003F1A96">
        <w:rPr>
          <w:color w:val="00B050"/>
          <w:lang w:eastAsia="de-DE"/>
        </w:rPr>
        <w:t>von</w:t>
      </w:r>
      <w:r w:rsidR="003168F5" w:rsidRPr="003168F5">
        <w:rPr>
          <w:color w:val="00B050"/>
          <w:lang w:eastAsia="de-DE"/>
        </w:rPr>
        <w:t xml:space="preserve"> </w:t>
      </w:r>
      <w:r w:rsidRPr="003F1A96">
        <w:rPr>
          <w:color w:val="00B050"/>
          <w:lang w:eastAsia="de-DE"/>
        </w:rPr>
        <w:t>Google</w:t>
      </w:r>
      <w:r w:rsidR="003168F5" w:rsidRPr="003168F5">
        <w:rPr>
          <w:color w:val="00B050"/>
          <w:lang w:eastAsia="de-DE"/>
        </w:rPr>
        <w:t xml:space="preserve"> </w:t>
      </w:r>
      <w:r w:rsidRPr="003F1A96">
        <w:rPr>
          <w:color w:val="00B050"/>
          <w:lang w:eastAsia="de-DE"/>
        </w:rPr>
        <w:t>in</w:t>
      </w:r>
      <w:r w:rsidR="003168F5" w:rsidRPr="003168F5">
        <w:rPr>
          <w:color w:val="00B050"/>
          <w:lang w:eastAsia="de-DE"/>
        </w:rPr>
        <w:t xml:space="preserve"> </w:t>
      </w:r>
      <w:r w:rsidRPr="003F1A96">
        <w:rPr>
          <w:color w:val="00B050"/>
          <w:lang w:eastAsia="de-DE"/>
        </w:rPr>
        <w:t>Europa</w:t>
      </w:r>
      <w:r w:rsidR="003168F5" w:rsidRPr="003168F5">
        <w:rPr>
          <w:color w:val="00B050"/>
          <w:lang w:eastAsia="de-DE"/>
        </w:rPr>
        <w:t xml:space="preserve"> </w:t>
      </w:r>
      <w:r w:rsidRPr="003F1A96">
        <w:rPr>
          <w:color w:val="00B050"/>
          <w:lang w:eastAsia="de-DE"/>
        </w:rPr>
        <w:t>vor</w:t>
      </w:r>
      <w:r w:rsidR="003168F5" w:rsidRPr="003168F5">
        <w:rPr>
          <w:color w:val="00B050"/>
          <w:lang w:eastAsia="de-DE"/>
        </w:rPr>
        <w:t xml:space="preserve"> </w:t>
      </w:r>
      <w:r w:rsidRPr="003F1A96">
        <w:rPr>
          <w:color w:val="00B050"/>
          <w:lang w:eastAsia="de-DE"/>
        </w:rPr>
        <w:t>einer</w:t>
      </w:r>
      <w:r w:rsidR="003168F5" w:rsidRPr="003168F5">
        <w:rPr>
          <w:color w:val="00B050"/>
          <w:lang w:eastAsia="de-DE"/>
        </w:rPr>
        <w:t xml:space="preserve"> </w:t>
      </w:r>
      <w:r w:rsidRPr="003F1A96">
        <w:rPr>
          <w:color w:val="00B050"/>
          <w:lang w:eastAsia="de-DE"/>
        </w:rPr>
        <w:t>Weiterleitung</w:t>
      </w:r>
      <w:r w:rsidR="003168F5" w:rsidRPr="003168F5">
        <w:rPr>
          <w:color w:val="00B050"/>
          <w:lang w:eastAsia="de-DE"/>
        </w:rPr>
        <w:t xml:space="preserve"> </w:t>
      </w:r>
      <w:r w:rsidRPr="003F1A96">
        <w:rPr>
          <w:color w:val="00B050"/>
          <w:lang w:eastAsia="de-DE"/>
        </w:rPr>
        <w:t>in</w:t>
      </w:r>
      <w:r w:rsidR="003168F5" w:rsidRPr="003168F5">
        <w:rPr>
          <w:color w:val="00B050"/>
          <w:lang w:eastAsia="de-DE"/>
        </w:rPr>
        <w:t xml:space="preserve"> </w:t>
      </w:r>
      <w:r w:rsidRPr="003F1A96">
        <w:rPr>
          <w:color w:val="00B050"/>
          <w:lang w:eastAsia="de-DE"/>
        </w:rPr>
        <w:t>die</w:t>
      </w:r>
      <w:r w:rsidR="003168F5" w:rsidRPr="003168F5">
        <w:rPr>
          <w:color w:val="00B050"/>
          <w:lang w:eastAsia="de-DE"/>
        </w:rPr>
        <w:t xml:space="preserve"> </w:t>
      </w:r>
      <w:r w:rsidRPr="003F1A96">
        <w:rPr>
          <w:color w:val="00B050"/>
          <w:lang w:eastAsia="de-DE"/>
        </w:rPr>
        <w:t>USA</w:t>
      </w:r>
      <w:r w:rsidR="003168F5" w:rsidRPr="003168F5">
        <w:rPr>
          <w:color w:val="00B050"/>
          <w:lang w:eastAsia="de-DE"/>
        </w:rPr>
        <w:t xml:space="preserve"> </w:t>
      </w:r>
      <w:r w:rsidRPr="003F1A96">
        <w:rPr>
          <w:color w:val="00B050"/>
          <w:lang w:eastAsia="de-DE"/>
        </w:rPr>
        <w:t>gekürzt</w:t>
      </w:r>
      <w:r w:rsidR="003168F5" w:rsidRPr="003168F5">
        <w:rPr>
          <w:color w:val="00B050"/>
          <w:lang w:eastAsia="de-DE"/>
        </w:rPr>
        <w:t xml:space="preserve"> </w:t>
      </w:r>
      <w:r w:rsidRPr="003F1A96">
        <w:rPr>
          <w:color w:val="00B050"/>
          <w:lang w:eastAsia="de-DE"/>
        </w:rPr>
        <w:t>werden</w:t>
      </w:r>
      <w:r w:rsidR="003168F5" w:rsidRPr="003168F5">
        <w:rPr>
          <w:color w:val="00B050"/>
          <w:lang w:eastAsia="de-DE"/>
        </w:rPr>
        <w:t xml:space="preserve"> </w:t>
      </w:r>
      <w:r w:rsidRPr="003F1A96">
        <w:rPr>
          <w:color w:val="00B050"/>
          <w:lang w:eastAsia="de-DE"/>
        </w:rPr>
        <w:t>und</w:t>
      </w:r>
      <w:r w:rsidR="003168F5" w:rsidRPr="003168F5">
        <w:rPr>
          <w:color w:val="00B050"/>
          <w:lang w:eastAsia="de-DE"/>
        </w:rPr>
        <w:t xml:space="preserve"> </w:t>
      </w:r>
      <w:r w:rsidRPr="003F1A96">
        <w:rPr>
          <w:color w:val="00B050"/>
          <w:lang w:eastAsia="de-DE"/>
        </w:rPr>
        <w:t>dadurch</w:t>
      </w:r>
      <w:r w:rsidR="003168F5" w:rsidRPr="003168F5">
        <w:rPr>
          <w:color w:val="00B050"/>
          <w:lang w:eastAsia="de-DE"/>
        </w:rPr>
        <w:t xml:space="preserve"> </w:t>
      </w:r>
      <w:r w:rsidRPr="003F1A96">
        <w:rPr>
          <w:color w:val="00B050"/>
          <w:lang w:eastAsia="de-DE"/>
        </w:rPr>
        <w:t>nicht</w:t>
      </w:r>
      <w:r w:rsidR="003168F5" w:rsidRPr="003168F5">
        <w:rPr>
          <w:color w:val="00B050"/>
          <w:lang w:eastAsia="de-DE"/>
        </w:rPr>
        <w:t xml:space="preserve"> </w:t>
      </w:r>
      <w:r w:rsidRPr="003F1A96">
        <w:rPr>
          <w:color w:val="00B050"/>
          <w:lang w:eastAsia="de-DE"/>
        </w:rPr>
        <w:t>zurückverfolgt</w:t>
      </w:r>
      <w:r w:rsidR="003168F5" w:rsidRPr="003168F5">
        <w:rPr>
          <w:color w:val="00B050"/>
          <w:lang w:eastAsia="de-DE"/>
        </w:rPr>
        <w:t xml:space="preserve"> </w:t>
      </w:r>
      <w:r w:rsidRPr="003F1A96">
        <w:rPr>
          <w:color w:val="00B050"/>
          <w:lang w:eastAsia="de-DE"/>
        </w:rPr>
        <w:t>werden</w:t>
      </w:r>
      <w:r w:rsidR="003168F5" w:rsidRPr="003168F5">
        <w:rPr>
          <w:color w:val="00B050"/>
          <w:lang w:eastAsia="de-DE"/>
        </w:rPr>
        <w:t xml:space="preserve"> </w:t>
      </w:r>
      <w:r w:rsidRPr="003F1A96">
        <w:rPr>
          <w:color w:val="00B050"/>
          <w:lang w:eastAsia="de-DE"/>
        </w:rPr>
        <w:t>können</w:t>
      </w:r>
      <w:r w:rsidR="003168F5" w:rsidRPr="003168F5">
        <w:rPr>
          <w:color w:val="00B050"/>
          <w:lang w:eastAsia="de-DE"/>
        </w:rPr>
        <w:t xml:space="preserve">. </w:t>
      </w:r>
      <w:r w:rsidR="006E154C">
        <w:rPr>
          <w:color w:val="00B050"/>
          <w:lang w:eastAsia="de-DE"/>
        </w:rPr>
        <w:t xml:space="preserve">Wir haben die Einstellungen </w:t>
      </w:r>
      <w:r w:rsidR="00295784">
        <w:rPr>
          <w:color w:val="00B050"/>
          <w:lang w:eastAsia="de-DE"/>
        </w:rPr>
        <w:t>«</w:t>
      </w:r>
      <w:r w:rsidR="006E154C">
        <w:rPr>
          <w:color w:val="00B050"/>
          <w:lang w:eastAsia="de-DE"/>
        </w:rPr>
        <w:t>Datenweitergabe</w:t>
      </w:r>
      <w:r w:rsidR="00295784">
        <w:rPr>
          <w:color w:val="00B050"/>
          <w:lang w:eastAsia="de-DE"/>
        </w:rPr>
        <w:t>»</w:t>
      </w:r>
      <w:r w:rsidR="006E154C">
        <w:rPr>
          <w:color w:val="00B050"/>
          <w:lang w:eastAsia="de-DE"/>
        </w:rPr>
        <w:t xml:space="preserve"> und </w:t>
      </w:r>
      <w:r w:rsidR="00295784">
        <w:rPr>
          <w:color w:val="00B050"/>
          <w:lang w:eastAsia="de-DE"/>
        </w:rPr>
        <w:t>«</w:t>
      </w:r>
      <w:r w:rsidR="006E154C">
        <w:rPr>
          <w:color w:val="00B050"/>
          <w:lang w:eastAsia="de-DE"/>
        </w:rPr>
        <w:t>Signals</w:t>
      </w:r>
      <w:r w:rsidR="00295784">
        <w:rPr>
          <w:color w:val="00B050"/>
          <w:lang w:eastAsia="de-DE"/>
        </w:rPr>
        <w:t>»</w:t>
      </w:r>
      <w:r w:rsidR="006E154C">
        <w:rPr>
          <w:color w:val="00B050"/>
          <w:lang w:eastAsia="de-DE"/>
        </w:rPr>
        <w:t xml:space="preserve"> ausgeschalte</w:t>
      </w:r>
      <w:r w:rsidR="00295784">
        <w:rPr>
          <w:color w:val="00B050"/>
          <w:lang w:eastAsia="de-DE"/>
        </w:rPr>
        <w:t>t</w:t>
      </w:r>
      <w:r w:rsidR="006E154C">
        <w:rPr>
          <w:color w:val="00B050"/>
          <w:lang w:eastAsia="de-DE"/>
        </w:rPr>
        <w:t xml:space="preserve">. Obwohl wir </w:t>
      </w:r>
      <w:r w:rsidR="00295784">
        <w:rPr>
          <w:color w:val="00B050"/>
          <w:lang w:eastAsia="de-DE"/>
        </w:rPr>
        <w:t>annehmen können</w:t>
      </w:r>
      <w:r w:rsidR="006E154C">
        <w:rPr>
          <w:color w:val="00B050"/>
          <w:lang w:eastAsia="de-DE"/>
        </w:rPr>
        <w:t>, dass die Informationen, welche wir mit Google teilen</w:t>
      </w:r>
      <w:r w:rsidR="00E507C2">
        <w:rPr>
          <w:color w:val="00B050"/>
          <w:lang w:eastAsia="de-DE"/>
        </w:rPr>
        <w:t>,</w:t>
      </w:r>
      <w:r w:rsidR="006E154C">
        <w:rPr>
          <w:color w:val="00B050"/>
          <w:lang w:eastAsia="de-DE"/>
        </w:rPr>
        <w:t xml:space="preserve"> für Google keine Personendaten sind, ist es möglich, dass Google von diesen Daten für eigene Zwecke </w:t>
      </w:r>
      <w:r w:rsidRPr="003F1A96">
        <w:rPr>
          <w:color w:val="00B050"/>
          <w:lang w:eastAsia="de-DE"/>
        </w:rPr>
        <w:t>Rückschlüsse</w:t>
      </w:r>
      <w:r w:rsidR="003168F5" w:rsidRPr="003168F5">
        <w:rPr>
          <w:color w:val="00B050"/>
          <w:lang w:eastAsia="de-DE"/>
        </w:rPr>
        <w:t xml:space="preserve"> </w:t>
      </w:r>
      <w:r w:rsidRPr="003F1A96">
        <w:rPr>
          <w:color w:val="00B050"/>
          <w:lang w:eastAsia="de-DE"/>
        </w:rPr>
        <w:t>auf</w:t>
      </w:r>
      <w:r w:rsidR="003168F5" w:rsidRPr="003168F5">
        <w:rPr>
          <w:color w:val="00B050"/>
          <w:lang w:eastAsia="de-DE"/>
        </w:rPr>
        <w:t xml:space="preserve"> </w:t>
      </w:r>
      <w:r w:rsidRPr="003F1A96">
        <w:rPr>
          <w:color w:val="00B050"/>
          <w:lang w:eastAsia="de-DE"/>
        </w:rPr>
        <w:t>die</w:t>
      </w:r>
      <w:r w:rsidR="003168F5" w:rsidRPr="003168F5">
        <w:rPr>
          <w:color w:val="00B050"/>
          <w:lang w:eastAsia="de-DE"/>
        </w:rPr>
        <w:t xml:space="preserve"> </w:t>
      </w:r>
      <w:r w:rsidRPr="003F1A96">
        <w:rPr>
          <w:color w:val="00B050"/>
          <w:lang w:eastAsia="de-DE"/>
        </w:rPr>
        <w:t>Identität</w:t>
      </w:r>
      <w:r w:rsidR="003168F5" w:rsidRPr="003168F5">
        <w:rPr>
          <w:color w:val="00B050"/>
          <w:lang w:eastAsia="de-DE"/>
        </w:rPr>
        <w:t xml:space="preserve"> </w:t>
      </w:r>
      <w:r w:rsidRPr="003F1A96">
        <w:rPr>
          <w:color w:val="00B050"/>
          <w:lang w:eastAsia="de-DE"/>
        </w:rPr>
        <w:t>der</w:t>
      </w:r>
      <w:r w:rsidR="003168F5" w:rsidRPr="003168F5">
        <w:rPr>
          <w:color w:val="00B050"/>
          <w:lang w:eastAsia="de-DE"/>
        </w:rPr>
        <w:t xml:space="preserve"> </w:t>
      </w:r>
      <w:r w:rsidRPr="003F1A96">
        <w:rPr>
          <w:color w:val="00B050"/>
          <w:lang w:eastAsia="de-DE"/>
        </w:rPr>
        <w:t>Besucher</w:t>
      </w:r>
      <w:r w:rsidR="003168F5" w:rsidRPr="003168F5">
        <w:rPr>
          <w:color w:val="00B050"/>
          <w:lang w:eastAsia="de-DE"/>
        </w:rPr>
        <w:t xml:space="preserve"> </w:t>
      </w:r>
      <w:r w:rsidRPr="003F1A96">
        <w:rPr>
          <w:color w:val="00B050"/>
          <w:lang w:eastAsia="de-DE"/>
        </w:rPr>
        <w:t>ziehen,</w:t>
      </w:r>
      <w:r w:rsidR="003168F5" w:rsidRPr="003168F5">
        <w:rPr>
          <w:color w:val="00B050"/>
          <w:lang w:eastAsia="de-DE"/>
        </w:rPr>
        <w:t xml:space="preserve"> </w:t>
      </w:r>
      <w:r w:rsidRPr="003F1A96">
        <w:rPr>
          <w:color w:val="00B050"/>
          <w:lang w:eastAsia="de-DE"/>
        </w:rPr>
        <w:t>personenbezogene</w:t>
      </w:r>
      <w:r w:rsidR="003168F5" w:rsidRPr="003168F5">
        <w:rPr>
          <w:color w:val="00B050"/>
          <w:lang w:eastAsia="de-DE"/>
        </w:rPr>
        <w:t xml:space="preserve"> </w:t>
      </w:r>
      <w:r w:rsidRPr="003F1A96">
        <w:rPr>
          <w:color w:val="00B050"/>
          <w:lang w:eastAsia="de-DE"/>
        </w:rPr>
        <w:t>Profile</w:t>
      </w:r>
      <w:r w:rsidR="003168F5" w:rsidRPr="003168F5">
        <w:rPr>
          <w:color w:val="00B050"/>
          <w:lang w:eastAsia="de-DE"/>
        </w:rPr>
        <w:t xml:space="preserve"> </w:t>
      </w:r>
      <w:r w:rsidRPr="003F1A96">
        <w:rPr>
          <w:color w:val="00B050"/>
          <w:lang w:eastAsia="de-DE"/>
        </w:rPr>
        <w:t>erstellen</w:t>
      </w:r>
      <w:r w:rsidR="003168F5" w:rsidRPr="003168F5">
        <w:rPr>
          <w:color w:val="00B050"/>
          <w:lang w:eastAsia="de-DE"/>
        </w:rPr>
        <w:t xml:space="preserve"> </w:t>
      </w:r>
      <w:r w:rsidRPr="003F1A96">
        <w:rPr>
          <w:color w:val="00B050"/>
          <w:lang w:eastAsia="de-DE"/>
        </w:rPr>
        <w:t>und</w:t>
      </w:r>
      <w:r w:rsidR="003168F5" w:rsidRPr="003168F5">
        <w:rPr>
          <w:color w:val="00B050"/>
          <w:lang w:eastAsia="de-DE"/>
        </w:rPr>
        <w:t xml:space="preserve"> </w:t>
      </w:r>
      <w:r w:rsidRPr="003F1A96">
        <w:rPr>
          <w:color w:val="00B050"/>
          <w:lang w:eastAsia="de-DE"/>
        </w:rPr>
        <w:t>diese</w:t>
      </w:r>
      <w:r w:rsidR="003168F5" w:rsidRPr="003168F5">
        <w:rPr>
          <w:color w:val="00B050"/>
          <w:lang w:eastAsia="de-DE"/>
        </w:rPr>
        <w:t xml:space="preserve"> </w:t>
      </w:r>
      <w:r w:rsidRPr="003F1A96">
        <w:rPr>
          <w:color w:val="00B050"/>
          <w:lang w:eastAsia="de-DE"/>
        </w:rPr>
        <w:t>Daten</w:t>
      </w:r>
      <w:r w:rsidR="003168F5" w:rsidRPr="003168F5">
        <w:rPr>
          <w:color w:val="00B050"/>
          <w:lang w:eastAsia="de-DE"/>
        </w:rPr>
        <w:t xml:space="preserve"> </w:t>
      </w:r>
      <w:r w:rsidRPr="003F1A96">
        <w:rPr>
          <w:color w:val="00B050"/>
          <w:lang w:eastAsia="de-DE"/>
        </w:rPr>
        <w:t>mit</w:t>
      </w:r>
      <w:r w:rsidR="003168F5" w:rsidRPr="003168F5">
        <w:rPr>
          <w:color w:val="00B050"/>
          <w:lang w:eastAsia="de-DE"/>
        </w:rPr>
        <w:t xml:space="preserve"> </w:t>
      </w:r>
      <w:r w:rsidRPr="003F1A96">
        <w:rPr>
          <w:color w:val="00B050"/>
          <w:lang w:eastAsia="de-DE"/>
        </w:rPr>
        <w:t>den</w:t>
      </w:r>
      <w:r w:rsidR="003168F5" w:rsidRPr="003168F5">
        <w:rPr>
          <w:color w:val="00B050"/>
          <w:lang w:eastAsia="de-DE"/>
        </w:rPr>
        <w:t xml:space="preserve"> </w:t>
      </w:r>
      <w:r w:rsidRPr="003F1A96">
        <w:rPr>
          <w:color w:val="00B050"/>
          <w:lang w:eastAsia="de-DE"/>
        </w:rPr>
        <w:t>Google</w:t>
      </w:r>
      <w:r w:rsidR="003168F5" w:rsidRPr="003168F5">
        <w:rPr>
          <w:color w:val="00B050"/>
          <w:lang w:eastAsia="de-DE"/>
        </w:rPr>
        <w:t>-</w:t>
      </w:r>
      <w:r w:rsidRPr="003F1A96">
        <w:rPr>
          <w:color w:val="00B050"/>
          <w:lang w:eastAsia="de-DE"/>
        </w:rPr>
        <w:t>Konten</w:t>
      </w:r>
      <w:r w:rsidR="003168F5" w:rsidRPr="003168F5">
        <w:rPr>
          <w:color w:val="00B050"/>
          <w:lang w:eastAsia="de-DE"/>
        </w:rPr>
        <w:t xml:space="preserve"> </w:t>
      </w:r>
      <w:r w:rsidRPr="003F1A96">
        <w:rPr>
          <w:color w:val="00B050"/>
          <w:lang w:eastAsia="de-DE"/>
        </w:rPr>
        <w:t>dieser</w:t>
      </w:r>
      <w:r w:rsidR="003168F5" w:rsidRPr="003168F5">
        <w:rPr>
          <w:color w:val="00B050"/>
          <w:lang w:eastAsia="de-DE"/>
        </w:rPr>
        <w:t xml:space="preserve"> </w:t>
      </w:r>
      <w:r w:rsidRPr="003F1A96">
        <w:rPr>
          <w:color w:val="00B050"/>
          <w:lang w:eastAsia="de-DE"/>
        </w:rPr>
        <w:t>Personen</w:t>
      </w:r>
      <w:r w:rsidR="003168F5" w:rsidRPr="003168F5">
        <w:rPr>
          <w:color w:val="00B050"/>
          <w:lang w:eastAsia="de-DE"/>
        </w:rPr>
        <w:t xml:space="preserve"> </w:t>
      </w:r>
      <w:r w:rsidRPr="003F1A96">
        <w:rPr>
          <w:color w:val="00B050"/>
          <w:lang w:eastAsia="de-DE"/>
        </w:rPr>
        <w:t>verknüpfen</w:t>
      </w:r>
      <w:r w:rsidR="00E507C2">
        <w:rPr>
          <w:color w:val="00B050"/>
          <w:lang w:eastAsia="de-DE"/>
        </w:rPr>
        <w:t xml:space="preserve"> kann</w:t>
      </w:r>
      <w:r w:rsidR="003168F5" w:rsidRPr="003168F5">
        <w:rPr>
          <w:color w:val="00B050"/>
          <w:lang w:eastAsia="de-DE"/>
        </w:rPr>
        <w:t>.</w:t>
      </w:r>
      <w:r w:rsidR="006E154C">
        <w:rPr>
          <w:color w:val="00B050"/>
          <w:lang w:eastAsia="de-DE"/>
        </w:rPr>
        <w:t xml:space="preserve"> Falls Sie der Nutzung von Google Analytics zustimmen, willigen sie explizit einer solchen Bearbeitung zu, welche auch die Übermittlung von Personendaten (insbesondere Nutzungsdaten zur Website und App, Geräteinformationen und individuelle IDs) </w:t>
      </w:r>
      <w:r w:rsidR="00E507C2">
        <w:rPr>
          <w:color w:val="00B050"/>
          <w:lang w:eastAsia="de-DE"/>
        </w:rPr>
        <w:t>in die USA und in andere Staaten ein.</w:t>
      </w:r>
      <w:r w:rsidR="003168F5" w:rsidRPr="003168F5">
        <w:rPr>
          <w:color w:val="00B050"/>
          <w:lang w:eastAsia="de-DE"/>
        </w:rPr>
        <w:t xml:space="preserve"> </w:t>
      </w:r>
      <w:r w:rsidRPr="003F1A96">
        <w:rPr>
          <w:color w:val="00B050"/>
          <w:lang w:eastAsia="de-DE"/>
        </w:rPr>
        <w:t>Informationen</w:t>
      </w:r>
      <w:r w:rsidR="003168F5" w:rsidRPr="003168F5">
        <w:rPr>
          <w:color w:val="00B050"/>
          <w:lang w:eastAsia="de-DE"/>
        </w:rPr>
        <w:t xml:space="preserve"> </w:t>
      </w:r>
      <w:r w:rsidRPr="003F1A96">
        <w:rPr>
          <w:color w:val="00B050"/>
          <w:lang w:eastAsia="de-DE"/>
        </w:rPr>
        <w:t>zum</w:t>
      </w:r>
      <w:r w:rsidR="003168F5" w:rsidRPr="003168F5">
        <w:rPr>
          <w:color w:val="00B050"/>
          <w:lang w:eastAsia="de-DE"/>
        </w:rPr>
        <w:t xml:space="preserve"> </w:t>
      </w:r>
      <w:r w:rsidRPr="003F1A96">
        <w:rPr>
          <w:color w:val="00B050"/>
          <w:lang w:eastAsia="de-DE"/>
        </w:rPr>
        <w:t>Datenschutz</w:t>
      </w:r>
      <w:r w:rsidR="003168F5" w:rsidRPr="003168F5">
        <w:rPr>
          <w:color w:val="00B050"/>
          <w:lang w:eastAsia="de-DE"/>
        </w:rPr>
        <w:t xml:space="preserve"> </w:t>
      </w:r>
      <w:r w:rsidRPr="003F1A96">
        <w:rPr>
          <w:color w:val="00B050"/>
          <w:lang w:eastAsia="de-DE"/>
        </w:rPr>
        <w:t>von</w:t>
      </w:r>
      <w:r w:rsidR="003168F5" w:rsidRPr="003168F5">
        <w:rPr>
          <w:color w:val="00B050"/>
          <w:lang w:eastAsia="de-DE"/>
        </w:rPr>
        <w:t xml:space="preserve"> </w:t>
      </w:r>
      <w:r w:rsidRPr="003F1A96">
        <w:rPr>
          <w:color w:val="00B050"/>
          <w:lang w:eastAsia="de-DE"/>
        </w:rPr>
        <w:t>Google</w:t>
      </w:r>
      <w:r w:rsidR="003168F5" w:rsidRPr="003168F5">
        <w:rPr>
          <w:color w:val="00B050"/>
          <w:lang w:eastAsia="de-DE"/>
        </w:rPr>
        <w:t xml:space="preserve"> </w:t>
      </w:r>
      <w:r w:rsidRPr="003F1A96">
        <w:rPr>
          <w:color w:val="00B050"/>
          <w:lang w:eastAsia="de-DE"/>
        </w:rPr>
        <w:t>Analytics</w:t>
      </w:r>
      <w:r w:rsidR="003168F5" w:rsidRPr="003168F5">
        <w:rPr>
          <w:color w:val="00B050"/>
          <w:lang w:eastAsia="de-DE"/>
        </w:rPr>
        <w:t xml:space="preserve"> </w:t>
      </w:r>
      <w:r w:rsidRPr="003F1A96">
        <w:rPr>
          <w:color w:val="00B050"/>
          <w:lang w:eastAsia="de-DE"/>
        </w:rPr>
        <w:t>finden</w:t>
      </w:r>
      <w:r w:rsidR="003168F5" w:rsidRPr="003168F5">
        <w:rPr>
          <w:color w:val="00B050"/>
          <w:lang w:eastAsia="de-DE"/>
        </w:rPr>
        <w:t xml:space="preserve"> </w:t>
      </w:r>
      <w:r w:rsidRPr="003F1A96">
        <w:rPr>
          <w:color w:val="00B050"/>
          <w:lang w:eastAsia="de-DE"/>
        </w:rPr>
        <w:t>Sie</w:t>
      </w:r>
      <w:r w:rsidR="003168F5" w:rsidRPr="003168F5">
        <w:rPr>
          <w:color w:val="00B050"/>
          <w:lang w:eastAsia="de-DE"/>
        </w:rPr>
        <w:t xml:space="preserve"> </w:t>
      </w:r>
      <w:r w:rsidRPr="006E3DCE">
        <w:rPr>
          <w:color w:val="00B050"/>
          <w:lang w:eastAsia="de-DE"/>
        </w:rPr>
        <w:t>hier</w:t>
      </w:r>
      <w:r w:rsidR="003168F5" w:rsidRPr="003168F5">
        <w:rPr>
          <w:color w:val="00B050"/>
          <w:lang w:eastAsia="de-DE"/>
        </w:rPr>
        <w:t xml:space="preserve"> </w:t>
      </w:r>
      <w:r w:rsidR="003168F5" w:rsidRPr="003168F5">
        <w:rPr>
          <w:b/>
          <w:color w:val="00B050"/>
          <w:lang w:eastAsia="de-DE"/>
        </w:rPr>
        <w:t>[</w:t>
      </w:r>
      <w:r w:rsidRPr="003F1A96">
        <w:rPr>
          <w:color w:val="00B050"/>
          <w:highlight w:val="lightGray"/>
          <w:lang w:eastAsia="de-DE"/>
        </w:rPr>
        <w:t>https</w:t>
      </w:r>
      <w:r w:rsidR="003168F5" w:rsidRPr="003168F5">
        <w:rPr>
          <w:color w:val="00B050"/>
          <w:highlight w:val="lightGray"/>
          <w:lang w:eastAsia="de-DE"/>
        </w:rPr>
        <w:t>://</w:t>
      </w:r>
      <w:r w:rsidRPr="003F1A96">
        <w:rPr>
          <w:color w:val="00B050"/>
          <w:highlight w:val="lightGray"/>
          <w:lang w:eastAsia="de-DE"/>
        </w:rPr>
        <w:t>support</w:t>
      </w:r>
      <w:r w:rsidR="003168F5" w:rsidRPr="003168F5">
        <w:rPr>
          <w:color w:val="00B050"/>
          <w:highlight w:val="lightGray"/>
          <w:lang w:eastAsia="de-DE"/>
        </w:rPr>
        <w:t>.</w:t>
      </w:r>
      <w:r w:rsidRPr="003F1A96">
        <w:rPr>
          <w:color w:val="00B050"/>
          <w:highlight w:val="lightGray"/>
          <w:lang w:eastAsia="de-DE"/>
        </w:rPr>
        <w:t>google</w:t>
      </w:r>
      <w:r w:rsidR="003168F5" w:rsidRPr="003168F5">
        <w:rPr>
          <w:color w:val="00B050"/>
          <w:highlight w:val="lightGray"/>
          <w:lang w:eastAsia="de-DE"/>
        </w:rPr>
        <w:t>.</w:t>
      </w:r>
      <w:r w:rsidRPr="003F1A96">
        <w:rPr>
          <w:color w:val="00B050"/>
          <w:highlight w:val="lightGray"/>
          <w:lang w:eastAsia="de-DE"/>
        </w:rPr>
        <w:t>com</w:t>
      </w:r>
      <w:r w:rsidR="003168F5" w:rsidRPr="003168F5">
        <w:rPr>
          <w:color w:val="00B050"/>
          <w:highlight w:val="lightGray"/>
          <w:lang w:eastAsia="de-DE"/>
        </w:rPr>
        <w:t>/</w:t>
      </w:r>
      <w:r w:rsidRPr="003F1A96">
        <w:rPr>
          <w:color w:val="00B050"/>
          <w:highlight w:val="lightGray"/>
          <w:lang w:eastAsia="de-DE"/>
        </w:rPr>
        <w:t>analytics</w:t>
      </w:r>
      <w:r w:rsidR="003168F5" w:rsidRPr="003168F5">
        <w:rPr>
          <w:color w:val="00B050"/>
          <w:highlight w:val="lightGray"/>
          <w:lang w:eastAsia="de-DE"/>
        </w:rPr>
        <w:t>/</w:t>
      </w:r>
      <w:r w:rsidRPr="003F1A96">
        <w:rPr>
          <w:color w:val="00B050"/>
          <w:highlight w:val="lightGray"/>
          <w:lang w:eastAsia="de-DE"/>
        </w:rPr>
        <w:t>answer</w:t>
      </w:r>
      <w:r w:rsidR="003168F5" w:rsidRPr="003168F5">
        <w:rPr>
          <w:color w:val="00B050"/>
          <w:highlight w:val="lightGray"/>
          <w:lang w:eastAsia="de-DE"/>
        </w:rPr>
        <w:t>/6004245</w:t>
      </w:r>
      <w:r w:rsidR="003168F5" w:rsidRPr="003168F5">
        <w:rPr>
          <w:b/>
          <w:color w:val="00B050"/>
          <w:lang w:eastAsia="de-DE"/>
        </w:rPr>
        <w:t>]</w:t>
      </w:r>
      <w:r w:rsidR="003168F5" w:rsidRPr="003168F5">
        <w:rPr>
          <w:color w:val="00B050"/>
          <w:lang w:eastAsia="de-DE"/>
        </w:rPr>
        <w:t xml:space="preserve"> </w:t>
      </w:r>
      <w:r w:rsidRPr="003F1A96">
        <w:rPr>
          <w:color w:val="00B050"/>
          <w:lang w:eastAsia="de-DE"/>
        </w:rPr>
        <w:t>und</w:t>
      </w:r>
      <w:r w:rsidR="003168F5" w:rsidRPr="003168F5">
        <w:rPr>
          <w:color w:val="00B050"/>
          <w:lang w:eastAsia="de-DE"/>
        </w:rPr>
        <w:t xml:space="preserve"> </w:t>
      </w:r>
      <w:r w:rsidRPr="003F1A96">
        <w:rPr>
          <w:color w:val="00B050"/>
          <w:lang w:eastAsia="de-DE"/>
        </w:rPr>
        <w:t>falls</w:t>
      </w:r>
      <w:r w:rsidR="003168F5" w:rsidRPr="003168F5">
        <w:rPr>
          <w:color w:val="00B050"/>
          <w:lang w:eastAsia="de-DE"/>
        </w:rPr>
        <w:t xml:space="preserve"> </w:t>
      </w:r>
      <w:r w:rsidRPr="003F1A96">
        <w:rPr>
          <w:color w:val="00B050"/>
          <w:lang w:eastAsia="de-DE"/>
        </w:rPr>
        <w:t>Sie</w:t>
      </w:r>
      <w:r w:rsidR="003168F5" w:rsidRPr="003168F5">
        <w:rPr>
          <w:color w:val="00B050"/>
          <w:lang w:eastAsia="de-DE"/>
        </w:rPr>
        <w:t xml:space="preserve"> </w:t>
      </w:r>
      <w:r w:rsidRPr="003F1A96">
        <w:rPr>
          <w:color w:val="00B050"/>
          <w:lang w:eastAsia="de-DE"/>
        </w:rPr>
        <w:t>über</w:t>
      </w:r>
      <w:r w:rsidR="003168F5" w:rsidRPr="003168F5">
        <w:rPr>
          <w:color w:val="00B050"/>
          <w:lang w:eastAsia="de-DE"/>
        </w:rPr>
        <w:t xml:space="preserve"> </w:t>
      </w:r>
      <w:r w:rsidRPr="003F1A96">
        <w:rPr>
          <w:color w:val="00B050"/>
          <w:lang w:eastAsia="de-DE"/>
        </w:rPr>
        <w:t>ein</w:t>
      </w:r>
      <w:r w:rsidR="003168F5" w:rsidRPr="003168F5">
        <w:rPr>
          <w:color w:val="00B050"/>
          <w:lang w:eastAsia="de-DE"/>
        </w:rPr>
        <w:t xml:space="preserve"> </w:t>
      </w:r>
      <w:r w:rsidRPr="003F1A96">
        <w:rPr>
          <w:color w:val="00B050"/>
          <w:lang w:eastAsia="de-DE"/>
        </w:rPr>
        <w:t>Google</w:t>
      </w:r>
      <w:r w:rsidR="003168F5" w:rsidRPr="003168F5">
        <w:rPr>
          <w:color w:val="00B050"/>
          <w:lang w:eastAsia="de-DE"/>
        </w:rPr>
        <w:t>-</w:t>
      </w:r>
      <w:r w:rsidRPr="003F1A96">
        <w:rPr>
          <w:color w:val="00B050"/>
          <w:lang w:eastAsia="de-DE"/>
        </w:rPr>
        <w:t>Konto</w:t>
      </w:r>
      <w:r w:rsidR="003168F5" w:rsidRPr="003168F5">
        <w:rPr>
          <w:color w:val="00B050"/>
          <w:lang w:eastAsia="de-DE"/>
        </w:rPr>
        <w:t xml:space="preserve"> </w:t>
      </w:r>
      <w:r w:rsidRPr="003F1A96">
        <w:rPr>
          <w:color w:val="00B050"/>
          <w:lang w:eastAsia="de-DE"/>
        </w:rPr>
        <w:t>verfügen,</w:t>
      </w:r>
      <w:r w:rsidR="003168F5" w:rsidRPr="003168F5">
        <w:rPr>
          <w:color w:val="00B050"/>
          <w:lang w:eastAsia="de-DE"/>
        </w:rPr>
        <w:t xml:space="preserve"> </w:t>
      </w:r>
      <w:r w:rsidRPr="003F1A96">
        <w:rPr>
          <w:color w:val="00B050"/>
          <w:lang w:eastAsia="de-DE"/>
        </w:rPr>
        <w:t>finden</w:t>
      </w:r>
      <w:r w:rsidR="003168F5" w:rsidRPr="003168F5">
        <w:rPr>
          <w:color w:val="00B050"/>
          <w:lang w:eastAsia="de-DE"/>
        </w:rPr>
        <w:t xml:space="preserve"> </w:t>
      </w:r>
      <w:r w:rsidRPr="003F1A96">
        <w:rPr>
          <w:color w:val="00B050"/>
          <w:lang w:eastAsia="de-DE"/>
        </w:rPr>
        <w:t>Sie</w:t>
      </w:r>
      <w:r w:rsidR="003168F5" w:rsidRPr="003168F5">
        <w:rPr>
          <w:color w:val="00B050"/>
          <w:lang w:eastAsia="de-DE"/>
        </w:rPr>
        <w:t xml:space="preserve"> </w:t>
      </w:r>
      <w:r w:rsidRPr="003F1A96">
        <w:rPr>
          <w:color w:val="00B050"/>
          <w:lang w:eastAsia="de-DE"/>
        </w:rPr>
        <w:t>weitere</w:t>
      </w:r>
      <w:r w:rsidR="003168F5" w:rsidRPr="003168F5">
        <w:rPr>
          <w:color w:val="00B050"/>
          <w:lang w:eastAsia="de-DE"/>
        </w:rPr>
        <w:t xml:space="preserve"> </w:t>
      </w:r>
      <w:r w:rsidRPr="003F1A96">
        <w:rPr>
          <w:color w:val="00B050"/>
          <w:lang w:eastAsia="de-DE"/>
        </w:rPr>
        <w:t>Angaben</w:t>
      </w:r>
      <w:r w:rsidR="003168F5" w:rsidRPr="003168F5">
        <w:rPr>
          <w:color w:val="00B050"/>
          <w:lang w:eastAsia="de-DE"/>
        </w:rPr>
        <w:t xml:space="preserve"> </w:t>
      </w:r>
      <w:r w:rsidRPr="003F1A96">
        <w:rPr>
          <w:color w:val="00B050"/>
          <w:lang w:eastAsia="de-DE"/>
        </w:rPr>
        <w:t>zur</w:t>
      </w:r>
      <w:r w:rsidR="003168F5" w:rsidRPr="003168F5">
        <w:rPr>
          <w:color w:val="00B050"/>
          <w:lang w:eastAsia="de-DE"/>
        </w:rPr>
        <w:t xml:space="preserve"> </w:t>
      </w:r>
      <w:r w:rsidRPr="003F1A96">
        <w:rPr>
          <w:color w:val="00B050"/>
          <w:lang w:eastAsia="de-DE"/>
        </w:rPr>
        <w:t>Bearbeitung</w:t>
      </w:r>
      <w:r w:rsidR="003168F5" w:rsidRPr="003168F5">
        <w:rPr>
          <w:color w:val="00B050"/>
          <w:lang w:eastAsia="de-DE"/>
        </w:rPr>
        <w:t xml:space="preserve"> </w:t>
      </w:r>
      <w:r w:rsidRPr="003F1A96">
        <w:rPr>
          <w:color w:val="00B050"/>
          <w:lang w:eastAsia="de-DE"/>
        </w:rPr>
        <w:t>durch</w:t>
      </w:r>
      <w:r w:rsidR="003168F5" w:rsidRPr="003168F5">
        <w:rPr>
          <w:color w:val="00B050"/>
          <w:lang w:eastAsia="de-DE"/>
        </w:rPr>
        <w:t xml:space="preserve"> </w:t>
      </w:r>
      <w:r w:rsidRPr="003F1A96">
        <w:rPr>
          <w:color w:val="00B050"/>
          <w:lang w:eastAsia="de-DE"/>
        </w:rPr>
        <w:t>Google</w:t>
      </w:r>
      <w:r w:rsidR="003168F5" w:rsidRPr="003168F5">
        <w:rPr>
          <w:color w:val="00B050"/>
          <w:lang w:eastAsia="de-DE"/>
        </w:rPr>
        <w:t xml:space="preserve"> </w:t>
      </w:r>
      <w:r w:rsidRPr="006E3DCE">
        <w:rPr>
          <w:color w:val="00B050"/>
          <w:lang w:eastAsia="de-DE"/>
        </w:rPr>
        <w:t>hier</w:t>
      </w:r>
      <w:r w:rsidR="003168F5" w:rsidRPr="006E3DCE">
        <w:rPr>
          <w:color w:val="00B050"/>
          <w:lang w:eastAsia="de-DE"/>
        </w:rPr>
        <w:t xml:space="preserve"> </w:t>
      </w:r>
      <w:r w:rsidR="003168F5" w:rsidRPr="003168F5">
        <w:rPr>
          <w:b/>
          <w:color w:val="00B050"/>
          <w:lang w:eastAsia="de-DE"/>
        </w:rPr>
        <w:t>[</w:t>
      </w:r>
      <w:r w:rsidRPr="003F1A96">
        <w:rPr>
          <w:color w:val="00B050"/>
          <w:highlight w:val="lightGray"/>
          <w:lang w:eastAsia="de-DE"/>
        </w:rPr>
        <w:t>https</w:t>
      </w:r>
      <w:r w:rsidR="003168F5" w:rsidRPr="003168F5">
        <w:rPr>
          <w:color w:val="00B050"/>
          <w:highlight w:val="lightGray"/>
          <w:lang w:eastAsia="de-DE"/>
        </w:rPr>
        <w:t>://</w:t>
      </w:r>
      <w:r w:rsidRPr="003F1A96">
        <w:rPr>
          <w:color w:val="00B050"/>
          <w:highlight w:val="lightGray"/>
          <w:lang w:eastAsia="de-DE"/>
        </w:rPr>
        <w:t>policies</w:t>
      </w:r>
      <w:r w:rsidR="003168F5" w:rsidRPr="003168F5">
        <w:rPr>
          <w:color w:val="00B050"/>
          <w:highlight w:val="lightGray"/>
          <w:lang w:eastAsia="de-DE"/>
        </w:rPr>
        <w:t>.</w:t>
      </w:r>
      <w:r w:rsidRPr="003F1A96">
        <w:rPr>
          <w:color w:val="00B050"/>
          <w:highlight w:val="lightGray"/>
          <w:lang w:eastAsia="de-DE"/>
        </w:rPr>
        <w:t>google</w:t>
      </w:r>
      <w:r w:rsidR="003168F5" w:rsidRPr="003168F5">
        <w:rPr>
          <w:color w:val="00B050"/>
          <w:highlight w:val="lightGray"/>
          <w:lang w:eastAsia="de-DE"/>
        </w:rPr>
        <w:t>.</w:t>
      </w:r>
      <w:r w:rsidRPr="003F1A96">
        <w:rPr>
          <w:color w:val="00B050"/>
          <w:highlight w:val="lightGray"/>
          <w:lang w:eastAsia="de-DE"/>
        </w:rPr>
        <w:t>com</w:t>
      </w:r>
      <w:r w:rsidR="003168F5" w:rsidRPr="003168F5">
        <w:rPr>
          <w:color w:val="00B050"/>
          <w:highlight w:val="lightGray"/>
          <w:lang w:eastAsia="de-DE"/>
        </w:rPr>
        <w:t>/</w:t>
      </w:r>
      <w:r w:rsidRPr="003F1A96">
        <w:rPr>
          <w:color w:val="00B050"/>
          <w:highlight w:val="lightGray"/>
          <w:lang w:eastAsia="de-DE"/>
        </w:rPr>
        <w:t>technologies</w:t>
      </w:r>
      <w:r w:rsidR="003168F5" w:rsidRPr="003168F5">
        <w:rPr>
          <w:color w:val="00B050"/>
          <w:highlight w:val="lightGray"/>
          <w:lang w:eastAsia="de-DE"/>
        </w:rPr>
        <w:t>/</w:t>
      </w:r>
      <w:r w:rsidRPr="003F1A96">
        <w:rPr>
          <w:color w:val="00B050"/>
          <w:highlight w:val="lightGray"/>
          <w:lang w:eastAsia="de-DE"/>
        </w:rPr>
        <w:t>partner</w:t>
      </w:r>
      <w:r w:rsidR="003168F5" w:rsidRPr="003168F5">
        <w:rPr>
          <w:color w:val="00B050"/>
          <w:highlight w:val="lightGray"/>
          <w:lang w:eastAsia="de-DE"/>
        </w:rPr>
        <w:t>-</w:t>
      </w:r>
      <w:r w:rsidRPr="003F1A96">
        <w:rPr>
          <w:color w:val="00B050"/>
          <w:highlight w:val="lightGray"/>
          <w:lang w:eastAsia="de-DE"/>
        </w:rPr>
        <w:t>sites</w:t>
      </w:r>
      <w:r w:rsidR="003168F5" w:rsidRPr="003168F5">
        <w:rPr>
          <w:color w:val="00B050"/>
          <w:highlight w:val="lightGray"/>
          <w:lang w:eastAsia="de-DE"/>
        </w:rPr>
        <w:t>?</w:t>
      </w:r>
      <w:r w:rsidRPr="003F1A96">
        <w:rPr>
          <w:color w:val="00B050"/>
          <w:highlight w:val="lightGray"/>
          <w:lang w:eastAsia="de-DE"/>
        </w:rPr>
        <w:t>hl</w:t>
      </w:r>
      <w:r w:rsidR="003168F5" w:rsidRPr="003168F5">
        <w:rPr>
          <w:color w:val="00B050"/>
          <w:highlight w:val="lightGray"/>
          <w:lang w:eastAsia="de-DE"/>
        </w:rPr>
        <w:t>=</w:t>
      </w:r>
      <w:r w:rsidRPr="003F1A96">
        <w:rPr>
          <w:color w:val="00B050"/>
          <w:highlight w:val="lightGray"/>
          <w:lang w:eastAsia="de-DE"/>
        </w:rPr>
        <w:t>de</w:t>
      </w:r>
      <w:r w:rsidR="003168F5" w:rsidRPr="003168F5">
        <w:rPr>
          <w:b/>
          <w:color w:val="00B050"/>
          <w:lang w:eastAsia="de-DE"/>
        </w:rPr>
        <w:t>]</w:t>
      </w:r>
      <w:r w:rsidR="003168F5" w:rsidRPr="003168F5">
        <w:rPr>
          <w:color w:val="00B050"/>
          <w:lang w:eastAsia="de-DE"/>
        </w:rPr>
        <w:t>.</w:t>
      </w:r>
    </w:p>
    <w:p w14:paraId="127B7ECA" w14:textId="0962A48E" w:rsidR="003168F5" w:rsidRPr="003168F5" w:rsidRDefault="003168F5" w:rsidP="00C25554">
      <w:pPr>
        <w:pStyle w:val="IDfixNum08"/>
        <w:rPr>
          <w:i/>
          <w:iCs/>
          <w:color w:val="00B050"/>
          <w:lang w:eastAsia="de-DE"/>
        </w:rPr>
      </w:pPr>
      <w:r w:rsidRPr="003168F5">
        <w:rPr>
          <w:b/>
          <w:color w:val="00B050"/>
          <w:lang w:eastAsia="de-DE"/>
        </w:rPr>
        <w:t>[</w:t>
      </w:r>
      <w:r w:rsidR="003F1A96" w:rsidRPr="003F1A96">
        <w:rPr>
          <w:i/>
          <w:iCs/>
          <w:color w:val="00B050"/>
          <w:highlight w:val="lightGray"/>
          <w:lang w:eastAsia="de-DE"/>
        </w:rPr>
        <w:t>weitere</w:t>
      </w:r>
      <w:r w:rsidRPr="003168F5">
        <w:rPr>
          <w:i/>
          <w:iCs/>
          <w:color w:val="00B050"/>
          <w:highlight w:val="lightGray"/>
          <w:lang w:eastAsia="de-DE"/>
        </w:rPr>
        <w:t xml:space="preserve"> </w:t>
      </w:r>
      <w:r w:rsidR="003F1A96" w:rsidRPr="003F1A96">
        <w:rPr>
          <w:i/>
          <w:iCs/>
          <w:color w:val="00B050"/>
          <w:highlight w:val="lightGray"/>
          <w:lang w:eastAsia="de-DE"/>
        </w:rPr>
        <w:t>Dienstleister,</w:t>
      </w:r>
      <w:r w:rsidRPr="003168F5">
        <w:rPr>
          <w:i/>
          <w:iCs/>
          <w:color w:val="00B050"/>
          <w:highlight w:val="lightGray"/>
          <w:lang w:eastAsia="de-DE"/>
        </w:rPr>
        <w:t xml:space="preserve"> </w:t>
      </w:r>
      <w:r w:rsidR="003F1A96" w:rsidRPr="003F1A96">
        <w:rPr>
          <w:i/>
          <w:iCs/>
          <w:color w:val="00B050"/>
          <w:highlight w:val="lightGray"/>
          <w:lang w:eastAsia="de-DE"/>
        </w:rPr>
        <w:t>Werbe</w:t>
      </w:r>
      <w:r w:rsidRPr="003168F5">
        <w:rPr>
          <w:i/>
          <w:iCs/>
          <w:color w:val="00B050"/>
          <w:highlight w:val="lightGray"/>
          <w:lang w:eastAsia="de-DE"/>
        </w:rPr>
        <w:t>-</w:t>
      </w:r>
      <w:r w:rsidR="003F1A96" w:rsidRPr="003F1A96">
        <w:rPr>
          <w:i/>
          <w:iCs/>
          <w:color w:val="00B050"/>
          <w:highlight w:val="lightGray"/>
          <w:lang w:eastAsia="de-DE"/>
        </w:rPr>
        <w:t>Vertragspartner</w:t>
      </w:r>
      <w:r w:rsidRPr="003168F5">
        <w:rPr>
          <w:i/>
          <w:iCs/>
          <w:color w:val="00B050"/>
          <w:highlight w:val="lightGray"/>
          <w:lang w:eastAsia="de-DE"/>
        </w:rPr>
        <w:t xml:space="preserve"> </w:t>
      </w:r>
      <w:r w:rsidR="003F1A96" w:rsidRPr="003F1A96">
        <w:rPr>
          <w:i/>
          <w:iCs/>
          <w:color w:val="00B050"/>
          <w:highlight w:val="lightGray"/>
          <w:lang w:eastAsia="de-DE"/>
        </w:rPr>
        <w:t>wie</w:t>
      </w:r>
      <w:r w:rsidRPr="003168F5">
        <w:rPr>
          <w:i/>
          <w:iCs/>
          <w:color w:val="00B050"/>
          <w:highlight w:val="lightGray"/>
          <w:lang w:eastAsia="de-DE"/>
        </w:rPr>
        <w:t xml:space="preserve"> </w:t>
      </w:r>
      <w:r w:rsidR="003F1A96" w:rsidRPr="003F1A96">
        <w:rPr>
          <w:i/>
          <w:iCs/>
          <w:color w:val="00B050"/>
          <w:highlight w:val="lightGray"/>
          <w:lang w:eastAsia="de-DE"/>
        </w:rPr>
        <w:t>z</w:t>
      </w:r>
      <w:r w:rsidRPr="003168F5">
        <w:rPr>
          <w:i/>
          <w:iCs/>
          <w:color w:val="00B050"/>
          <w:highlight w:val="lightGray"/>
          <w:lang w:eastAsia="de-DE"/>
        </w:rPr>
        <w:t>.</w:t>
      </w:r>
      <w:r w:rsidR="003F1A96" w:rsidRPr="003F1A96">
        <w:rPr>
          <w:i/>
          <w:iCs/>
          <w:color w:val="00B050"/>
          <w:highlight w:val="lightGray"/>
          <w:lang w:eastAsia="de-DE"/>
        </w:rPr>
        <w:t>B</w:t>
      </w:r>
      <w:r w:rsidRPr="003168F5">
        <w:rPr>
          <w:i/>
          <w:iCs/>
          <w:color w:val="00B050"/>
          <w:highlight w:val="lightGray"/>
          <w:lang w:eastAsia="de-DE"/>
        </w:rPr>
        <w:t xml:space="preserve">. </w:t>
      </w:r>
      <w:r w:rsidR="003F1A96" w:rsidRPr="003F1A96">
        <w:rPr>
          <w:i/>
          <w:iCs/>
          <w:color w:val="00B050"/>
          <w:highlight w:val="lightGray"/>
          <w:lang w:eastAsia="de-DE"/>
        </w:rPr>
        <w:t>Facebook,</w:t>
      </w:r>
      <w:r w:rsidRPr="003168F5">
        <w:rPr>
          <w:i/>
          <w:iCs/>
          <w:color w:val="00B050"/>
          <w:highlight w:val="lightGray"/>
          <w:lang w:eastAsia="de-DE"/>
        </w:rPr>
        <w:t xml:space="preserve"> </w:t>
      </w:r>
      <w:r w:rsidR="003F1A96" w:rsidRPr="003F1A96">
        <w:rPr>
          <w:i/>
          <w:iCs/>
          <w:color w:val="00B050"/>
          <w:highlight w:val="lightGray"/>
          <w:lang w:eastAsia="de-DE"/>
        </w:rPr>
        <w:t>falls</w:t>
      </w:r>
      <w:r w:rsidRPr="003168F5">
        <w:rPr>
          <w:i/>
          <w:iCs/>
          <w:color w:val="00B050"/>
          <w:highlight w:val="lightGray"/>
          <w:lang w:eastAsia="de-DE"/>
        </w:rPr>
        <w:t xml:space="preserve"> </w:t>
      </w:r>
      <w:r w:rsidR="003F1A96" w:rsidRPr="003F1A96">
        <w:rPr>
          <w:i/>
          <w:iCs/>
          <w:color w:val="00B050"/>
          <w:highlight w:val="lightGray"/>
          <w:lang w:eastAsia="de-DE"/>
        </w:rPr>
        <w:t>Custom</w:t>
      </w:r>
      <w:r w:rsidRPr="003168F5">
        <w:rPr>
          <w:i/>
          <w:iCs/>
          <w:color w:val="00B050"/>
          <w:highlight w:val="lightGray"/>
          <w:lang w:eastAsia="de-DE"/>
        </w:rPr>
        <w:t xml:space="preserve"> </w:t>
      </w:r>
      <w:r w:rsidR="003F1A96" w:rsidRPr="003F1A96">
        <w:rPr>
          <w:i/>
          <w:iCs/>
          <w:color w:val="00B050"/>
          <w:highlight w:val="lightGray"/>
          <w:lang w:eastAsia="de-DE"/>
        </w:rPr>
        <w:t>Audiences</w:t>
      </w:r>
      <w:r w:rsidRPr="003168F5">
        <w:rPr>
          <w:i/>
          <w:iCs/>
          <w:color w:val="00B050"/>
          <w:highlight w:val="lightGray"/>
          <w:lang w:eastAsia="de-DE"/>
        </w:rPr>
        <w:t xml:space="preserve"> </w:t>
      </w:r>
      <w:r w:rsidR="003F1A96" w:rsidRPr="003F1A96">
        <w:rPr>
          <w:i/>
          <w:iCs/>
          <w:color w:val="00B050"/>
          <w:highlight w:val="lightGray"/>
          <w:lang w:eastAsia="de-DE"/>
        </w:rPr>
        <w:t>verwendet</w:t>
      </w:r>
      <w:r w:rsidRPr="003168F5">
        <w:rPr>
          <w:i/>
          <w:iCs/>
          <w:color w:val="00B050"/>
          <w:highlight w:val="lightGray"/>
          <w:lang w:eastAsia="de-DE"/>
        </w:rPr>
        <w:t xml:space="preserve"> </w:t>
      </w:r>
      <w:r w:rsidR="003F1A96" w:rsidRPr="003F1A96">
        <w:rPr>
          <w:i/>
          <w:iCs/>
          <w:color w:val="00B050"/>
          <w:highlight w:val="lightGray"/>
          <w:lang w:eastAsia="de-DE"/>
        </w:rPr>
        <w:t>wird,</w:t>
      </w:r>
      <w:r w:rsidRPr="003168F5">
        <w:rPr>
          <w:i/>
          <w:iCs/>
          <w:color w:val="00B050"/>
          <w:highlight w:val="lightGray"/>
          <w:lang w:eastAsia="de-DE"/>
        </w:rPr>
        <w:t xml:space="preserve"> </w:t>
      </w:r>
      <w:r w:rsidR="003F1A96" w:rsidRPr="003F1A96">
        <w:rPr>
          <w:i/>
          <w:iCs/>
          <w:color w:val="00B050"/>
          <w:highlight w:val="lightGray"/>
          <w:lang w:eastAsia="de-DE"/>
        </w:rPr>
        <w:t>die</w:t>
      </w:r>
      <w:r w:rsidRPr="003168F5">
        <w:rPr>
          <w:i/>
          <w:iCs/>
          <w:color w:val="00B050"/>
          <w:highlight w:val="lightGray"/>
          <w:lang w:eastAsia="de-DE"/>
        </w:rPr>
        <w:t xml:space="preserve"> </w:t>
      </w:r>
      <w:r w:rsidR="003F1A96" w:rsidRPr="003F1A96">
        <w:rPr>
          <w:i/>
          <w:iCs/>
          <w:color w:val="00B050"/>
          <w:highlight w:val="lightGray"/>
          <w:lang w:eastAsia="de-DE"/>
        </w:rPr>
        <w:t>teilweise</w:t>
      </w:r>
      <w:r w:rsidRPr="003168F5">
        <w:rPr>
          <w:i/>
          <w:iCs/>
          <w:color w:val="00B050"/>
          <w:highlight w:val="lightGray"/>
          <w:lang w:eastAsia="de-DE"/>
        </w:rPr>
        <w:t xml:space="preserve"> </w:t>
      </w:r>
      <w:r w:rsidR="003F1A96" w:rsidRPr="003F1A96">
        <w:rPr>
          <w:i/>
          <w:iCs/>
          <w:color w:val="00B050"/>
          <w:highlight w:val="lightGray"/>
          <w:lang w:eastAsia="de-DE"/>
        </w:rPr>
        <w:t>spezifische</w:t>
      </w:r>
      <w:r w:rsidRPr="003168F5">
        <w:rPr>
          <w:i/>
          <w:iCs/>
          <w:color w:val="00B050"/>
          <w:highlight w:val="lightGray"/>
          <w:lang w:eastAsia="de-DE"/>
        </w:rPr>
        <w:t xml:space="preserve"> </w:t>
      </w:r>
      <w:r w:rsidR="003F1A96" w:rsidRPr="003F1A96">
        <w:rPr>
          <w:i/>
          <w:iCs/>
          <w:color w:val="00B050"/>
          <w:highlight w:val="lightGray"/>
          <w:lang w:eastAsia="de-DE"/>
        </w:rPr>
        <w:t>Vorgaben</w:t>
      </w:r>
      <w:r w:rsidRPr="003168F5">
        <w:rPr>
          <w:i/>
          <w:iCs/>
          <w:color w:val="00B050"/>
          <w:highlight w:val="lightGray"/>
          <w:lang w:eastAsia="de-DE"/>
        </w:rPr>
        <w:t xml:space="preserve"> </w:t>
      </w:r>
      <w:r w:rsidR="003F1A96" w:rsidRPr="003F1A96">
        <w:rPr>
          <w:i/>
          <w:iCs/>
          <w:color w:val="00B050"/>
          <w:highlight w:val="lightGray"/>
          <w:lang w:eastAsia="de-DE"/>
        </w:rPr>
        <w:t>machen,</w:t>
      </w:r>
      <w:r w:rsidRPr="003168F5">
        <w:rPr>
          <w:i/>
          <w:iCs/>
          <w:color w:val="00B050"/>
          <w:highlight w:val="lightGray"/>
          <w:lang w:eastAsia="de-DE"/>
        </w:rPr>
        <w:t xml:space="preserve"> </w:t>
      </w:r>
      <w:r w:rsidR="003F1A96" w:rsidRPr="003F1A96">
        <w:rPr>
          <w:i/>
          <w:iCs/>
          <w:color w:val="00B050"/>
          <w:highlight w:val="lightGray"/>
          <w:lang w:eastAsia="de-DE"/>
        </w:rPr>
        <w:t>wie</w:t>
      </w:r>
      <w:r w:rsidRPr="003168F5">
        <w:rPr>
          <w:i/>
          <w:iCs/>
          <w:color w:val="00B050"/>
          <w:highlight w:val="lightGray"/>
          <w:lang w:eastAsia="de-DE"/>
        </w:rPr>
        <w:t xml:space="preserve"> </w:t>
      </w:r>
      <w:r w:rsidR="003F1A96" w:rsidRPr="003F1A96">
        <w:rPr>
          <w:i/>
          <w:iCs/>
          <w:color w:val="00B050"/>
          <w:highlight w:val="lightGray"/>
          <w:lang w:eastAsia="de-DE"/>
        </w:rPr>
        <w:t>die</w:t>
      </w:r>
      <w:r w:rsidRPr="003168F5">
        <w:rPr>
          <w:i/>
          <w:iCs/>
          <w:color w:val="00B050"/>
          <w:highlight w:val="lightGray"/>
          <w:lang w:eastAsia="de-DE"/>
        </w:rPr>
        <w:t xml:space="preserve"> </w:t>
      </w:r>
      <w:r w:rsidR="003F1A96" w:rsidRPr="003F1A96">
        <w:rPr>
          <w:i/>
          <w:iCs/>
          <w:color w:val="00B050"/>
          <w:highlight w:val="lightGray"/>
          <w:lang w:eastAsia="de-DE"/>
        </w:rPr>
        <w:t>Benutzer</w:t>
      </w:r>
      <w:r w:rsidRPr="003168F5">
        <w:rPr>
          <w:i/>
          <w:iCs/>
          <w:color w:val="00B050"/>
          <w:highlight w:val="lightGray"/>
          <w:lang w:eastAsia="de-DE"/>
        </w:rPr>
        <w:t xml:space="preserve"> </w:t>
      </w:r>
      <w:r w:rsidR="003F1A96" w:rsidRPr="003F1A96">
        <w:rPr>
          <w:i/>
          <w:iCs/>
          <w:color w:val="00B050"/>
          <w:highlight w:val="lightGray"/>
          <w:lang w:eastAsia="de-DE"/>
        </w:rPr>
        <w:t>der</w:t>
      </w:r>
      <w:r w:rsidRPr="003168F5">
        <w:rPr>
          <w:i/>
          <w:iCs/>
          <w:color w:val="00B050"/>
          <w:highlight w:val="lightGray"/>
          <w:lang w:eastAsia="de-DE"/>
        </w:rPr>
        <w:t xml:space="preserve"> </w:t>
      </w:r>
      <w:r w:rsidR="003F1A96" w:rsidRPr="003F1A96">
        <w:rPr>
          <w:i/>
          <w:iCs/>
          <w:color w:val="00B050"/>
          <w:highlight w:val="lightGray"/>
          <w:lang w:eastAsia="de-DE"/>
        </w:rPr>
        <w:t>Website</w:t>
      </w:r>
      <w:r w:rsidR="006E3DCE">
        <w:rPr>
          <w:i/>
          <w:iCs/>
          <w:color w:val="00B050"/>
          <w:highlight w:val="lightGray"/>
          <w:lang w:eastAsia="de-DE"/>
        </w:rPr>
        <w:t xml:space="preserve"> </w:t>
      </w:r>
      <w:r w:rsidR="00C76C80">
        <w:rPr>
          <w:i/>
          <w:iCs/>
          <w:color w:val="00B050"/>
          <w:highlight w:val="lightGray"/>
          <w:lang w:eastAsia="de-DE"/>
        </w:rPr>
        <w:t>etc</w:t>
      </w:r>
      <w:r w:rsidR="00AE2B7D">
        <w:rPr>
          <w:i/>
          <w:iCs/>
          <w:color w:val="00B050"/>
          <w:highlight w:val="lightGray"/>
          <w:lang w:eastAsia="de-DE"/>
        </w:rPr>
        <w:t>.</w:t>
      </w:r>
      <w:r w:rsidRPr="003168F5">
        <w:rPr>
          <w:i/>
          <w:iCs/>
          <w:color w:val="00B050"/>
          <w:highlight w:val="lightGray"/>
          <w:lang w:eastAsia="de-DE"/>
        </w:rPr>
        <w:t xml:space="preserve"> </w:t>
      </w:r>
      <w:r w:rsidR="003F1A96" w:rsidRPr="003F1A96">
        <w:rPr>
          <w:i/>
          <w:iCs/>
          <w:color w:val="00B050"/>
          <w:highlight w:val="lightGray"/>
          <w:lang w:eastAsia="de-DE"/>
        </w:rPr>
        <w:t>zu</w:t>
      </w:r>
      <w:r w:rsidRPr="003168F5">
        <w:rPr>
          <w:i/>
          <w:iCs/>
          <w:color w:val="00B050"/>
          <w:highlight w:val="lightGray"/>
          <w:lang w:eastAsia="de-DE"/>
        </w:rPr>
        <w:t xml:space="preserve"> </w:t>
      </w:r>
      <w:r w:rsidR="003F1A96" w:rsidRPr="003F1A96">
        <w:rPr>
          <w:i/>
          <w:iCs/>
          <w:color w:val="00B050"/>
          <w:highlight w:val="lightGray"/>
          <w:lang w:eastAsia="de-DE"/>
        </w:rPr>
        <w:t>informieren</w:t>
      </w:r>
      <w:r w:rsidRPr="003168F5">
        <w:rPr>
          <w:i/>
          <w:iCs/>
          <w:color w:val="00B050"/>
          <w:highlight w:val="lightGray"/>
          <w:lang w:eastAsia="de-DE"/>
        </w:rPr>
        <w:t xml:space="preserve"> </w:t>
      </w:r>
      <w:r w:rsidR="003F1A96" w:rsidRPr="003F1A96">
        <w:rPr>
          <w:i/>
          <w:iCs/>
          <w:color w:val="00B050"/>
          <w:highlight w:val="lightGray"/>
          <w:lang w:eastAsia="de-DE"/>
        </w:rPr>
        <w:t>sind</w:t>
      </w:r>
      <w:r w:rsidRPr="003168F5">
        <w:rPr>
          <w:b/>
          <w:iCs/>
          <w:color w:val="00B050"/>
          <w:lang w:eastAsia="de-DE"/>
        </w:rPr>
        <w:t>]</w:t>
      </w:r>
    </w:p>
    <w:p w14:paraId="26BBC767" w14:textId="77777777" w:rsidR="00826F68" w:rsidRPr="00F50919" w:rsidRDefault="00C00129" w:rsidP="00826F68">
      <w:pPr>
        <w:pStyle w:val="Heading1"/>
        <w:rPr>
          <w:color w:val="00B050"/>
          <w:lang w:eastAsia="de-DE"/>
        </w:rPr>
      </w:pPr>
      <w:bookmarkStart w:id="135" w:name="_Ref59967399"/>
      <w:bookmarkStart w:id="136" w:name="_Toc99993997"/>
      <w:r w:rsidRPr="00F50919">
        <w:rPr>
          <w:color w:val="00B050"/>
          <w:lang w:eastAsia="de-DE"/>
        </w:rPr>
        <w:t xml:space="preserve">Welche Daten bearbeiten wir auf </w:t>
      </w:r>
      <w:r w:rsidR="00F93D84" w:rsidRPr="00F50919">
        <w:rPr>
          <w:color w:val="00B050"/>
          <w:lang w:eastAsia="de-DE"/>
        </w:rPr>
        <w:t>unseren Seiten in sozialen Netzwerken</w:t>
      </w:r>
      <w:r w:rsidRPr="00F50919">
        <w:rPr>
          <w:color w:val="00B050"/>
          <w:lang w:eastAsia="de-DE"/>
        </w:rPr>
        <w:t>?</w:t>
      </w:r>
      <w:bookmarkEnd w:id="135"/>
      <w:bookmarkEnd w:id="136"/>
    </w:p>
    <w:p w14:paraId="0CDD80DB" w14:textId="284F9117" w:rsidR="003168F5" w:rsidRPr="003168F5" w:rsidRDefault="003F1A96" w:rsidP="00AB1875">
      <w:pPr>
        <w:spacing w:line="240" w:lineRule="auto"/>
        <w:rPr>
          <w:rFonts w:asciiTheme="minorHAnsi" w:hAnsiTheme="minorHAnsi" w:cstheme="minorHAnsi"/>
          <w:color w:val="00B050"/>
        </w:rPr>
      </w:pP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können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auf</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sozialen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Netzwerken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anderen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Dritten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betriebenen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Plattformen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Seiten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sonstige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Online</w:t>
      </w:r>
      <w:r w:rsidR="003168F5" w:rsidRPr="003168F5">
        <w:rPr>
          <w:rFonts w:asciiTheme="minorHAnsi" w:hAnsiTheme="minorHAnsi" w:cstheme="minorHAnsi"/>
          <w:color w:val="00B050"/>
        </w:rPr>
        <w:t>-</w:t>
      </w:r>
      <w:r w:rsidRPr="003F1A96">
        <w:rPr>
          <w:rFonts w:asciiTheme="minorHAnsi" w:hAnsiTheme="minorHAnsi" w:cstheme="minorHAnsi"/>
          <w:color w:val="00B050"/>
        </w:rPr>
        <w:t>Präsenzen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betreiben</w:t>
      </w:r>
      <w:r w:rsidR="003168F5" w:rsidRPr="003168F5">
        <w:rPr>
          <w:rFonts w:asciiTheme="minorHAnsi" w:hAnsiTheme="minorHAnsi" w:cstheme="minorHAnsi"/>
          <w:color w:val="00B050"/>
        </w:rPr>
        <w:t xml:space="preserve"> («</w:t>
      </w:r>
      <w:r w:rsidRPr="008F65A0">
        <w:rPr>
          <w:rFonts w:asciiTheme="minorHAnsi" w:hAnsiTheme="minorHAnsi" w:cstheme="minorHAnsi"/>
          <w:color w:val="00B050"/>
        </w:rPr>
        <w:t>Fanpages</w:t>
      </w:r>
      <w:r w:rsidR="003168F5" w:rsidRPr="003168F5">
        <w:rPr>
          <w:rFonts w:asciiTheme="minorHAnsi" w:hAnsiTheme="minorHAnsi" w:cstheme="minorHAnsi"/>
          <w:color w:val="00B050"/>
        </w:rPr>
        <w:t>»</w:t>
      </w:r>
      <w:r w:rsidRPr="003F1A96">
        <w:rPr>
          <w:rFonts w:asciiTheme="minorHAnsi" w:hAnsiTheme="minorHAnsi" w:cstheme="minorHAnsi"/>
          <w:color w:val="00B050"/>
        </w:rPr>
        <w:t>,</w:t>
      </w:r>
      <w:r w:rsidR="003168F5" w:rsidRPr="003168F5">
        <w:rPr>
          <w:rFonts w:asciiTheme="minorHAnsi" w:hAnsiTheme="minorHAnsi" w:cstheme="minorHAnsi"/>
          <w:color w:val="00B050"/>
        </w:rPr>
        <w:t xml:space="preserve"> «</w:t>
      </w:r>
      <w:r w:rsidRPr="00EF136A">
        <w:rPr>
          <w:rFonts w:asciiTheme="minorHAnsi" w:hAnsiTheme="minorHAnsi" w:cstheme="minorHAnsi"/>
          <w:color w:val="00B050"/>
        </w:rPr>
        <w:t>Kanäle</w:t>
      </w:r>
      <w:r w:rsidR="003168F5" w:rsidRPr="003168F5">
        <w:rPr>
          <w:rFonts w:asciiTheme="minorHAnsi" w:hAnsiTheme="minorHAnsi" w:cstheme="minorHAnsi"/>
          <w:color w:val="00B050"/>
        </w:rPr>
        <w:t>»</w:t>
      </w:r>
      <w:r w:rsidRPr="003F1A96">
        <w:rPr>
          <w:rFonts w:asciiTheme="minorHAnsi" w:hAnsiTheme="minorHAnsi" w:cstheme="minorHAnsi"/>
          <w:color w:val="00B050"/>
        </w:rPr>
        <w:t>,</w:t>
      </w:r>
      <w:r w:rsidR="003168F5" w:rsidRPr="003168F5">
        <w:rPr>
          <w:rFonts w:asciiTheme="minorHAnsi" w:hAnsiTheme="minorHAnsi" w:cstheme="minorHAnsi"/>
          <w:color w:val="00B050"/>
        </w:rPr>
        <w:t xml:space="preserve"> «</w:t>
      </w:r>
      <w:r w:rsidRPr="00EF136A">
        <w:rPr>
          <w:rFonts w:asciiTheme="minorHAnsi" w:hAnsiTheme="minorHAnsi" w:cstheme="minorHAnsi"/>
          <w:color w:val="00B050"/>
        </w:rPr>
        <w:t>Profile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etc</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dort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Ziff</w:t>
      </w:r>
      <w:r w:rsidR="003168F5" w:rsidRPr="003168F5">
        <w:rPr>
          <w:rFonts w:asciiTheme="minorHAnsi" w:hAnsiTheme="minorHAnsi" w:cstheme="minorHAnsi"/>
          <w:color w:val="00B050"/>
        </w:rPr>
        <w:t xml:space="preserve">. </w:t>
      </w:r>
      <w:r w:rsidR="00E14A14">
        <w:rPr>
          <w:rFonts w:asciiTheme="minorHAnsi" w:hAnsiTheme="minorHAnsi" w:cstheme="minorHAnsi"/>
          <w:color w:val="808080" w:themeColor="background1" w:themeShade="80"/>
        </w:rPr>
        <w:fldChar w:fldCharType="begin"/>
      </w:r>
      <w:r w:rsidR="00E14A14">
        <w:rPr>
          <w:rFonts w:asciiTheme="minorHAnsi" w:hAnsiTheme="minorHAnsi" w:cstheme="minorHAnsi"/>
          <w:color w:val="00B050"/>
        </w:rPr>
        <w:instrText xml:space="preserve"> REF _Ref59956382 \r \h </w:instrText>
      </w:r>
      <w:r w:rsidR="00E14A14">
        <w:rPr>
          <w:rFonts w:asciiTheme="minorHAnsi" w:hAnsiTheme="minorHAnsi" w:cstheme="minorHAnsi"/>
          <w:color w:val="808080" w:themeColor="background1" w:themeShade="80"/>
        </w:rPr>
      </w:r>
      <w:r w:rsidR="00E14A14">
        <w:rPr>
          <w:rFonts w:asciiTheme="minorHAnsi" w:hAnsiTheme="minorHAnsi" w:cstheme="minorHAnsi"/>
          <w:color w:val="808080" w:themeColor="background1" w:themeShade="80"/>
        </w:rPr>
        <w:fldChar w:fldCharType="separate"/>
      </w:r>
      <w:r w:rsidR="00E14A14">
        <w:rPr>
          <w:rFonts w:asciiTheme="minorHAnsi" w:hAnsiTheme="minorHAnsi" w:cstheme="minorHAnsi"/>
          <w:color w:val="00B050"/>
        </w:rPr>
        <w:t>3</w:t>
      </w:r>
      <w:r w:rsidR="00E14A14">
        <w:rPr>
          <w:rFonts w:asciiTheme="minorHAnsi" w:hAnsiTheme="minorHAnsi" w:cstheme="minorHAnsi"/>
          <w:color w:val="808080" w:themeColor="background1" w:themeShade="80"/>
        </w:rPr>
        <w:fldChar w:fldCharType="end"/>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nachfolgend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umschriebenen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über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erheben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erhalten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Ihnen</w:t>
      </w:r>
      <w:r w:rsidR="00933584">
        <w:rPr>
          <w:rFonts w:asciiTheme="minorHAnsi" w:hAnsiTheme="minorHAnsi" w:cstheme="minorHAnsi"/>
          <w:color w:val="00B050"/>
        </w:rPr>
        <w:t xml:space="preserve"> und den Plattformen</w:t>
      </w:r>
      <w:r w:rsidRPr="003F1A96">
        <w:rPr>
          <w:rFonts w:asciiTheme="minorHAnsi" w:hAnsiTheme="minorHAnsi" w:cstheme="minorHAnsi"/>
          <w:color w:val="00B050"/>
        </w:rPr>
        <w: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wenn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über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unsere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Online</w:t>
      </w:r>
      <w:r w:rsidR="003168F5" w:rsidRPr="003168F5">
        <w:rPr>
          <w:rFonts w:asciiTheme="minorHAnsi" w:hAnsiTheme="minorHAnsi" w:cstheme="minorHAnsi"/>
          <w:color w:val="00B050"/>
        </w:rPr>
        <w:t>-</w:t>
      </w:r>
      <w:r w:rsidRPr="003F1A96">
        <w:rPr>
          <w:rFonts w:asciiTheme="minorHAnsi" w:hAnsiTheme="minorHAnsi" w:cstheme="minorHAnsi"/>
          <w:color w:val="00B050"/>
        </w:rPr>
        <w:t>Präsenz</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mit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Kontakt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kommen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w:t>
      </w:r>
      <w:r w:rsidR="003168F5" w:rsidRPr="003168F5">
        <w:rPr>
          <w:rFonts w:asciiTheme="minorHAnsi" w:hAnsiTheme="minorHAnsi" w:cstheme="minorHAnsi"/>
          <w:color w:val="00B050"/>
        </w:rPr>
        <w:t>.</w:t>
      </w:r>
      <w:r w:rsidRPr="003F1A96">
        <w:rPr>
          <w:rFonts w:asciiTheme="minorHAnsi" w:hAnsiTheme="minorHAnsi" w:cstheme="minorHAnsi"/>
          <w:color w:val="00B050"/>
        </w:rPr>
        <w:t>B</w:t>
      </w:r>
      <w:r w:rsidR="003168F5" w:rsidRPr="003168F5">
        <w:rPr>
          <w:rFonts w:asciiTheme="minorHAnsi" w:hAnsiTheme="minorHAnsi" w:cstheme="minorHAnsi"/>
          <w:color w:val="00B050"/>
        </w:rPr>
        <w:t>.</w:t>
      </w:r>
      <w:r w:rsidR="00FD429E">
        <w:rPr>
          <w:rFonts w:asciiTheme="minorHAnsi" w:hAnsiTheme="minorHAnsi" w:cstheme="minorHAnsi"/>
          <w:color w:val="00B050"/>
        </w:rPr>
        <w: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wenn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mit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kommunizieren,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unsere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Inhalte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kommentieren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unsere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Präsenz</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besuchen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Gleichzeitig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werten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Plattformen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Nutzung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unserer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Online</w:t>
      </w:r>
      <w:r w:rsidR="003168F5" w:rsidRPr="003168F5">
        <w:rPr>
          <w:rFonts w:asciiTheme="minorHAnsi" w:hAnsiTheme="minorHAnsi" w:cstheme="minorHAnsi"/>
          <w:color w:val="00B050"/>
        </w:rPr>
        <w:t>-</w:t>
      </w:r>
      <w:r w:rsidRPr="003F1A96">
        <w:rPr>
          <w:rFonts w:asciiTheme="minorHAnsi" w:hAnsiTheme="minorHAnsi" w:cstheme="minorHAnsi"/>
          <w:color w:val="00B050"/>
        </w:rPr>
        <w:t>Präsenzen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aus</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verknüpfen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mit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weiteren,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Plattformen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bekannten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über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w:t>
      </w:r>
      <w:r w:rsidR="003168F5" w:rsidRPr="003168F5">
        <w:rPr>
          <w:rFonts w:asciiTheme="minorHAnsi" w:hAnsiTheme="minorHAnsi" w:cstheme="minorHAnsi"/>
          <w:color w:val="00B050"/>
        </w:rPr>
        <w:t>.</w:t>
      </w:r>
      <w:r w:rsidRPr="003F1A96">
        <w:rPr>
          <w:rFonts w:asciiTheme="minorHAnsi" w:hAnsiTheme="minorHAnsi" w:cstheme="minorHAnsi"/>
          <w:color w:val="00B050"/>
        </w:rPr>
        <w:t>B</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w:t>
      </w:r>
      <w:r w:rsidR="003168F5" w:rsidRPr="003168F5">
        <w:rPr>
          <w:rFonts w:asciiTheme="minorHAnsi" w:hAnsiTheme="minorHAnsi" w:cstheme="minorHAnsi"/>
          <w:color w:val="00B050"/>
        </w:rPr>
        <w:t xml:space="preserve"> </w:t>
      </w:r>
      <w:r w:rsidR="00933584">
        <w:rPr>
          <w:rFonts w:asciiTheme="minorHAnsi" w:hAnsiTheme="minorHAnsi" w:cstheme="minorHAnsi"/>
          <w:color w:val="00B050"/>
        </w:rPr>
        <w:t>I</w:t>
      </w:r>
      <w:r w:rsidRPr="003F1A96">
        <w:rPr>
          <w:rFonts w:asciiTheme="minorHAnsi" w:hAnsiTheme="minorHAnsi" w:cstheme="minorHAnsi"/>
          <w:color w:val="00B050"/>
        </w:rPr>
        <w:t>hrem</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Verhalten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Präferenzen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bearbeiten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für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eigene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Zwecke</w:t>
      </w:r>
      <w:r w:rsidR="00BE645E">
        <w:rPr>
          <w:rFonts w:asciiTheme="minorHAnsi" w:hAnsiTheme="minorHAnsi" w:cstheme="minorHAnsi"/>
          <w:color w:val="00B050"/>
        </w:rPr>
        <w:t xml:space="preserve"> in eigener Verantwortlichkeit</w:t>
      </w:r>
      <w:r w:rsidRPr="003F1A96">
        <w:rPr>
          <w:rFonts w:asciiTheme="minorHAnsi" w:hAnsiTheme="minorHAnsi" w:cstheme="minorHAnsi"/>
          <w:color w:val="00B050"/>
        </w:rPr>
        <w: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insbesondere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für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Marketing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Marktforschungszwecke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w:t>
      </w:r>
      <w:r w:rsidR="003168F5" w:rsidRPr="003168F5">
        <w:rPr>
          <w:rFonts w:asciiTheme="minorHAnsi" w:hAnsiTheme="minorHAnsi" w:cstheme="minorHAnsi"/>
          <w:color w:val="00B050"/>
        </w:rPr>
        <w:t>.</w:t>
      </w:r>
      <w:r w:rsidRPr="003F1A96">
        <w:rPr>
          <w:rFonts w:asciiTheme="minorHAnsi" w:hAnsiTheme="minorHAnsi" w:cstheme="minorHAnsi"/>
          <w:color w:val="00B050"/>
        </w:rPr>
        <w:t>B</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um</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Werbung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personalisieren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um</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Plattformen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steuern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w:t>
      </w:r>
      <w:r w:rsidR="003168F5" w:rsidRPr="003168F5">
        <w:rPr>
          <w:rFonts w:asciiTheme="minorHAnsi" w:hAnsiTheme="minorHAnsi" w:cstheme="minorHAnsi"/>
          <w:color w:val="00B050"/>
        </w:rPr>
        <w:t>.</w:t>
      </w:r>
      <w:r w:rsidRPr="003F1A96">
        <w:rPr>
          <w:rFonts w:asciiTheme="minorHAnsi" w:hAnsiTheme="minorHAnsi" w:cstheme="minorHAnsi"/>
          <w:color w:val="00B050"/>
        </w:rPr>
        <w:t>B</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welche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Inhalte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anzeigen</w:t>
      </w:r>
      <w:r w:rsidR="003168F5" w:rsidRPr="003168F5">
        <w:rPr>
          <w:rFonts w:asciiTheme="minorHAnsi" w:hAnsiTheme="minorHAnsi" w:cstheme="minorHAnsi"/>
          <w:color w:val="00B050"/>
        </w:rPr>
        <w:t>)</w:t>
      </w:r>
      <w:r w:rsidR="00537648">
        <w:t>.</w:t>
      </w:r>
    </w:p>
    <w:p w14:paraId="28A4FB25" w14:textId="77777777" w:rsidR="009B1495" w:rsidRDefault="009B1495" w:rsidP="009B1495">
      <w:pPr>
        <w:pStyle w:val="TitelAufklapptext"/>
      </w:pPr>
      <w:r>
        <w:lastRenderedPageBreak/>
        <w:t>Mehr</w:t>
      </w:r>
    </w:p>
    <w:p w14:paraId="5C438D03" w14:textId="0F7DDDFD" w:rsidR="003168F5" w:rsidRPr="003168F5" w:rsidRDefault="003F1A96" w:rsidP="009B1495">
      <w:pPr>
        <w:pStyle w:val="Aufklapptext"/>
        <w:rPr>
          <w:color w:val="00B050"/>
        </w:rPr>
      </w:pPr>
      <w:r w:rsidRPr="003F1A96">
        <w:rPr>
          <w:color w:val="00B050"/>
        </w:rPr>
        <w:t>Wir</w:t>
      </w:r>
      <w:r w:rsidR="003168F5" w:rsidRPr="003168F5">
        <w:rPr>
          <w:color w:val="00B050"/>
        </w:rPr>
        <w:t xml:space="preserve"> </w:t>
      </w:r>
      <w:r w:rsidRPr="003F1A96">
        <w:rPr>
          <w:color w:val="00B050"/>
        </w:rPr>
        <w:t>erhalten</w:t>
      </w:r>
      <w:r w:rsidR="003168F5" w:rsidRPr="003168F5">
        <w:rPr>
          <w:color w:val="00B050"/>
        </w:rPr>
        <w:t xml:space="preserve"> </w:t>
      </w:r>
      <w:r w:rsidRPr="003F1A96">
        <w:rPr>
          <w:color w:val="00B050"/>
        </w:rPr>
        <w:t>Daten</w:t>
      </w:r>
      <w:r w:rsidR="003168F5" w:rsidRPr="003168F5">
        <w:rPr>
          <w:color w:val="00B050"/>
        </w:rPr>
        <w:t xml:space="preserve"> </w:t>
      </w:r>
      <w:r w:rsidRPr="003F1A96">
        <w:rPr>
          <w:color w:val="00B050"/>
        </w:rPr>
        <w:t>über</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wenn</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über</w:t>
      </w:r>
      <w:r w:rsidR="003168F5" w:rsidRPr="003168F5">
        <w:rPr>
          <w:color w:val="00B050"/>
        </w:rPr>
        <w:t xml:space="preserve"> </w:t>
      </w:r>
      <w:r w:rsidRPr="003F1A96">
        <w:rPr>
          <w:color w:val="00B050"/>
        </w:rPr>
        <w:t>Online</w:t>
      </w:r>
      <w:r w:rsidR="003168F5" w:rsidRPr="003168F5">
        <w:rPr>
          <w:color w:val="00B050"/>
        </w:rPr>
        <w:t>-</w:t>
      </w:r>
      <w:r w:rsidRPr="003F1A96">
        <w:rPr>
          <w:color w:val="00B050"/>
        </w:rPr>
        <w:t>Präsenzen</w:t>
      </w:r>
      <w:r w:rsidR="003168F5" w:rsidRPr="003168F5">
        <w:rPr>
          <w:color w:val="00B050"/>
        </w:rPr>
        <w:t xml:space="preserve"> </w:t>
      </w:r>
      <w:r w:rsidRPr="003F1A96">
        <w:rPr>
          <w:color w:val="00B050"/>
        </w:rPr>
        <w:t>mit</w:t>
      </w:r>
      <w:r w:rsidR="003168F5" w:rsidRPr="003168F5">
        <w:rPr>
          <w:color w:val="00B050"/>
        </w:rPr>
        <w:t xml:space="preserve"> </w:t>
      </w:r>
      <w:r w:rsidRPr="003F1A96">
        <w:rPr>
          <w:color w:val="00B050"/>
        </w:rPr>
        <w:t>uns</w:t>
      </w:r>
      <w:r w:rsidR="003168F5" w:rsidRPr="003168F5">
        <w:rPr>
          <w:color w:val="00B050"/>
        </w:rPr>
        <w:t xml:space="preserve"> </w:t>
      </w:r>
      <w:r w:rsidRPr="003F1A96">
        <w:rPr>
          <w:color w:val="00B050"/>
        </w:rPr>
        <w:t>kommunizieren</w:t>
      </w:r>
      <w:r w:rsidR="003168F5" w:rsidRPr="003168F5">
        <w:rPr>
          <w:color w:val="00B050"/>
        </w:rPr>
        <w:t xml:space="preserve"> </w:t>
      </w:r>
      <w:r w:rsidRPr="003F1A96">
        <w:rPr>
          <w:color w:val="00B050"/>
        </w:rPr>
        <w:t>oder</w:t>
      </w:r>
      <w:r w:rsidR="003168F5" w:rsidRPr="003168F5">
        <w:rPr>
          <w:color w:val="00B050"/>
        </w:rPr>
        <w:t xml:space="preserve"> </w:t>
      </w:r>
      <w:r w:rsidRPr="003F1A96">
        <w:rPr>
          <w:color w:val="00B050"/>
        </w:rPr>
        <w:t>auf</w:t>
      </w:r>
      <w:r w:rsidR="003168F5" w:rsidRPr="003168F5">
        <w:rPr>
          <w:color w:val="00B050"/>
        </w:rPr>
        <w:t xml:space="preserve"> </w:t>
      </w:r>
      <w:r w:rsidRPr="003F1A96">
        <w:rPr>
          <w:color w:val="00B050"/>
        </w:rPr>
        <w:t>den</w:t>
      </w:r>
      <w:r w:rsidR="003168F5" w:rsidRPr="003168F5">
        <w:rPr>
          <w:color w:val="00B050"/>
        </w:rPr>
        <w:t xml:space="preserve"> </w:t>
      </w:r>
      <w:r w:rsidRPr="003F1A96">
        <w:rPr>
          <w:color w:val="00B050"/>
        </w:rPr>
        <w:t>entsprechenden</w:t>
      </w:r>
      <w:r w:rsidR="003168F5" w:rsidRPr="003168F5">
        <w:rPr>
          <w:color w:val="00B050"/>
        </w:rPr>
        <w:t xml:space="preserve"> </w:t>
      </w:r>
      <w:r w:rsidRPr="003F1A96">
        <w:rPr>
          <w:color w:val="00B050"/>
        </w:rPr>
        <w:t>Plattformen</w:t>
      </w:r>
      <w:r w:rsidR="003168F5" w:rsidRPr="003168F5">
        <w:rPr>
          <w:color w:val="00B050"/>
        </w:rPr>
        <w:t xml:space="preserve"> </w:t>
      </w:r>
      <w:r w:rsidRPr="003F1A96">
        <w:rPr>
          <w:color w:val="00B050"/>
        </w:rPr>
        <w:t>unsere</w:t>
      </w:r>
      <w:r w:rsidR="003168F5" w:rsidRPr="003168F5">
        <w:rPr>
          <w:color w:val="00B050"/>
        </w:rPr>
        <w:t xml:space="preserve"> </w:t>
      </w:r>
      <w:r w:rsidRPr="003F1A96">
        <w:rPr>
          <w:color w:val="00B050"/>
        </w:rPr>
        <w:t>Inhalte</w:t>
      </w:r>
      <w:r w:rsidR="003168F5" w:rsidRPr="003168F5">
        <w:rPr>
          <w:color w:val="00B050"/>
        </w:rPr>
        <w:t xml:space="preserve"> </w:t>
      </w:r>
      <w:r w:rsidRPr="003F1A96">
        <w:rPr>
          <w:color w:val="00B050"/>
        </w:rPr>
        <w:t>ansehen,</w:t>
      </w:r>
      <w:r w:rsidR="003168F5" w:rsidRPr="003168F5">
        <w:rPr>
          <w:color w:val="00B050"/>
        </w:rPr>
        <w:t xml:space="preserve"> </w:t>
      </w:r>
      <w:r w:rsidRPr="003F1A96">
        <w:rPr>
          <w:color w:val="00B050"/>
        </w:rPr>
        <w:t>unsere</w:t>
      </w:r>
      <w:r w:rsidR="003168F5" w:rsidRPr="003168F5">
        <w:rPr>
          <w:color w:val="00B050"/>
        </w:rPr>
        <w:t xml:space="preserve"> </w:t>
      </w:r>
      <w:r w:rsidRPr="003F1A96">
        <w:rPr>
          <w:color w:val="00B050"/>
        </w:rPr>
        <w:t>Online</w:t>
      </w:r>
      <w:r w:rsidR="003168F5" w:rsidRPr="003168F5">
        <w:rPr>
          <w:color w:val="00B050"/>
        </w:rPr>
        <w:t>-</w:t>
      </w:r>
      <w:r w:rsidRPr="003F1A96">
        <w:rPr>
          <w:color w:val="00B050"/>
        </w:rPr>
        <w:t>Präsenzen</w:t>
      </w:r>
      <w:r w:rsidR="003168F5" w:rsidRPr="003168F5">
        <w:rPr>
          <w:color w:val="00B050"/>
        </w:rPr>
        <w:t xml:space="preserve"> </w:t>
      </w:r>
      <w:r w:rsidRPr="003F1A96">
        <w:rPr>
          <w:color w:val="00B050"/>
        </w:rPr>
        <w:t>besuchen</w:t>
      </w:r>
      <w:r w:rsidR="003168F5" w:rsidRPr="003168F5">
        <w:rPr>
          <w:color w:val="00B050"/>
        </w:rPr>
        <w:t xml:space="preserve"> </w:t>
      </w:r>
      <w:r w:rsidRPr="003F1A96">
        <w:rPr>
          <w:color w:val="00B050"/>
        </w:rPr>
        <w:t>oder</w:t>
      </w:r>
      <w:r w:rsidR="003168F5" w:rsidRPr="003168F5">
        <w:rPr>
          <w:color w:val="00B050"/>
        </w:rPr>
        <w:t xml:space="preserve"> </w:t>
      </w:r>
      <w:r w:rsidRPr="003F1A96">
        <w:rPr>
          <w:color w:val="00B050"/>
        </w:rPr>
        <w:t>darin</w:t>
      </w:r>
      <w:r w:rsidR="003168F5" w:rsidRPr="003168F5">
        <w:rPr>
          <w:color w:val="00B050"/>
        </w:rPr>
        <w:t xml:space="preserve"> </w:t>
      </w:r>
      <w:r w:rsidRPr="003F1A96">
        <w:rPr>
          <w:color w:val="00B050"/>
        </w:rPr>
        <w:t>aktiv</w:t>
      </w:r>
      <w:r w:rsidR="003168F5" w:rsidRPr="003168F5">
        <w:rPr>
          <w:color w:val="00B050"/>
        </w:rPr>
        <w:t xml:space="preserve"> </w:t>
      </w:r>
      <w:r w:rsidRPr="003F1A96">
        <w:rPr>
          <w:color w:val="00B050"/>
        </w:rPr>
        <w:t>sind</w:t>
      </w:r>
      <w:r w:rsidR="003168F5" w:rsidRPr="003168F5">
        <w:rPr>
          <w:color w:val="00B050"/>
        </w:rPr>
        <w:t xml:space="preserve"> (</w:t>
      </w:r>
      <w:r w:rsidRPr="003F1A96">
        <w:rPr>
          <w:color w:val="00B050"/>
        </w:rPr>
        <w:t>z</w:t>
      </w:r>
      <w:r w:rsidR="003168F5" w:rsidRPr="003168F5">
        <w:rPr>
          <w:color w:val="00B050"/>
        </w:rPr>
        <w:t>.</w:t>
      </w:r>
      <w:r w:rsidRPr="003F1A96">
        <w:rPr>
          <w:color w:val="00B050"/>
        </w:rPr>
        <w:t>B</w:t>
      </w:r>
      <w:r w:rsidR="003168F5" w:rsidRPr="003168F5">
        <w:rPr>
          <w:color w:val="00B050"/>
        </w:rPr>
        <w:t xml:space="preserve">. </w:t>
      </w:r>
      <w:r w:rsidRPr="003F1A96">
        <w:rPr>
          <w:color w:val="00B050"/>
        </w:rPr>
        <w:t>Inhalte</w:t>
      </w:r>
      <w:r w:rsidR="003168F5" w:rsidRPr="003168F5">
        <w:rPr>
          <w:color w:val="00B050"/>
        </w:rPr>
        <w:t xml:space="preserve"> </w:t>
      </w:r>
      <w:r w:rsidRPr="003F1A96">
        <w:rPr>
          <w:color w:val="00B050"/>
        </w:rPr>
        <w:t>publizieren,</w:t>
      </w:r>
      <w:r w:rsidR="003168F5" w:rsidRPr="003168F5">
        <w:rPr>
          <w:color w:val="00B050"/>
        </w:rPr>
        <w:t xml:space="preserve"> </w:t>
      </w:r>
      <w:r w:rsidRPr="003F1A96">
        <w:rPr>
          <w:color w:val="00B050"/>
        </w:rPr>
        <w:t>Kommentare</w:t>
      </w:r>
      <w:r w:rsidR="003168F5" w:rsidRPr="003168F5">
        <w:rPr>
          <w:color w:val="00B050"/>
        </w:rPr>
        <w:t xml:space="preserve"> </w:t>
      </w:r>
      <w:r w:rsidRPr="003F1A96">
        <w:rPr>
          <w:color w:val="00B050"/>
        </w:rPr>
        <w:t>abgeben</w:t>
      </w:r>
      <w:r w:rsidR="003168F5" w:rsidRPr="003168F5">
        <w:rPr>
          <w:color w:val="00B050"/>
        </w:rPr>
        <w:t xml:space="preserve">). </w:t>
      </w:r>
      <w:r w:rsidRPr="003F1A96">
        <w:rPr>
          <w:color w:val="00B050"/>
        </w:rPr>
        <w:t>Diese</w:t>
      </w:r>
      <w:r w:rsidR="003168F5" w:rsidRPr="003168F5">
        <w:rPr>
          <w:color w:val="00B050"/>
        </w:rPr>
        <w:t xml:space="preserve"> </w:t>
      </w:r>
      <w:r w:rsidRPr="003F1A96">
        <w:rPr>
          <w:color w:val="00B050"/>
        </w:rPr>
        <w:t>Plattformen</w:t>
      </w:r>
      <w:r w:rsidR="003168F5" w:rsidRPr="003168F5">
        <w:rPr>
          <w:color w:val="00B050"/>
        </w:rPr>
        <w:t xml:space="preserve"> </w:t>
      </w:r>
      <w:r w:rsidRPr="003F1A96">
        <w:rPr>
          <w:color w:val="00B050"/>
        </w:rPr>
        <w:t>erheben</w:t>
      </w:r>
      <w:r w:rsidR="003168F5" w:rsidRPr="003168F5">
        <w:rPr>
          <w:color w:val="00B050"/>
        </w:rPr>
        <w:t xml:space="preserve"> </w:t>
      </w:r>
      <w:r w:rsidRPr="003F1A96">
        <w:rPr>
          <w:color w:val="00B050"/>
        </w:rPr>
        <w:t>von</w:t>
      </w:r>
      <w:r w:rsidR="003168F5" w:rsidRPr="003168F5">
        <w:rPr>
          <w:color w:val="00B050"/>
        </w:rPr>
        <w:t xml:space="preserve"> </w:t>
      </w:r>
      <w:r w:rsidRPr="003F1A96">
        <w:rPr>
          <w:color w:val="00B050"/>
        </w:rPr>
        <w:t>Ihnen</w:t>
      </w:r>
      <w:r w:rsidR="003168F5" w:rsidRPr="003168F5">
        <w:rPr>
          <w:color w:val="00B050"/>
        </w:rPr>
        <w:t xml:space="preserve"> </w:t>
      </w:r>
      <w:r w:rsidRPr="003F1A96">
        <w:rPr>
          <w:color w:val="00B050"/>
        </w:rPr>
        <w:t>oder</w:t>
      </w:r>
      <w:r w:rsidR="003168F5" w:rsidRPr="003168F5">
        <w:rPr>
          <w:color w:val="00B050"/>
        </w:rPr>
        <w:t xml:space="preserve"> </w:t>
      </w:r>
      <w:r w:rsidRPr="003F1A96">
        <w:rPr>
          <w:color w:val="00B050"/>
        </w:rPr>
        <w:t>über</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ferner</w:t>
      </w:r>
      <w:r w:rsidR="003168F5" w:rsidRPr="003168F5">
        <w:rPr>
          <w:color w:val="00B050"/>
        </w:rPr>
        <w:t xml:space="preserve"> </w:t>
      </w:r>
      <w:r w:rsidRPr="003F1A96">
        <w:rPr>
          <w:color w:val="00B050"/>
        </w:rPr>
        <w:t>unter</w:t>
      </w:r>
      <w:r w:rsidR="003168F5" w:rsidRPr="003168F5">
        <w:rPr>
          <w:color w:val="00B050"/>
        </w:rPr>
        <w:t xml:space="preserve"> </w:t>
      </w:r>
      <w:r w:rsidRPr="003F1A96">
        <w:rPr>
          <w:color w:val="00B050"/>
        </w:rPr>
        <w:t>anderem</w:t>
      </w:r>
      <w:r w:rsidR="003168F5" w:rsidRPr="003168F5">
        <w:rPr>
          <w:color w:val="00B050"/>
        </w:rPr>
        <w:t xml:space="preserve"> </w:t>
      </w:r>
      <w:r w:rsidRPr="003F1A96">
        <w:rPr>
          <w:color w:val="00B050"/>
        </w:rPr>
        <w:t>technische</w:t>
      </w:r>
      <w:r w:rsidR="003168F5" w:rsidRPr="003168F5">
        <w:rPr>
          <w:color w:val="00B050"/>
        </w:rPr>
        <w:t xml:space="preserve"> </w:t>
      </w:r>
      <w:r w:rsidRPr="003F1A96">
        <w:rPr>
          <w:color w:val="00B050"/>
        </w:rPr>
        <w:t>Daten,</w:t>
      </w:r>
      <w:r w:rsidR="003168F5" w:rsidRPr="003168F5">
        <w:rPr>
          <w:color w:val="00B050"/>
        </w:rPr>
        <w:t xml:space="preserve"> </w:t>
      </w:r>
      <w:r w:rsidRPr="003F1A96">
        <w:rPr>
          <w:color w:val="00B050"/>
        </w:rPr>
        <w:t>Registrierungsdaten,</w:t>
      </w:r>
      <w:r w:rsidR="003168F5" w:rsidRPr="003168F5">
        <w:rPr>
          <w:color w:val="00B050"/>
        </w:rPr>
        <w:t xml:space="preserve"> </w:t>
      </w:r>
      <w:r w:rsidRPr="003F1A96">
        <w:rPr>
          <w:color w:val="00B050"/>
        </w:rPr>
        <w:t>Kommunikationsdaten,</w:t>
      </w:r>
      <w:r w:rsidR="003168F5" w:rsidRPr="003168F5">
        <w:rPr>
          <w:color w:val="00B050"/>
        </w:rPr>
        <w:t xml:space="preserve"> </w:t>
      </w:r>
      <w:r w:rsidRPr="003F1A96">
        <w:rPr>
          <w:color w:val="00B050"/>
        </w:rPr>
        <w:t>Verhaltens</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Präferenzdaten</w:t>
      </w:r>
      <w:r w:rsidR="003168F5" w:rsidRPr="003168F5">
        <w:rPr>
          <w:color w:val="00B050"/>
        </w:rPr>
        <w:t xml:space="preserve"> (</w:t>
      </w:r>
      <w:r w:rsidRPr="003F1A96">
        <w:rPr>
          <w:color w:val="00B050"/>
        </w:rPr>
        <w:t>zu</w:t>
      </w:r>
      <w:r w:rsidR="003168F5" w:rsidRPr="003168F5">
        <w:rPr>
          <w:color w:val="00B050"/>
        </w:rPr>
        <w:t xml:space="preserve"> </w:t>
      </w:r>
      <w:r w:rsidRPr="003F1A96">
        <w:rPr>
          <w:color w:val="00B050"/>
        </w:rPr>
        <w:t>den</w:t>
      </w:r>
      <w:r w:rsidR="003168F5" w:rsidRPr="003168F5">
        <w:rPr>
          <w:color w:val="00B050"/>
        </w:rPr>
        <w:t xml:space="preserve"> </w:t>
      </w:r>
      <w:r w:rsidRPr="003F1A96">
        <w:rPr>
          <w:color w:val="00B050"/>
        </w:rPr>
        <w:t>Begriffen</w:t>
      </w:r>
      <w:r w:rsidR="003168F5" w:rsidRPr="003168F5">
        <w:rPr>
          <w:color w:val="00B050"/>
        </w:rPr>
        <w:t xml:space="preserve"> </w:t>
      </w:r>
      <w:r w:rsidRPr="003F1A96">
        <w:rPr>
          <w:color w:val="00B050"/>
        </w:rPr>
        <w:t>vgl</w:t>
      </w:r>
      <w:r w:rsidR="003168F5" w:rsidRPr="003168F5">
        <w:rPr>
          <w:color w:val="00B050"/>
        </w:rPr>
        <w:t xml:space="preserve">. </w:t>
      </w:r>
      <w:r w:rsidRPr="003F1A96">
        <w:rPr>
          <w:color w:val="00B050"/>
        </w:rPr>
        <w:t>Ziff</w:t>
      </w:r>
      <w:r w:rsidR="003168F5" w:rsidRPr="003168F5">
        <w:rPr>
          <w:color w:val="00B050"/>
        </w:rPr>
        <w:t xml:space="preserve">. </w:t>
      </w:r>
      <w:r w:rsidR="00E14A14">
        <w:rPr>
          <w:color w:val="808080" w:themeColor="background1" w:themeShade="80"/>
        </w:rPr>
        <w:fldChar w:fldCharType="begin"/>
      </w:r>
      <w:r w:rsidR="00E14A14">
        <w:rPr>
          <w:color w:val="00B050"/>
        </w:rPr>
        <w:instrText xml:space="preserve"> REF _Ref59956382 \r \h </w:instrText>
      </w:r>
      <w:r w:rsidR="00E14A14">
        <w:rPr>
          <w:color w:val="808080" w:themeColor="background1" w:themeShade="80"/>
        </w:rPr>
      </w:r>
      <w:r w:rsidR="00E14A14">
        <w:rPr>
          <w:color w:val="808080" w:themeColor="background1" w:themeShade="80"/>
        </w:rPr>
        <w:fldChar w:fldCharType="separate"/>
      </w:r>
      <w:r w:rsidR="00E14A14">
        <w:rPr>
          <w:color w:val="00B050"/>
        </w:rPr>
        <w:t>3</w:t>
      </w:r>
      <w:r w:rsidR="00E14A14">
        <w:rPr>
          <w:color w:val="808080" w:themeColor="background1" w:themeShade="80"/>
        </w:rPr>
        <w:fldChar w:fldCharType="end"/>
      </w:r>
      <w:r w:rsidR="003168F5" w:rsidRPr="003168F5">
        <w:rPr>
          <w:color w:val="00B050"/>
        </w:rPr>
        <w:t xml:space="preserve">). </w:t>
      </w:r>
      <w:r w:rsidRPr="003F1A96">
        <w:rPr>
          <w:color w:val="00B050"/>
        </w:rPr>
        <w:t>Regelmässig</w:t>
      </w:r>
      <w:r w:rsidR="003168F5" w:rsidRPr="003168F5">
        <w:rPr>
          <w:color w:val="00B050"/>
        </w:rPr>
        <w:t xml:space="preserve"> </w:t>
      </w:r>
      <w:r w:rsidRPr="003F1A96">
        <w:rPr>
          <w:color w:val="00B050"/>
        </w:rPr>
        <w:t>werten</w:t>
      </w:r>
      <w:r w:rsidR="003168F5" w:rsidRPr="003168F5">
        <w:rPr>
          <w:color w:val="00B050"/>
        </w:rPr>
        <w:t xml:space="preserve"> </w:t>
      </w:r>
      <w:r w:rsidRPr="003F1A96">
        <w:rPr>
          <w:color w:val="00B050"/>
        </w:rPr>
        <w:t>diese</w:t>
      </w:r>
      <w:r w:rsidR="003168F5" w:rsidRPr="003168F5">
        <w:rPr>
          <w:color w:val="00B050"/>
        </w:rPr>
        <w:t xml:space="preserve"> </w:t>
      </w:r>
      <w:r w:rsidRPr="003F1A96">
        <w:rPr>
          <w:color w:val="00B050"/>
        </w:rPr>
        <w:t>Plattformen</w:t>
      </w:r>
      <w:r w:rsidR="003168F5" w:rsidRPr="003168F5">
        <w:rPr>
          <w:color w:val="00B050"/>
        </w:rPr>
        <w:t xml:space="preserve"> </w:t>
      </w:r>
      <w:r w:rsidRPr="003F1A96">
        <w:rPr>
          <w:color w:val="00B050"/>
        </w:rPr>
        <w:t>die</w:t>
      </w:r>
      <w:r w:rsidR="003168F5" w:rsidRPr="003168F5">
        <w:rPr>
          <w:color w:val="00B050"/>
        </w:rPr>
        <w:t xml:space="preserve"> </w:t>
      </w:r>
      <w:r w:rsidRPr="003F1A96">
        <w:rPr>
          <w:color w:val="00B050"/>
        </w:rPr>
        <w:t>Art</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Weise,</w:t>
      </w:r>
      <w:r w:rsidR="003168F5" w:rsidRPr="003168F5">
        <w:rPr>
          <w:color w:val="00B050"/>
        </w:rPr>
        <w:t xml:space="preserve"> </w:t>
      </w:r>
      <w:r w:rsidRPr="003F1A96">
        <w:rPr>
          <w:color w:val="00B050"/>
        </w:rPr>
        <w:t>wie</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mit</w:t>
      </w:r>
      <w:r w:rsidR="003168F5" w:rsidRPr="003168F5">
        <w:rPr>
          <w:color w:val="00B050"/>
        </w:rPr>
        <w:t xml:space="preserve"> </w:t>
      </w:r>
      <w:r w:rsidRPr="003F1A96">
        <w:rPr>
          <w:color w:val="00B050"/>
        </w:rPr>
        <w:t>uns</w:t>
      </w:r>
      <w:r w:rsidR="003168F5" w:rsidRPr="003168F5">
        <w:rPr>
          <w:color w:val="00B050"/>
        </w:rPr>
        <w:t xml:space="preserve"> </w:t>
      </w:r>
      <w:r w:rsidRPr="003F1A96">
        <w:rPr>
          <w:color w:val="00B050"/>
        </w:rPr>
        <w:t>interagieren,</w:t>
      </w:r>
      <w:r w:rsidR="003168F5" w:rsidRPr="003168F5">
        <w:rPr>
          <w:color w:val="00B050"/>
        </w:rPr>
        <w:t xml:space="preserve"> </w:t>
      </w:r>
      <w:r w:rsidRPr="003F1A96">
        <w:rPr>
          <w:color w:val="00B050"/>
        </w:rPr>
        <w:t>wie</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unsere</w:t>
      </w:r>
      <w:r w:rsidR="003168F5" w:rsidRPr="003168F5">
        <w:rPr>
          <w:color w:val="00B050"/>
        </w:rPr>
        <w:t xml:space="preserve"> </w:t>
      </w:r>
      <w:r w:rsidRPr="003F1A96">
        <w:rPr>
          <w:color w:val="00B050"/>
        </w:rPr>
        <w:t>Online</w:t>
      </w:r>
      <w:r w:rsidR="003168F5" w:rsidRPr="003168F5">
        <w:rPr>
          <w:color w:val="00B050"/>
        </w:rPr>
        <w:t>-</w:t>
      </w:r>
      <w:r w:rsidRPr="003F1A96">
        <w:rPr>
          <w:color w:val="00B050"/>
        </w:rPr>
        <w:t>Präsenzen,</w:t>
      </w:r>
      <w:r w:rsidR="003168F5" w:rsidRPr="003168F5">
        <w:rPr>
          <w:color w:val="00B050"/>
        </w:rPr>
        <w:t xml:space="preserve"> </w:t>
      </w:r>
      <w:r w:rsidRPr="003F1A96">
        <w:rPr>
          <w:color w:val="00B050"/>
        </w:rPr>
        <w:t>unsere</w:t>
      </w:r>
      <w:r w:rsidR="003168F5" w:rsidRPr="003168F5">
        <w:rPr>
          <w:color w:val="00B050"/>
        </w:rPr>
        <w:t xml:space="preserve"> </w:t>
      </w:r>
      <w:r w:rsidRPr="003F1A96">
        <w:rPr>
          <w:color w:val="00B050"/>
        </w:rPr>
        <w:t>Inhalte</w:t>
      </w:r>
      <w:r w:rsidR="003168F5" w:rsidRPr="003168F5">
        <w:rPr>
          <w:color w:val="00B050"/>
        </w:rPr>
        <w:t xml:space="preserve"> </w:t>
      </w:r>
      <w:r w:rsidRPr="003F1A96">
        <w:rPr>
          <w:color w:val="00B050"/>
        </w:rPr>
        <w:t>oder</w:t>
      </w:r>
      <w:r w:rsidR="003168F5" w:rsidRPr="003168F5">
        <w:rPr>
          <w:color w:val="00B050"/>
        </w:rPr>
        <w:t xml:space="preserve"> </w:t>
      </w:r>
      <w:r w:rsidRPr="003F1A96">
        <w:rPr>
          <w:color w:val="00B050"/>
        </w:rPr>
        <w:t>andere</w:t>
      </w:r>
      <w:r w:rsidR="003168F5" w:rsidRPr="003168F5">
        <w:rPr>
          <w:color w:val="00B050"/>
        </w:rPr>
        <w:t xml:space="preserve"> </w:t>
      </w:r>
      <w:r w:rsidRPr="003F1A96">
        <w:rPr>
          <w:color w:val="00B050"/>
        </w:rPr>
        <w:t>Teile</w:t>
      </w:r>
      <w:r w:rsidR="003168F5" w:rsidRPr="003168F5">
        <w:rPr>
          <w:color w:val="00B050"/>
        </w:rPr>
        <w:t xml:space="preserve"> </w:t>
      </w:r>
      <w:r w:rsidRPr="003F1A96">
        <w:rPr>
          <w:color w:val="00B050"/>
        </w:rPr>
        <w:t>der</w:t>
      </w:r>
      <w:r w:rsidR="003168F5" w:rsidRPr="003168F5">
        <w:rPr>
          <w:color w:val="00B050"/>
        </w:rPr>
        <w:t xml:space="preserve"> </w:t>
      </w:r>
      <w:r w:rsidRPr="003F1A96">
        <w:rPr>
          <w:color w:val="00B050"/>
        </w:rPr>
        <w:t>Plattform</w:t>
      </w:r>
      <w:r w:rsidR="003168F5" w:rsidRPr="003168F5">
        <w:rPr>
          <w:color w:val="00B050"/>
        </w:rPr>
        <w:t xml:space="preserve"> </w:t>
      </w:r>
      <w:r w:rsidRPr="003F1A96">
        <w:rPr>
          <w:color w:val="00B050"/>
        </w:rPr>
        <w:t>nutzen</w:t>
      </w:r>
      <w:r w:rsidR="003168F5" w:rsidRPr="003168F5">
        <w:rPr>
          <w:color w:val="00B050"/>
        </w:rPr>
        <w:t xml:space="preserve"> (</w:t>
      </w:r>
      <w:r w:rsidRPr="003F1A96">
        <w:rPr>
          <w:color w:val="00B050"/>
        </w:rPr>
        <w:t>was</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sich</w:t>
      </w:r>
      <w:r w:rsidR="003168F5" w:rsidRPr="003168F5">
        <w:rPr>
          <w:color w:val="00B050"/>
        </w:rPr>
        <w:t xml:space="preserve"> </w:t>
      </w:r>
      <w:r w:rsidRPr="003F1A96">
        <w:rPr>
          <w:color w:val="00B050"/>
        </w:rPr>
        <w:t>anschauen,</w:t>
      </w:r>
      <w:r w:rsidR="003168F5" w:rsidRPr="003168F5">
        <w:rPr>
          <w:color w:val="00B050"/>
        </w:rPr>
        <w:t xml:space="preserve"> </w:t>
      </w:r>
      <w:r w:rsidRPr="003F1A96">
        <w:rPr>
          <w:color w:val="00B050"/>
        </w:rPr>
        <w:t>kommentieren,</w:t>
      </w:r>
      <w:r w:rsidR="003168F5" w:rsidRPr="003168F5">
        <w:rPr>
          <w:color w:val="00B050"/>
        </w:rPr>
        <w:t xml:space="preserve"> </w:t>
      </w:r>
      <w:r w:rsidR="003168F5" w:rsidRPr="003168F5">
        <w:rPr>
          <w:rFonts w:asciiTheme="minorHAnsi" w:hAnsiTheme="minorHAnsi" w:cstheme="minorHAnsi"/>
          <w:color w:val="00B050"/>
        </w:rPr>
        <w:t>«</w:t>
      </w:r>
      <w:r w:rsidRPr="00C17BD5">
        <w:rPr>
          <w:bCs/>
          <w:color w:val="00B050"/>
        </w:rPr>
        <w:t>liken</w:t>
      </w:r>
      <w:r w:rsidR="003168F5" w:rsidRPr="003168F5">
        <w:rPr>
          <w:rFonts w:asciiTheme="minorHAnsi" w:hAnsiTheme="minorHAnsi" w:cstheme="minorHAnsi"/>
          <w:color w:val="00B050"/>
        </w:rPr>
        <w:t>»</w:t>
      </w:r>
      <w:r w:rsidRPr="003F1A96">
        <w:rPr>
          <w:color w:val="00B050"/>
        </w:rPr>
        <w:t>,</w:t>
      </w:r>
      <w:r w:rsidR="003168F5" w:rsidRPr="003168F5">
        <w:rPr>
          <w:color w:val="00B050"/>
        </w:rPr>
        <w:t xml:space="preserve"> </w:t>
      </w:r>
      <w:r w:rsidRPr="003F1A96">
        <w:rPr>
          <w:color w:val="00B050"/>
        </w:rPr>
        <w:t>weiterverbreiten</w:t>
      </w:r>
      <w:r w:rsidR="003168F5" w:rsidRPr="003168F5">
        <w:rPr>
          <w:color w:val="00B050"/>
        </w:rPr>
        <w:t xml:space="preserve"> </w:t>
      </w:r>
      <w:r w:rsidRPr="003F1A96">
        <w:rPr>
          <w:color w:val="00B050"/>
        </w:rPr>
        <w:t>etc</w:t>
      </w:r>
      <w:r w:rsidR="003168F5" w:rsidRPr="003168F5">
        <w:rPr>
          <w:color w:val="00B050"/>
        </w:rPr>
        <w:t xml:space="preserve">.) </w:t>
      </w:r>
      <w:r w:rsidRPr="003F1A96">
        <w:rPr>
          <w:color w:val="00B050"/>
        </w:rPr>
        <w:t>statistisch</w:t>
      </w:r>
      <w:r w:rsidR="003168F5" w:rsidRPr="003168F5">
        <w:rPr>
          <w:color w:val="00B050"/>
        </w:rPr>
        <w:t xml:space="preserve"> </w:t>
      </w:r>
      <w:r w:rsidRPr="003F1A96">
        <w:rPr>
          <w:color w:val="00B050"/>
        </w:rPr>
        <w:t>aus</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verknüpfen</w:t>
      </w:r>
      <w:r w:rsidR="003168F5" w:rsidRPr="003168F5">
        <w:rPr>
          <w:color w:val="00B050"/>
        </w:rPr>
        <w:t xml:space="preserve"> </w:t>
      </w:r>
      <w:r w:rsidRPr="003F1A96">
        <w:rPr>
          <w:color w:val="00B050"/>
        </w:rPr>
        <w:t>diese</w:t>
      </w:r>
      <w:r w:rsidR="003168F5" w:rsidRPr="003168F5">
        <w:rPr>
          <w:color w:val="00B050"/>
        </w:rPr>
        <w:t xml:space="preserve"> </w:t>
      </w:r>
      <w:r w:rsidRPr="003F1A96">
        <w:rPr>
          <w:color w:val="00B050"/>
        </w:rPr>
        <w:t>Daten</w:t>
      </w:r>
      <w:r w:rsidR="003168F5" w:rsidRPr="003168F5">
        <w:rPr>
          <w:color w:val="00B050"/>
        </w:rPr>
        <w:t xml:space="preserve"> </w:t>
      </w:r>
      <w:r w:rsidRPr="003F1A96">
        <w:rPr>
          <w:color w:val="00B050"/>
        </w:rPr>
        <w:t>dabei</w:t>
      </w:r>
      <w:r w:rsidR="003168F5" w:rsidRPr="003168F5">
        <w:rPr>
          <w:color w:val="00B050"/>
        </w:rPr>
        <w:t xml:space="preserve"> </w:t>
      </w:r>
      <w:r w:rsidRPr="003F1A96">
        <w:rPr>
          <w:color w:val="00B050"/>
        </w:rPr>
        <w:t>mit</w:t>
      </w:r>
      <w:r w:rsidR="003168F5" w:rsidRPr="003168F5">
        <w:rPr>
          <w:color w:val="00B050"/>
        </w:rPr>
        <w:t xml:space="preserve"> </w:t>
      </w:r>
      <w:r w:rsidRPr="003F1A96">
        <w:rPr>
          <w:color w:val="00B050"/>
        </w:rPr>
        <w:t>weiteren</w:t>
      </w:r>
      <w:r w:rsidR="003168F5" w:rsidRPr="003168F5">
        <w:rPr>
          <w:color w:val="00B050"/>
        </w:rPr>
        <w:t xml:space="preserve"> </w:t>
      </w:r>
      <w:r w:rsidRPr="003F1A96">
        <w:rPr>
          <w:color w:val="00B050"/>
        </w:rPr>
        <w:t>Angaben</w:t>
      </w:r>
      <w:r w:rsidR="003168F5" w:rsidRPr="003168F5">
        <w:rPr>
          <w:color w:val="00B050"/>
        </w:rPr>
        <w:t xml:space="preserve"> </w:t>
      </w:r>
      <w:r w:rsidRPr="003F1A96">
        <w:rPr>
          <w:color w:val="00B050"/>
        </w:rPr>
        <w:t>über</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z</w:t>
      </w:r>
      <w:r w:rsidR="003168F5" w:rsidRPr="003168F5">
        <w:rPr>
          <w:color w:val="00B050"/>
        </w:rPr>
        <w:t>.</w:t>
      </w:r>
      <w:r w:rsidRPr="003F1A96">
        <w:rPr>
          <w:color w:val="00B050"/>
        </w:rPr>
        <w:t>B</w:t>
      </w:r>
      <w:r w:rsidR="003168F5" w:rsidRPr="003168F5">
        <w:rPr>
          <w:color w:val="00B050"/>
        </w:rPr>
        <w:t xml:space="preserve">. </w:t>
      </w:r>
      <w:r w:rsidRPr="003F1A96">
        <w:rPr>
          <w:color w:val="00B050"/>
        </w:rPr>
        <w:t>Angaben</w:t>
      </w:r>
      <w:r w:rsidR="003168F5" w:rsidRPr="003168F5">
        <w:rPr>
          <w:color w:val="00B050"/>
        </w:rPr>
        <w:t xml:space="preserve"> </w:t>
      </w:r>
      <w:r w:rsidRPr="003F1A96">
        <w:rPr>
          <w:color w:val="00B050"/>
        </w:rPr>
        <w:t>zum</w:t>
      </w:r>
      <w:r w:rsidR="003168F5" w:rsidRPr="003168F5">
        <w:rPr>
          <w:color w:val="00B050"/>
        </w:rPr>
        <w:t xml:space="preserve"> </w:t>
      </w:r>
      <w:r w:rsidRPr="003F1A96">
        <w:rPr>
          <w:color w:val="00B050"/>
        </w:rPr>
        <w:t>Alter</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Geschlecht</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weiteren</w:t>
      </w:r>
      <w:r w:rsidR="003168F5" w:rsidRPr="003168F5">
        <w:rPr>
          <w:color w:val="00B050"/>
        </w:rPr>
        <w:t xml:space="preserve"> </w:t>
      </w:r>
      <w:r w:rsidRPr="003F1A96">
        <w:rPr>
          <w:color w:val="00B050"/>
        </w:rPr>
        <w:t>demographischen</w:t>
      </w:r>
      <w:r w:rsidR="003168F5" w:rsidRPr="003168F5">
        <w:rPr>
          <w:color w:val="00B050"/>
        </w:rPr>
        <w:t xml:space="preserve"> </w:t>
      </w:r>
      <w:r w:rsidRPr="003F1A96">
        <w:rPr>
          <w:color w:val="00B050"/>
        </w:rPr>
        <w:t>Angaben</w:t>
      </w:r>
      <w:r w:rsidR="003168F5" w:rsidRPr="003168F5">
        <w:rPr>
          <w:color w:val="00B050"/>
        </w:rPr>
        <w:t xml:space="preserve">). </w:t>
      </w:r>
      <w:r w:rsidRPr="003F1A96">
        <w:rPr>
          <w:color w:val="00B050"/>
        </w:rPr>
        <w:t>Auf</w:t>
      </w:r>
      <w:r w:rsidR="003168F5" w:rsidRPr="003168F5">
        <w:rPr>
          <w:color w:val="00B050"/>
        </w:rPr>
        <w:t xml:space="preserve"> </w:t>
      </w:r>
      <w:r w:rsidRPr="003F1A96">
        <w:rPr>
          <w:color w:val="00B050"/>
        </w:rPr>
        <w:t>diese</w:t>
      </w:r>
      <w:r w:rsidR="003168F5" w:rsidRPr="003168F5">
        <w:rPr>
          <w:color w:val="00B050"/>
        </w:rPr>
        <w:t xml:space="preserve"> </w:t>
      </w:r>
      <w:r w:rsidRPr="003F1A96">
        <w:rPr>
          <w:color w:val="00B050"/>
        </w:rPr>
        <w:t>Weise</w:t>
      </w:r>
      <w:r w:rsidR="003168F5" w:rsidRPr="003168F5">
        <w:rPr>
          <w:color w:val="00B050"/>
        </w:rPr>
        <w:t xml:space="preserve"> </w:t>
      </w:r>
      <w:r w:rsidRPr="003F1A96">
        <w:rPr>
          <w:color w:val="00B050"/>
        </w:rPr>
        <w:t>erstellen</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auch</w:t>
      </w:r>
      <w:r w:rsidR="003168F5" w:rsidRPr="003168F5">
        <w:rPr>
          <w:color w:val="00B050"/>
        </w:rPr>
        <w:t xml:space="preserve"> </w:t>
      </w:r>
      <w:r w:rsidRPr="003F1A96">
        <w:rPr>
          <w:color w:val="00B050"/>
        </w:rPr>
        <w:t>Profile</w:t>
      </w:r>
      <w:r w:rsidR="003168F5" w:rsidRPr="003168F5">
        <w:rPr>
          <w:color w:val="00B050"/>
        </w:rPr>
        <w:t xml:space="preserve"> </w:t>
      </w:r>
      <w:r w:rsidRPr="003F1A96">
        <w:rPr>
          <w:color w:val="00B050"/>
        </w:rPr>
        <w:t>über</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Statistiken</w:t>
      </w:r>
      <w:r w:rsidR="003168F5" w:rsidRPr="003168F5">
        <w:rPr>
          <w:color w:val="00B050"/>
        </w:rPr>
        <w:t xml:space="preserve"> </w:t>
      </w:r>
      <w:r w:rsidRPr="003F1A96">
        <w:rPr>
          <w:color w:val="00B050"/>
        </w:rPr>
        <w:t>zur</w:t>
      </w:r>
      <w:r w:rsidR="003168F5" w:rsidRPr="003168F5">
        <w:rPr>
          <w:color w:val="00B050"/>
        </w:rPr>
        <w:t xml:space="preserve"> </w:t>
      </w:r>
      <w:r w:rsidRPr="003F1A96">
        <w:rPr>
          <w:color w:val="00B050"/>
        </w:rPr>
        <w:t>Verwendung</w:t>
      </w:r>
      <w:r w:rsidR="003168F5" w:rsidRPr="003168F5">
        <w:rPr>
          <w:color w:val="00B050"/>
        </w:rPr>
        <w:t xml:space="preserve"> </w:t>
      </w:r>
      <w:r w:rsidRPr="003F1A96">
        <w:rPr>
          <w:color w:val="00B050"/>
        </w:rPr>
        <w:t>unserer</w:t>
      </w:r>
      <w:r w:rsidR="003168F5" w:rsidRPr="003168F5">
        <w:rPr>
          <w:color w:val="00B050"/>
        </w:rPr>
        <w:t xml:space="preserve"> </w:t>
      </w:r>
      <w:r w:rsidRPr="003F1A96">
        <w:rPr>
          <w:color w:val="00B050"/>
        </w:rPr>
        <w:t>Online</w:t>
      </w:r>
      <w:r w:rsidR="003168F5" w:rsidRPr="003168F5">
        <w:rPr>
          <w:color w:val="00B050"/>
        </w:rPr>
        <w:t>-</w:t>
      </w:r>
      <w:r w:rsidRPr="003F1A96">
        <w:rPr>
          <w:color w:val="00B050"/>
        </w:rPr>
        <w:t>Präsenzen</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verwenden</w:t>
      </w:r>
      <w:r w:rsidR="003168F5" w:rsidRPr="003168F5">
        <w:rPr>
          <w:color w:val="00B050"/>
        </w:rPr>
        <w:t xml:space="preserve"> </w:t>
      </w:r>
      <w:r w:rsidRPr="003F1A96">
        <w:rPr>
          <w:color w:val="00B050"/>
        </w:rPr>
        <w:t>diese</w:t>
      </w:r>
      <w:r w:rsidR="003168F5" w:rsidRPr="003168F5">
        <w:rPr>
          <w:color w:val="00B050"/>
        </w:rPr>
        <w:t xml:space="preserve"> </w:t>
      </w:r>
      <w:r w:rsidRPr="003F1A96">
        <w:rPr>
          <w:color w:val="00B050"/>
        </w:rPr>
        <w:t>Daten</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Profile,</w:t>
      </w:r>
      <w:r w:rsidR="003168F5" w:rsidRPr="003168F5">
        <w:rPr>
          <w:color w:val="00B050"/>
        </w:rPr>
        <w:t xml:space="preserve"> </w:t>
      </w:r>
      <w:r w:rsidRPr="003F1A96">
        <w:rPr>
          <w:color w:val="00B050"/>
        </w:rPr>
        <w:t>um</w:t>
      </w:r>
      <w:r w:rsidR="003168F5" w:rsidRPr="003168F5">
        <w:rPr>
          <w:color w:val="00B050"/>
        </w:rPr>
        <w:t xml:space="preserve"> </w:t>
      </w:r>
      <w:r w:rsidRPr="003F1A96">
        <w:rPr>
          <w:color w:val="00B050"/>
        </w:rPr>
        <w:t>Ihnen</w:t>
      </w:r>
      <w:r w:rsidR="003168F5" w:rsidRPr="003168F5">
        <w:rPr>
          <w:color w:val="00B050"/>
        </w:rPr>
        <w:t xml:space="preserve"> </w:t>
      </w:r>
      <w:r w:rsidRPr="003F1A96">
        <w:rPr>
          <w:color w:val="00B050"/>
        </w:rPr>
        <w:t>unsere</w:t>
      </w:r>
      <w:r w:rsidR="003168F5" w:rsidRPr="003168F5">
        <w:rPr>
          <w:color w:val="00B050"/>
        </w:rPr>
        <w:t xml:space="preserve"> </w:t>
      </w:r>
      <w:r w:rsidRPr="003F1A96">
        <w:rPr>
          <w:color w:val="00B050"/>
        </w:rPr>
        <w:t>oder</w:t>
      </w:r>
      <w:r w:rsidR="003168F5" w:rsidRPr="003168F5">
        <w:rPr>
          <w:color w:val="00B050"/>
        </w:rPr>
        <w:t xml:space="preserve"> </w:t>
      </w:r>
      <w:r w:rsidRPr="003F1A96">
        <w:rPr>
          <w:color w:val="00B050"/>
        </w:rPr>
        <w:t>andere</w:t>
      </w:r>
      <w:r w:rsidR="003168F5" w:rsidRPr="003168F5">
        <w:rPr>
          <w:color w:val="00B050"/>
        </w:rPr>
        <w:t xml:space="preserve"> </w:t>
      </w:r>
      <w:r w:rsidRPr="003F1A96">
        <w:rPr>
          <w:color w:val="00B050"/>
        </w:rPr>
        <w:t>Werbung</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andere</w:t>
      </w:r>
      <w:r w:rsidR="003168F5" w:rsidRPr="003168F5">
        <w:rPr>
          <w:color w:val="00B050"/>
        </w:rPr>
        <w:t xml:space="preserve"> </w:t>
      </w:r>
      <w:r w:rsidRPr="003F1A96">
        <w:rPr>
          <w:color w:val="00B050"/>
        </w:rPr>
        <w:t>Inhalte</w:t>
      </w:r>
      <w:r w:rsidR="003168F5" w:rsidRPr="003168F5">
        <w:rPr>
          <w:color w:val="00B050"/>
        </w:rPr>
        <w:t xml:space="preserve"> </w:t>
      </w:r>
      <w:r w:rsidRPr="003F1A96">
        <w:rPr>
          <w:color w:val="00B050"/>
        </w:rPr>
        <w:t>auf</w:t>
      </w:r>
      <w:r w:rsidR="003168F5" w:rsidRPr="003168F5">
        <w:rPr>
          <w:color w:val="00B050"/>
        </w:rPr>
        <w:t xml:space="preserve"> </w:t>
      </w:r>
      <w:r w:rsidRPr="003F1A96">
        <w:rPr>
          <w:color w:val="00B050"/>
        </w:rPr>
        <w:t>der</w:t>
      </w:r>
      <w:r w:rsidR="003168F5" w:rsidRPr="003168F5">
        <w:rPr>
          <w:color w:val="00B050"/>
        </w:rPr>
        <w:t xml:space="preserve"> </w:t>
      </w:r>
      <w:r w:rsidRPr="003F1A96">
        <w:rPr>
          <w:color w:val="00B050"/>
        </w:rPr>
        <w:t>Plattform</w:t>
      </w:r>
      <w:r w:rsidR="003168F5" w:rsidRPr="003168F5">
        <w:rPr>
          <w:color w:val="00B050"/>
        </w:rPr>
        <w:t xml:space="preserve"> </w:t>
      </w:r>
      <w:r w:rsidRPr="003F1A96">
        <w:rPr>
          <w:color w:val="00B050"/>
        </w:rPr>
        <w:t>personalisiert</w:t>
      </w:r>
      <w:r w:rsidR="003168F5" w:rsidRPr="003168F5">
        <w:rPr>
          <w:color w:val="00B050"/>
        </w:rPr>
        <w:t xml:space="preserve"> </w:t>
      </w:r>
      <w:r w:rsidRPr="003F1A96">
        <w:rPr>
          <w:color w:val="00B050"/>
        </w:rPr>
        <w:t>anzuzeigen</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das</w:t>
      </w:r>
      <w:r w:rsidR="003168F5" w:rsidRPr="003168F5">
        <w:rPr>
          <w:color w:val="00B050"/>
        </w:rPr>
        <w:t xml:space="preserve"> </w:t>
      </w:r>
      <w:r w:rsidRPr="003F1A96">
        <w:rPr>
          <w:color w:val="00B050"/>
        </w:rPr>
        <w:t>Verhalten</w:t>
      </w:r>
      <w:r w:rsidR="003168F5" w:rsidRPr="003168F5">
        <w:rPr>
          <w:color w:val="00B050"/>
        </w:rPr>
        <w:t xml:space="preserve"> </w:t>
      </w:r>
      <w:r w:rsidRPr="003F1A96">
        <w:rPr>
          <w:color w:val="00B050"/>
        </w:rPr>
        <w:t>der</w:t>
      </w:r>
      <w:r w:rsidR="003168F5" w:rsidRPr="003168F5">
        <w:rPr>
          <w:color w:val="00B050"/>
        </w:rPr>
        <w:t xml:space="preserve"> </w:t>
      </w:r>
      <w:r w:rsidRPr="003F1A96">
        <w:rPr>
          <w:color w:val="00B050"/>
        </w:rPr>
        <w:t>Plattform</w:t>
      </w:r>
      <w:r w:rsidR="003168F5" w:rsidRPr="003168F5">
        <w:rPr>
          <w:color w:val="00B050"/>
        </w:rPr>
        <w:t xml:space="preserve"> </w:t>
      </w:r>
      <w:r w:rsidRPr="003F1A96">
        <w:rPr>
          <w:color w:val="00B050"/>
        </w:rPr>
        <w:t>zu</w:t>
      </w:r>
      <w:r w:rsidR="003168F5" w:rsidRPr="003168F5">
        <w:rPr>
          <w:color w:val="00B050"/>
        </w:rPr>
        <w:t xml:space="preserve"> </w:t>
      </w:r>
      <w:r w:rsidRPr="003F1A96">
        <w:rPr>
          <w:color w:val="00B050"/>
        </w:rPr>
        <w:t>steuern,</w:t>
      </w:r>
      <w:r w:rsidR="003168F5" w:rsidRPr="003168F5">
        <w:rPr>
          <w:color w:val="00B050"/>
        </w:rPr>
        <w:t xml:space="preserve"> </w:t>
      </w:r>
      <w:r w:rsidRPr="003F1A96">
        <w:rPr>
          <w:color w:val="00B050"/>
        </w:rPr>
        <w:t>aber</w:t>
      </w:r>
      <w:r w:rsidR="003168F5" w:rsidRPr="003168F5">
        <w:rPr>
          <w:color w:val="00B050"/>
        </w:rPr>
        <w:t xml:space="preserve"> </w:t>
      </w:r>
      <w:r w:rsidRPr="003F1A96">
        <w:rPr>
          <w:color w:val="00B050"/>
        </w:rPr>
        <w:t>auch</w:t>
      </w:r>
      <w:r w:rsidR="003168F5" w:rsidRPr="003168F5">
        <w:rPr>
          <w:color w:val="00B050"/>
        </w:rPr>
        <w:t xml:space="preserve"> </w:t>
      </w:r>
      <w:r w:rsidRPr="003F1A96">
        <w:rPr>
          <w:color w:val="00B050"/>
        </w:rPr>
        <w:t>für</w:t>
      </w:r>
      <w:r w:rsidR="003168F5" w:rsidRPr="003168F5">
        <w:rPr>
          <w:color w:val="00B050"/>
        </w:rPr>
        <w:t xml:space="preserve"> </w:t>
      </w:r>
      <w:r w:rsidRPr="003F1A96">
        <w:rPr>
          <w:color w:val="00B050"/>
        </w:rPr>
        <w:t>Markt</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Nutzerforschung</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um</w:t>
      </w:r>
      <w:r w:rsidR="003168F5" w:rsidRPr="003168F5">
        <w:rPr>
          <w:color w:val="00B050"/>
        </w:rPr>
        <w:t xml:space="preserve"> </w:t>
      </w:r>
      <w:r w:rsidRPr="003F1A96">
        <w:rPr>
          <w:color w:val="00B050"/>
        </w:rPr>
        <w:t>uns</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anderen</w:t>
      </w:r>
      <w:r w:rsidR="003168F5" w:rsidRPr="003168F5">
        <w:rPr>
          <w:color w:val="00B050"/>
        </w:rPr>
        <w:t xml:space="preserve"> </w:t>
      </w:r>
      <w:r w:rsidRPr="003F1A96">
        <w:rPr>
          <w:color w:val="00B050"/>
        </w:rPr>
        <w:t>Stellen</w:t>
      </w:r>
      <w:r w:rsidR="003168F5" w:rsidRPr="003168F5">
        <w:rPr>
          <w:color w:val="00B050"/>
        </w:rPr>
        <w:t xml:space="preserve"> </w:t>
      </w:r>
      <w:r w:rsidRPr="003F1A96">
        <w:rPr>
          <w:color w:val="00B050"/>
        </w:rPr>
        <w:t>Angaben</w:t>
      </w:r>
      <w:r w:rsidR="003168F5" w:rsidRPr="003168F5">
        <w:rPr>
          <w:color w:val="00B050"/>
        </w:rPr>
        <w:t xml:space="preserve"> </w:t>
      </w:r>
      <w:r w:rsidRPr="003F1A96">
        <w:rPr>
          <w:color w:val="00B050"/>
        </w:rPr>
        <w:t>über</w:t>
      </w:r>
      <w:r w:rsidR="003168F5" w:rsidRPr="003168F5">
        <w:rPr>
          <w:color w:val="00B050"/>
        </w:rPr>
        <w:t xml:space="preserve"> </w:t>
      </w:r>
      <w:r w:rsidRPr="003F1A96">
        <w:rPr>
          <w:color w:val="00B050"/>
        </w:rPr>
        <w:t>Sie</w:t>
      </w:r>
      <w:r w:rsidR="003168F5" w:rsidRPr="003168F5">
        <w:rPr>
          <w:color w:val="00B050"/>
        </w:rPr>
        <w:t xml:space="preserve"> </w:t>
      </w:r>
      <w:r w:rsidRPr="003F1A96">
        <w:rPr>
          <w:color w:val="00B050"/>
        </w:rPr>
        <w:t>und</w:t>
      </w:r>
      <w:r w:rsidR="003168F5" w:rsidRPr="003168F5">
        <w:rPr>
          <w:color w:val="00B050"/>
        </w:rPr>
        <w:t xml:space="preserve"> </w:t>
      </w:r>
      <w:r w:rsidRPr="003F1A96">
        <w:rPr>
          <w:color w:val="00B050"/>
        </w:rPr>
        <w:t>die</w:t>
      </w:r>
      <w:r w:rsidR="003168F5" w:rsidRPr="003168F5">
        <w:rPr>
          <w:color w:val="00B050"/>
        </w:rPr>
        <w:t xml:space="preserve"> </w:t>
      </w:r>
      <w:r w:rsidRPr="003F1A96">
        <w:rPr>
          <w:color w:val="00B050"/>
        </w:rPr>
        <w:t>Verwendung</w:t>
      </w:r>
      <w:r w:rsidR="003168F5" w:rsidRPr="003168F5">
        <w:rPr>
          <w:color w:val="00B050"/>
        </w:rPr>
        <w:t xml:space="preserve"> </w:t>
      </w:r>
      <w:r w:rsidRPr="003F1A96">
        <w:rPr>
          <w:color w:val="00B050"/>
        </w:rPr>
        <w:t>unserer</w:t>
      </w:r>
      <w:r w:rsidR="003168F5" w:rsidRPr="003168F5">
        <w:rPr>
          <w:color w:val="00B050"/>
        </w:rPr>
        <w:t xml:space="preserve"> </w:t>
      </w:r>
      <w:r w:rsidRPr="003F1A96">
        <w:rPr>
          <w:color w:val="00B050"/>
        </w:rPr>
        <w:t>Online</w:t>
      </w:r>
      <w:r w:rsidR="003168F5" w:rsidRPr="003168F5">
        <w:rPr>
          <w:color w:val="00B050"/>
        </w:rPr>
        <w:t>-</w:t>
      </w:r>
      <w:r w:rsidRPr="003F1A96">
        <w:rPr>
          <w:color w:val="00B050"/>
        </w:rPr>
        <w:t>Präsenz</w:t>
      </w:r>
      <w:r w:rsidR="003168F5" w:rsidRPr="003168F5">
        <w:rPr>
          <w:color w:val="00B050"/>
        </w:rPr>
        <w:t xml:space="preserve"> </w:t>
      </w:r>
      <w:r w:rsidRPr="003F1A96">
        <w:rPr>
          <w:color w:val="00B050"/>
        </w:rPr>
        <w:t>bereitzustellen</w:t>
      </w:r>
      <w:r w:rsidR="003168F5" w:rsidRPr="003168F5">
        <w:rPr>
          <w:color w:val="00B050"/>
        </w:rPr>
        <w:t xml:space="preserve">. </w:t>
      </w:r>
      <w:r w:rsidRPr="003F1A96">
        <w:rPr>
          <w:color w:val="00B050"/>
        </w:rPr>
        <w:t>Wir</w:t>
      </w:r>
      <w:r w:rsidR="003168F5" w:rsidRPr="003168F5">
        <w:rPr>
          <w:color w:val="00B050"/>
        </w:rPr>
        <w:t xml:space="preserve"> </w:t>
      </w:r>
      <w:r w:rsidRPr="003F1A96">
        <w:rPr>
          <w:color w:val="00B050"/>
        </w:rPr>
        <w:t>können</w:t>
      </w:r>
      <w:r w:rsidR="003168F5" w:rsidRPr="003168F5">
        <w:rPr>
          <w:color w:val="00B050"/>
        </w:rPr>
        <w:t xml:space="preserve"> </w:t>
      </w:r>
      <w:r w:rsidRPr="003F1A96">
        <w:rPr>
          <w:color w:val="00B050"/>
        </w:rPr>
        <w:t>die</w:t>
      </w:r>
      <w:r w:rsidR="003168F5" w:rsidRPr="003168F5">
        <w:rPr>
          <w:color w:val="00B050"/>
        </w:rPr>
        <w:t xml:space="preserve"> </w:t>
      </w:r>
      <w:r w:rsidRPr="003F1A96">
        <w:rPr>
          <w:color w:val="00B050"/>
        </w:rPr>
        <w:t>Auswertungen</w:t>
      </w:r>
      <w:r w:rsidR="003168F5" w:rsidRPr="003168F5">
        <w:rPr>
          <w:color w:val="00B050"/>
        </w:rPr>
        <w:t xml:space="preserve"> </w:t>
      </w:r>
      <w:r w:rsidRPr="003F1A96">
        <w:rPr>
          <w:color w:val="00B050"/>
        </w:rPr>
        <w:t>teilweise</w:t>
      </w:r>
      <w:r w:rsidR="003168F5" w:rsidRPr="003168F5">
        <w:rPr>
          <w:color w:val="00B050"/>
        </w:rPr>
        <w:t xml:space="preserve"> </w:t>
      </w:r>
      <w:r w:rsidRPr="003F1A96">
        <w:rPr>
          <w:color w:val="00B050"/>
        </w:rPr>
        <w:t>steuern,</w:t>
      </w:r>
      <w:r w:rsidR="003168F5" w:rsidRPr="003168F5">
        <w:rPr>
          <w:color w:val="00B050"/>
        </w:rPr>
        <w:t xml:space="preserve"> </w:t>
      </w:r>
      <w:r w:rsidRPr="003F1A96">
        <w:rPr>
          <w:color w:val="00B050"/>
        </w:rPr>
        <w:t>die</w:t>
      </w:r>
      <w:r w:rsidR="003168F5" w:rsidRPr="003168F5">
        <w:rPr>
          <w:color w:val="00B050"/>
        </w:rPr>
        <w:t xml:space="preserve"> </w:t>
      </w:r>
      <w:r w:rsidRPr="003F1A96">
        <w:rPr>
          <w:color w:val="00B050"/>
        </w:rPr>
        <w:t>diese</w:t>
      </w:r>
      <w:r w:rsidR="003168F5" w:rsidRPr="003168F5">
        <w:rPr>
          <w:color w:val="00B050"/>
        </w:rPr>
        <w:t xml:space="preserve"> </w:t>
      </w:r>
      <w:r w:rsidRPr="003F1A96">
        <w:rPr>
          <w:color w:val="00B050"/>
        </w:rPr>
        <w:t>Plattformen</w:t>
      </w:r>
      <w:r w:rsidR="003168F5" w:rsidRPr="003168F5">
        <w:rPr>
          <w:color w:val="00B050"/>
        </w:rPr>
        <w:t xml:space="preserve"> </w:t>
      </w:r>
      <w:r w:rsidRPr="003F1A96">
        <w:rPr>
          <w:color w:val="00B050"/>
        </w:rPr>
        <w:t>bezüglich</w:t>
      </w:r>
      <w:r w:rsidR="003168F5" w:rsidRPr="003168F5">
        <w:rPr>
          <w:color w:val="00B050"/>
        </w:rPr>
        <w:t xml:space="preserve"> </w:t>
      </w:r>
      <w:r w:rsidRPr="003F1A96">
        <w:rPr>
          <w:color w:val="00B050"/>
        </w:rPr>
        <w:t>der</w:t>
      </w:r>
      <w:r w:rsidR="003168F5" w:rsidRPr="003168F5">
        <w:rPr>
          <w:color w:val="00B050"/>
        </w:rPr>
        <w:t xml:space="preserve"> </w:t>
      </w:r>
      <w:r w:rsidRPr="003F1A96">
        <w:rPr>
          <w:color w:val="00B050"/>
        </w:rPr>
        <w:t>Nutzung</w:t>
      </w:r>
      <w:r w:rsidR="003168F5" w:rsidRPr="003168F5">
        <w:rPr>
          <w:color w:val="00B050"/>
        </w:rPr>
        <w:t xml:space="preserve"> </w:t>
      </w:r>
      <w:r w:rsidRPr="003F1A96">
        <w:rPr>
          <w:color w:val="00B050"/>
        </w:rPr>
        <w:t>unserer</w:t>
      </w:r>
      <w:r w:rsidR="003168F5" w:rsidRPr="003168F5">
        <w:rPr>
          <w:color w:val="00B050"/>
        </w:rPr>
        <w:t xml:space="preserve"> </w:t>
      </w:r>
      <w:r w:rsidRPr="003F1A96">
        <w:rPr>
          <w:color w:val="00B050"/>
        </w:rPr>
        <w:t>Online</w:t>
      </w:r>
      <w:r w:rsidR="003168F5" w:rsidRPr="003168F5">
        <w:rPr>
          <w:color w:val="00B050"/>
        </w:rPr>
        <w:t>-</w:t>
      </w:r>
      <w:r w:rsidRPr="003F1A96">
        <w:rPr>
          <w:color w:val="00B050"/>
        </w:rPr>
        <w:t>Präsenzen</w:t>
      </w:r>
      <w:r w:rsidR="003168F5" w:rsidRPr="003168F5">
        <w:rPr>
          <w:color w:val="00B050"/>
        </w:rPr>
        <w:t xml:space="preserve"> </w:t>
      </w:r>
      <w:r w:rsidRPr="003F1A96">
        <w:rPr>
          <w:color w:val="00B050"/>
        </w:rPr>
        <w:t>erstellen</w:t>
      </w:r>
      <w:r w:rsidR="003168F5" w:rsidRPr="003168F5">
        <w:rPr>
          <w:color w:val="00B050"/>
        </w:rPr>
        <w:t xml:space="preserve">. </w:t>
      </w:r>
    </w:p>
    <w:p w14:paraId="26858C60" w14:textId="0AB66DEE" w:rsidR="003168F5" w:rsidRPr="003168F5" w:rsidRDefault="003F1A96" w:rsidP="00826F68">
      <w:pPr>
        <w:spacing w:line="240" w:lineRule="auto"/>
        <w:rPr>
          <w:rFonts w:asciiTheme="minorHAnsi" w:hAnsiTheme="minorHAnsi" w:cstheme="minorHAnsi"/>
          <w:color w:val="00B050"/>
        </w:rPr>
      </w:pP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bearbeiten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Ziff</w:t>
      </w:r>
      <w:r w:rsidR="003168F5" w:rsidRPr="003168F5">
        <w:rPr>
          <w:rFonts w:asciiTheme="minorHAnsi" w:hAnsiTheme="minorHAnsi" w:cstheme="minorHAnsi"/>
          <w:color w:val="00B050"/>
        </w:rPr>
        <w:t xml:space="preserve">. </w:t>
      </w:r>
      <w:r w:rsidR="009673AF" w:rsidRPr="00C00129">
        <w:rPr>
          <w:rFonts w:asciiTheme="minorHAnsi" w:hAnsiTheme="minorHAnsi" w:cstheme="minorHAnsi"/>
          <w:color w:val="808080" w:themeColor="background1" w:themeShade="80"/>
        </w:rPr>
        <w:fldChar w:fldCharType="begin"/>
      </w:r>
      <w:r w:rsidR="009673AF" w:rsidRPr="00C00129">
        <w:rPr>
          <w:rFonts w:asciiTheme="minorHAnsi" w:hAnsiTheme="minorHAnsi" w:cstheme="minorHAnsi"/>
          <w:color w:val="808080" w:themeColor="background1" w:themeShade="80"/>
        </w:rPr>
        <w:instrText xml:space="preserve"> REF _Ref51080198 \r \h </w:instrText>
      </w:r>
      <w:r w:rsidR="009673AF" w:rsidRPr="00C00129">
        <w:rPr>
          <w:rFonts w:asciiTheme="minorHAnsi" w:hAnsiTheme="minorHAnsi" w:cstheme="minorHAnsi"/>
          <w:color w:val="808080" w:themeColor="background1" w:themeShade="80"/>
        </w:rPr>
      </w:r>
      <w:r w:rsidR="009673AF" w:rsidRPr="00C00129">
        <w:rPr>
          <w:rFonts w:asciiTheme="minorHAnsi" w:hAnsiTheme="minorHAnsi" w:cstheme="minorHAnsi"/>
          <w:color w:val="808080" w:themeColor="background1" w:themeShade="80"/>
        </w:rPr>
        <w:fldChar w:fldCharType="separate"/>
      </w:r>
      <w:r w:rsidR="00171370">
        <w:rPr>
          <w:rFonts w:asciiTheme="minorHAnsi" w:hAnsiTheme="minorHAnsi" w:cstheme="minorHAnsi"/>
          <w:color w:val="808080" w:themeColor="background1" w:themeShade="80"/>
        </w:rPr>
        <w:t>4</w:t>
      </w:r>
      <w:r w:rsidR="009673AF" w:rsidRPr="00C00129">
        <w:rPr>
          <w:rFonts w:asciiTheme="minorHAnsi" w:hAnsiTheme="minorHAnsi" w:cstheme="minorHAnsi"/>
          <w:color w:val="808080" w:themeColor="background1" w:themeShade="80"/>
        </w:rPr>
        <w:fldChar w:fldCharType="end"/>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beschriebenen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Zwecken,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so</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insbesondere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Kommunikation,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für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Marketingzwecke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einschliesslich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Werbung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auf</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Plattformen,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vgl</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dazu</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Ziff</w:t>
      </w:r>
      <w:r w:rsidR="003168F5" w:rsidRPr="003168F5">
        <w:rPr>
          <w:rFonts w:asciiTheme="minorHAnsi" w:hAnsiTheme="minorHAnsi" w:cstheme="minorHAnsi"/>
          <w:color w:val="00B050"/>
        </w:rPr>
        <w:t xml:space="preserve">. </w:t>
      </w:r>
      <w:r w:rsidR="00AB1875" w:rsidRPr="00C00129">
        <w:rPr>
          <w:rFonts w:asciiTheme="minorHAnsi" w:hAnsiTheme="minorHAnsi" w:cstheme="minorHAnsi"/>
          <w:color w:val="808080" w:themeColor="background1" w:themeShade="80"/>
        </w:rPr>
        <w:fldChar w:fldCharType="begin"/>
      </w:r>
      <w:r w:rsidR="00AB1875" w:rsidRPr="00C00129">
        <w:rPr>
          <w:rFonts w:asciiTheme="minorHAnsi" w:hAnsiTheme="minorHAnsi" w:cstheme="minorHAnsi"/>
          <w:color w:val="808080" w:themeColor="background1" w:themeShade="80"/>
        </w:rPr>
        <w:instrText xml:space="preserve"> REF _Ref54965328 \r \h </w:instrText>
      </w:r>
      <w:r w:rsidR="00AB1875" w:rsidRPr="00C00129">
        <w:rPr>
          <w:rFonts w:asciiTheme="minorHAnsi" w:hAnsiTheme="minorHAnsi" w:cstheme="minorHAnsi"/>
          <w:color w:val="808080" w:themeColor="background1" w:themeShade="80"/>
        </w:rPr>
      </w:r>
      <w:r w:rsidR="00AB1875" w:rsidRPr="00C00129">
        <w:rPr>
          <w:rFonts w:asciiTheme="minorHAnsi" w:hAnsiTheme="minorHAnsi" w:cstheme="minorHAnsi"/>
          <w:color w:val="808080" w:themeColor="background1" w:themeShade="80"/>
        </w:rPr>
        <w:fldChar w:fldCharType="separate"/>
      </w:r>
      <w:r w:rsidR="00171370">
        <w:rPr>
          <w:rFonts w:asciiTheme="minorHAnsi" w:hAnsiTheme="minorHAnsi" w:cstheme="minorHAnsi"/>
          <w:color w:val="808080" w:themeColor="background1" w:themeShade="80"/>
        </w:rPr>
        <w:t>12</w:t>
      </w:r>
      <w:r w:rsidR="00AB1875" w:rsidRPr="00C00129">
        <w:rPr>
          <w:rFonts w:asciiTheme="minorHAnsi" w:hAnsiTheme="minorHAnsi" w:cstheme="minorHAnsi"/>
          <w:color w:val="808080" w:themeColor="background1" w:themeShade="80"/>
        </w:rPr>
        <w:fldChar w:fldCharType="end"/>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Marktforschung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entsprechenden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Rechtsgrundlagen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finden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Angaben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Ziff</w:t>
      </w:r>
      <w:r w:rsidR="003168F5" w:rsidRPr="003168F5">
        <w:rPr>
          <w:rFonts w:asciiTheme="minorHAnsi" w:hAnsiTheme="minorHAnsi" w:cstheme="minorHAnsi"/>
          <w:color w:val="00B050"/>
        </w:rPr>
        <w:t xml:space="preserve">. </w:t>
      </w:r>
      <w:r w:rsidR="0009417F" w:rsidRPr="00C00129">
        <w:rPr>
          <w:rFonts w:asciiTheme="minorHAnsi" w:hAnsiTheme="minorHAnsi" w:cstheme="minorHAnsi"/>
          <w:color w:val="808080" w:themeColor="background1" w:themeShade="80"/>
        </w:rPr>
        <w:fldChar w:fldCharType="begin"/>
      </w:r>
      <w:r w:rsidR="0009417F" w:rsidRPr="00C00129">
        <w:rPr>
          <w:rFonts w:asciiTheme="minorHAnsi" w:hAnsiTheme="minorHAnsi" w:cstheme="minorHAnsi"/>
          <w:color w:val="808080" w:themeColor="background1" w:themeShade="80"/>
        </w:rPr>
        <w:instrText xml:space="preserve"> REF _Ref59869366 \r \h </w:instrText>
      </w:r>
      <w:r w:rsidR="0009417F" w:rsidRPr="00C00129">
        <w:rPr>
          <w:rFonts w:asciiTheme="minorHAnsi" w:hAnsiTheme="minorHAnsi" w:cstheme="minorHAnsi"/>
          <w:color w:val="808080" w:themeColor="background1" w:themeShade="80"/>
        </w:rPr>
      </w:r>
      <w:r w:rsidR="0009417F" w:rsidRPr="00C00129">
        <w:rPr>
          <w:rFonts w:asciiTheme="minorHAnsi" w:hAnsiTheme="minorHAnsi" w:cstheme="minorHAnsi"/>
          <w:color w:val="808080" w:themeColor="background1" w:themeShade="80"/>
        </w:rPr>
        <w:fldChar w:fldCharType="separate"/>
      </w:r>
      <w:r w:rsidR="00171370">
        <w:rPr>
          <w:rFonts w:asciiTheme="minorHAnsi" w:hAnsiTheme="minorHAnsi" w:cstheme="minorHAnsi"/>
          <w:color w:val="808080" w:themeColor="background1" w:themeShade="80"/>
        </w:rPr>
        <w:t>5</w:t>
      </w:r>
      <w:r w:rsidR="0009417F" w:rsidRPr="00C00129">
        <w:rPr>
          <w:rFonts w:asciiTheme="minorHAnsi" w:hAnsiTheme="minorHAnsi" w:cstheme="minorHAnsi"/>
          <w:color w:val="808080" w:themeColor="background1" w:themeShade="80"/>
        </w:rPr>
        <w:fldChar w:fldCharType="end"/>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selbst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veröffentlichte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Inhalte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w:t>
      </w:r>
      <w:r w:rsidR="003168F5" w:rsidRPr="003168F5">
        <w:rPr>
          <w:rFonts w:asciiTheme="minorHAnsi" w:hAnsiTheme="minorHAnsi" w:cstheme="minorHAnsi"/>
          <w:color w:val="00B050"/>
        </w:rPr>
        <w:t>.</w:t>
      </w:r>
      <w:r w:rsidRPr="003F1A96">
        <w:rPr>
          <w:rFonts w:asciiTheme="minorHAnsi" w:hAnsiTheme="minorHAnsi" w:cstheme="minorHAnsi"/>
          <w:color w:val="00B050"/>
        </w:rPr>
        <w:t>B</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Kommentare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einer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Ankündigung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können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selbst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weiterverbreiten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w:t>
      </w:r>
      <w:r w:rsidR="003168F5" w:rsidRPr="003168F5">
        <w:rPr>
          <w:rFonts w:asciiTheme="minorHAnsi" w:hAnsiTheme="minorHAnsi" w:cstheme="minorHAnsi"/>
          <w:color w:val="00B050"/>
        </w:rPr>
        <w:t>.</w:t>
      </w:r>
      <w:r w:rsidRPr="003F1A96">
        <w:rPr>
          <w:rFonts w:asciiTheme="minorHAnsi" w:hAnsiTheme="minorHAnsi" w:cstheme="minorHAnsi"/>
          <w:color w:val="00B050"/>
        </w:rPr>
        <w:t>B</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unserer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Werbung</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auf</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Plattform</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anderswo</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Betreiber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Plattformen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können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Inhalte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von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entsprechend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Nutzungsrichtlinien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löschen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einschränken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w:t>
      </w:r>
      <w:r w:rsidR="003168F5" w:rsidRPr="003168F5">
        <w:rPr>
          <w:rFonts w:asciiTheme="minorHAnsi" w:hAnsiTheme="minorHAnsi" w:cstheme="minorHAnsi"/>
          <w:color w:val="00B050"/>
        </w:rPr>
        <w:t>.</w:t>
      </w:r>
      <w:r w:rsidRPr="003F1A96">
        <w:rPr>
          <w:rFonts w:asciiTheme="minorHAnsi" w:hAnsiTheme="minorHAnsi" w:cstheme="minorHAnsi"/>
          <w:color w:val="00B050"/>
        </w:rPr>
        <w:t>B</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unangemessene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Kommentare</w:t>
      </w:r>
      <w:r w:rsidR="003168F5" w:rsidRPr="003168F5">
        <w:rPr>
          <w:rFonts w:asciiTheme="minorHAnsi" w:hAnsiTheme="minorHAnsi" w:cstheme="minorHAnsi"/>
          <w:color w:val="00B050"/>
        </w:rPr>
        <w:t xml:space="preserve">). </w:t>
      </w:r>
    </w:p>
    <w:p w14:paraId="6C670202" w14:textId="77777777" w:rsidR="003168F5" w:rsidRPr="003168F5" w:rsidRDefault="003F1A96" w:rsidP="00826F68">
      <w:pPr>
        <w:spacing w:line="240" w:lineRule="auto"/>
        <w:rPr>
          <w:rFonts w:asciiTheme="minorHAnsi" w:hAnsiTheme="minorHAnsi" w:cstheme="minorHAnsi"/>
          <w:color w:val="00B050"/>
        </w:rPr>
      </w:pPr>
      <w:r w:rsidRPr="003F1A96">
        <w:rPr>
          <w:rFonts w:asciiTheme="minorHAnsi" w:hAnsiTheme="minorHAnsi" w:cstheme="minorHAnsi"/>
          <w:color w:val="00B050"/>
        </w:rPr>
        <w:t>Weitere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Angaben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zu</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Bearbeitungen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Betreiber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Plattformen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entnehmen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bitte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Datenschutzhinweisen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Plattformen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Dort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erfahren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welchen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Ländern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ihre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Daten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bearbeiten,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welche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Auskunfts</w:t>
      </w:r>
      <w:r w:rsidR="003168F5" w:rsidRPr="003168F5">
        <w:rPr>
          <w:rFonts w:asciiTheme="minorHAnsi" w:hAnsiTheme="minorHAnsi" w:cstheme="minorHAnsi"/>
          <w:color w:val="00B050"/>
        </w:rPr>
        <w:t>-</w:t>
      </w:r>
      <w:r w:rsidRPr="003F1A96">
        <w:rPr>
          <w:rFonts w:asciiTheme="minorHAnsi" w:hAnsiTheme="minorHAnsi" w:cstheme="minorHAnsi"/>
          <w:color w:val="00B050"/>
        </w:rPr>
        <w: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Lösch</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weiteren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Betroffenenrechte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haben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und</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Sie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diese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wahrnehmen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oder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weitere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Informationen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erhalten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können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Derzeit</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nutzen</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wir</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folgende</w:t>
      </w:r>
      <w:r w:rsidR="003168F5" w:rsidRPr="003168F5">
        <w:rPr>
          <w:rFonts w:asciiTheme="minorHAnsi" w:hAnsiTheme="minorHAnsi" w:cstheme="minorHAnsi"/>
          <w:color w:val="00B050"/>
        </w:rPr>
        <w:t xml:space="preserve"> </w:t>
      </w:r>
      <w:r w:rsidRPr="003F1A96">
        <w:rPr>
          <w:rFonts w:asciiTheme="minorHAnsi" w:hAnsiTheme="minorHAnsi" w:cstheme="minorHAnsi"/>
          <w:color w:val="00B050"/>
        </w:rPr>
        <w:t>Plattformen</w:t>
      </w:r>
      <w:r w:rsidR="003168F5" w:rsidRPr="003168F5">
        <w:rPr>
          <w:rFonts w:asciiTheme="minorHAnsi" w:hAnsiTheme="minorHAnsi" w:cstheme="minorHAnsi"/>
          <w:color w:val="00B050"/>
        </w:rPr>
        <w:t>:</w:t>
      </w:r>
    </w:p>
    <w:p w14:paraId="46C4FD57" w14:textId="337F1674" w:rsidR="00826F68" w:rsidRDefault="003F1A96" w:rsidP="002C725D">
      <w:pPr>
        <w:pStyle w:val="IDfixNum08"/>
        <w:rPr>
          <w:lang w:eastAsia="de-DE"/>
        </w:rPr>
      </w:pPr>
      <w:r w:rsidRPr="003F1A96">
        <w:rPr>
          <w:b/>
          <w:color w:val="00B050"/>
          <w:lang w:eastAsia="de-DE"/>
        </w:rPr>
        <w:t>Facebook</w:t>
      </w:r>
      <w:r w:rsidR="003168F5" w:rsidRPr="003168F5">
        <w:rPr>
          <w:color w:val="00B050"/>
          <w:lang w:eastAsia="de-DE"/>
        </w:rPr>
        <w:t xml:space="preserve">: </w:t>
      </w:r>
      <w:r w:rsidRPr="003F1A96">
        <w:rPr>
          <w:color w:val="00B050"/>
          <w:lang w:eastAsia="de-DE"/>
        </w:rPr>
        <w:t>Hier</w:t>
      </w:r>
      <w:r w:rsidR="003168F5" w:rsidRPr="003168F5">
        <w:rPr>
          <w:color w:val="00B050"/>
          <w:lang w:eastAsia="de-DE"/>
        </w:rPr>
        <w:t xml:space="preserve"> </w:t>
      </w:r>
      <w:r w:rsidRPr="003F1A96">
        <w:rPr>
          <w:color w:val="00B050"/>
          <w:lang w:eastAsia="de-DE"/>
        </w:rPr>
        <w:t>betreiben</w:t>
      </w:r>
      <w:r w:rsidR="003168F5" w:rsidRPr="003168F5">
        <w:rPr>
          <w:color w:val="00B050"/>
          <w:lang w:eastAsia="de-DE"/>
        </w:rPr>
        <w:t xml:space="preserve"> </w:t>
      </w:r>
      <w:r w:rsidRPr="003F1A96">
        <w:rPr>
          <w:color w:val="00B050"/>
          <w:lang w:eastAsia="de-DE"/>
        </w:rPr>
        <w:t>wir</w:t>
      </w:r>
      <w:r w:rsidR="003168F5" w:rsidRPr="003168F5">
        <w:rPr>
          <w:color w:val="00B050"/>
          <w:lang w:eastAsia="de-DE"/>
        </w:rPr>
        <w:t xml:space="preserve"> </w:t>
      </w:r>
      <w:r w:rsidRPr="003F1A96">
        <w:rPr>
          <w:color w:val="00B050"/>
          <w:lang w:eastAsia="de-DE"/>
        </w:rPr>
        <w:t>die</w:t>
      </w:r>
      <w:r w:rsidR="003168F5" w:rsidRPr="003168F5">
        <w:rPr>
          <w:color w:val="00B050"/>
          <w:lang w:eastAsia="de-DE"/>
        </w:rPr>
        <w:t xml:space="preserve"> </w:t>
      </w:r>
      <w:r w:rsidRPr="003F1A96">
        <w:rPr>
          <w:color w:val="00B050"/>
          <w:lang w:eastAsia="de-DE"/>
        </w:rPr>
        <w:t>Seite</w:t>
      </w:r>
      <w:r w:rsidR="003168F5" w:rsidRPr="003168F5">
        <w:rPr>
          <w:color w:val="00B050"/>
          <w:lang w:eastAsia="de-DE"/>
        </w:rPr>
        <w:t xml:space="preserve"> </w:t>
      </w:r>
      <w:r w:rsidRPr="003F1A96">
        <w:rPr>
          <w:color w:val="00B050"/>
          <w:lang w:eastAsia="de-DE"/>
        </w:rPr>
        <w:t>www</w:t>
      </w:r>
      <w:r w:rsidR="003168F5" w:rsidRPr="003168F5">
        <w:rPr>
          <w:color w:val="00B050"/>
          <w:lang w:eastAsia="de-DE"/>
        </w:rPr>
        <w:t>.</w:t>
      </w:r>
      <w:r w:rsidRPr="003F1A96">
        <w:rPr>
          <w:color w:val="00B050"/>
          <w:lang w:eastAsia="de-DE"/>
        </w:rPr>
        <w:t>facebook</w:t>
      </w:r>
      <w:r w:rsidR="003168F5" w:rsidRPr="003168F5">
        <w:rPr>
          <w:color w:val="00B050"/>
          <w:lang w:eastAsia="de-DE"/>
        </w:rPr>
        <w:t>.</w:t>
      </w:r>
      <w:r w:rsidRPr="003F1A96">
        <w:rPr>
          <w:color w:val="00B050"/>
          <w:lang w:eastAsia="de-DE"/>
        </w:rPr>
        <w:t>com</w:t>
      </w:r>
      <w:r w:rsidR="003168F5" w:rsidRPr="003168F5">
        <w:rPr>
          <w:color w:val="00B050"/>
          <w:lang w:eastAsia="de-DE"/>
        </w:rPr>
        <w:t>/</w:t>
      </w:r>
      <w:r w:rsidR="003168F5" w:rsidRPr="008F65A0">
        <w:rPr>
          <w:b/>
          <w:color w:val="00B050"/>
          <w:lang w:eastAsia="de-DE"/>
        </w:rPr>
        <w:t>[</w:t>
      </w:r>
      <w:r w:rsidRPr="003F1A96">
        <w:rPr>
          <w:color w:val="00B050"/>
          <w:highlight w:val="lightGray"/>
          <w:lang w:eastAsia="de-DE"/>
        </w:rPr>
        <w:t>Adresse</w:t>
      </w:r>
      <w:r w:rsidR="003168F5" w:rsidRPr="008F65A0">
        <w:rPr>
          <w:b/>
          <w:color w:val="00B050"/>
          <w:lang w:eastAsia="de-DE"/>
        </w:rPr>
        <w:t>]</w:t>
      </w:r>
      <w:r w:rsidR="003168F5" w:rsidRPr="003168F5">
        <w:rPr>
          <w:color w:val="00B050"/>
          <w:lang w:eastAsia="de-DE"/>
        </w:rPr>
        <w:t xml:space="preserve">. </w:t>
      </w:r>
      <w:r w:rsidRPr="003F1A96">
        <w:rPr>
          <w:color w:val="00B050"/>
          <w:lang w:eastAsia="de-DE"/>
        </w:rPr>
        <w:t>Die</w:t>
      </w:r>
      <w:r w:rsidR="003168F5" w:rsidRPr="003168F5">
        <w:rPr>
          <w:color w:val="00B050"/>
          <w:lang w:eastAsia="de-DE"/>
        </w:rPr>
        <w:t xml:space="preserve"> </w:t>
      </w:r>
      <w:r w:rsidRPr="003F1A96">
        <w:rPr>
          <w:color w:val="00B050"/>
          <w:lang w:eastAsia="de-DE"/>
        </w:rPr>
        <w:t>verantwortliche</w:t>
      </w:r>
      <w:r w:rsidR="003168F5" w:rsidRPr="003168F5">
        <w:rPr>
          <w:color w:val="00B050"/>
          <w:lang w:eastAsia="de-DE"/>
        </w:rPr>
        <w:t xml:space="preserve"> </w:t>
      </w:r>
      <w:r w:rsidRPr="003F1A96">
        <w:rPr>
          <w:color w:val="00B050"/>
          <w:lang w:eastAsia="de-DE"/>
        </w:rPr>
        <w:t>Stelle</w:t>
      </w:r>
      <w:r w:rsidR="003168F5" w:rsidRPr="003168F5">
        <w:rPr>
          <w:color w:val="00B050"/>
          <w:lang w:eastAsia="de-DE"/>
        </w:rPr>
        <w:t xml:space="preserve"> </w:t>
      </w:r>
      <w:r w:rsidRPr="003F1A96">
        <w:rPr>
          <w:color w:val="00B050"/>
          <w:lang w:eastAsia="de-DE"/>
        </w:rPr>
        <w:t>für</w:t>
      </w:r>
      <w:r w:rsidR="003168F5" w:rsidRPr="003168F5">
        <w:rPr>
          <w:color w:val="00B050"/>
          <w:lang w:eastAsia="de-DE"/>
        </w:rPr>
        <w:t xml:space="preserve"> </w:t>
      </w:r>
      <w:r w:rsidRPr="003F1A96">
        <w:rPr>
          <w:color w:val="00B050"/>
          <w:lang w:eastAsia="de-DE"/>
        </w:rPr>
        <w:t>den</w:t>
      </w:r>
      <w:r w:rsidR="003168F5" w:rsidRPr="003168F5">
        <w:rPr>
          <w:color w:val="00B050"/>
          <w:lang w:eastAsia="de-DE"/>
        </w:rPr>
        <w:t xml:space="preserve"> </w:t>
      </w:r>
      <w:r w:rsidRPr="003F1A96">
        <w:rPr>
          <w:color w:val="00B050"/>
          <w:lang w:eastAsia="de-DE"/>
        </w:rPr>
        <w:t>Betrieb</w:t>
      </w:r>
      <w:r w:rsidR="003168F5" w:rsidRPr="003168F5">
        <w:rPr>
          <w:color w:val="00B050"/>
          <w:lang w:eastAsia="de-DE"/>
        </w:rPr>
        <w:t xml:space="preserve"> </w:t>
      </w:r>
      <w:r w:rsidRPr="003F1A96">
        <w:rPr>
          <w:color w:val="00B050"/>
          <w:lang w:eastAsia="de-DE"/>
        </w:rPr>
        <w:t>der</w:t>
      </w:r>
      <w:r w:rsidR="003168F5" w:rsidRPr="003168F5">
        <w:rPr>
          <w:color w:val="00B050"/>
          <w:lang w:eastAsia="de-DE"/>
        </w:rPr>
        <w:t xml:space="preserve"> </w:t>
      </w:r>
      <w:r w:rsidRPr="003F1A96">
        <w:rPr>
          <w:color w:val="00B050"/>
          <w:lang w:eastAsia="de-DE"/>
        </w:rPr>
        <w:t>Plattform</w:t>
      </w:r>
      <w:r w:rsidR="003168F5" w:rsidRPr="003168F5">
        <w:rPr>
          <w:color w:val="00B050"/>
          <w:lang w:eastAsia="de-DE"/>
        </w:rPr>
        <w:t xml:space="preserve"> </w:t>
      </w:r>
      <w:r w:rsidRPr="003F1A96">
        <w:rPr>
          <w:color w:val="00B050"/>
          <w:lang w:eastAsia="de-DE"/>
        </w:rPr>
        <w:t>ist</w:t>
      </w:r>
      <w:r w:rsidR="003168F5" w:rsidRPr="003168F5">
        <w:rPr>
          <w:color w:val="00B050"/>
          <w:lang w:eastAsia="de-DE"/>
        </w:rPr>
        <w:t xml:space="preserve"> </w:t>
      </w:r>
      <w:r w:rsidRPr="003F1A96">
        <w:rPr>
          <w:color w:val="00B050"/>
          <w:lang w:eastAsia="de-DE"/>
        </w:rPr>
        <w:t>für</w:t>
      </w:r>
      <w:r w:rsidR="003168F5" w:rsidRPr="003168F5">
        <w:rPr>
          <w:color w:val="00B050"/>
          <w:lang w:eastAsia="de-DE"/>
        </w:rPr>
        <w:t xml:space="preserve"> </w:t>
      </w:r>
      <w:r w:rsidRPr="003F1A96">
        <w:rPr>
          <w:color w:val="00B050"/>
          <w:lang w:eastAsia="de-DE"/>
        </w:rPr>
        <w:t>Benutzer</w:t>
      </w:r>
      <w:r w:rsidR="003168F5" w:rsidRPr="003168F5">
        <w:rPr>
          <w:color w:val="00B050"/>
          <w:lang w:eastAsia="de-DE"/>
        </w:rPr>
        <w:t xml:space="preserve"> </w:t>
      </w:r>
      <w:r w:rsidRPr="003F1A96">
        <w:rPr>
          <w:color w:val="00B050"/>
          <w:lang w:eastAsia="de-DE"/>
        </w:rPr>
        <w:t>aus</w:t>
      </w:r>
      <w:r w:rsidR="003168F5" w:rsidRPr="003168F5">
        <w:rPr>
          <w:color w:val="00B050"/>
          <w:lang w:eastAsia="de-DE"/>
        </w:rPr>
        <w:t xml:space="preserve"> </w:t>
      </w:r>
      <w:r w:rsidRPr="003F1A96">
        <w:rPr>
          <w:color w:val="00B050"/>
          <w:lang w:eastAsia="de-DE"/>
        </w:rPr>
        <w:t>Europa</w:t>
      </w:r>
      <w:r w:rsidR="003168F5" w:rsidRPr="003168F5">
        <w:rPr>
          <w:color w:val="00B050"/>
          <w:lang w:eastAsia="de-DE"/>
        </w:rPr>
        <w:t xml:space="preserve"> </w:t>
      </w:r>
      <w:r w:rsidRPr="003F1A96">
        <w:rPr>
          <w:color w:val="00B050"/>
          <w:lang w:eastAsia="de-DE"/>
        </w:rPr>
        <w:t>Facebook</w:t>
      </w:r>
      <w:r w:rsidR="003168F5" w:rsidRPr="003168F5">
        <w:rPr>
          <w:color w:val="00B050"/>
          <w:lang w:eastAsia="de-DE"/>
        </w:rPr>
        <w:t xml:space="preserve"> </w:t>
      </w:r>
      <w:r w:rsidRPr="003F1A96">
        <w:rPr>
          <w:color w:val="00B050"/>
          <w:lang w:eastAsia="de-DE"/>
        </w:rPr>
        <w:t>Ireland</w:t>
      </w:r>
      <w:r w:rsidR="003168F5" w:rsidRPr="003168F5">
        <w:rPr>
          <w:color w:val="00B050"/>
          <w:lang w:eastAsia="de-DE"/>
        </w:rPr>
        <w:t xml:space="preserve"> </w:t>
      </w:r>
      <w:r w:rsidRPr="003F1A96">
        <w:rPr>
          <w:color w:val="00B050"/>
          <w:lang w:eastAsia="de-DE"/>
        </w:rPr>
        <w:t>Ltd</w:t>
      </w:r>
      <w:r w:rsidR="003168F5" w:rsidRPr="003168F5">
        <w:rPr>
          <w:color w:val="00B050"/>
          <w:lang w:eastAsia="de-DE"/>
        </w:rPr>
        <w:t>.</w:t>
      </w:r>
      <w:r w:rsidRPr="003F1A96">
        <w:rPr>
          <w:color w:val="00B050"/>
          <w:lang w:eastAsia="de-DE"/>
        </w:rPr>
        <w:t>,</w:t>
      </w:r>
      <w:r w:rsidR="003168F5" w:rsidRPr="003168F5">
        <w:rPr>
          <w:color w:val="00B050"/>
          <w:lang w:eastAsia="de-DE"/>
        </w:rPr>
        <w:t xml:space="preserve"> </w:t>
      </w:r>
      <w:r w:rsidRPr="003F1A96">
        <w:rPr>
          <w:color w:val="00B050"/>
          <w:lang w:eastAsia="de-DE"/>
        </w:rPr>
        <w:t>Dublin,</w:t>
      </w:r>
      <w:r w:rsidR="003168F5" w:rsidRPr="003168F5">
        <w:rPr>
          <w:color w:val="00B050"/>
          <w:lang w:eastAsia="de-DE"/>
        </w:rPr>
        <w:t xml:space="preserve"> </w:t>
      </w:r>
      <w:r w:rsidRPr="003F1A96">
        <w:rPr>
          <w:color w:val="00B050"/>
          <w:lang w:eastAsia="de-DE"/>
        </w:rPr>
        <w:t>Irland</w:t>
      </w:r>
      <w:r w:rsidR="003168F5" w:rsidRPr="003168F5">
        <w:rPr>
          <w:color w:val="00B050"/>
          <w:lang w:eastAsia="de-DE"/>
        </w:rPr>
        <w:t xml:space="preserve">. </w:t>
      </w:r>
      <w:r w:rsidRPr="003F1A96">
        <w:rPr>
          <w:color w:val="00B050"/>
          <w:lang w:eastAsia="de-DE"/>
        </w:rPr>
        <w:t>Deren</w:t>
      </w:r>
      <w:r w:rsidR="003168F5" w:rsidRPr="003168F5">
        <w:rPr>
          <w:color w:val="00B050"/>
          <w:lang w:eastAsia="de-DE"/>
        </w:rPr>
        <w:t xml:space="preserve"> </w:t>
      </w:r>
      <w:r w:rsidRPr="003F1A96">
        <w:rPr>
          <w:color w:val="00B050"/>
          <w:lang w:eastAsia="de-DE"/>
        </w:rPr>
        <w:t>Datenschutzhinweise</w:t>
      </w:r>
      <w:r w:rsidR="003168F5" w:rsidRPr="003168F5">
        <w:rPr>
          <w:color w:val="00B050"/>
          <w:lang w:eastAsia="de-DE"/>
        </w:rPr>
        <w:t xml:space="preserve"> </w:t>
      </w:r>
      <w:r w:rsidRPr="003F1A96">
        <w:rPr>
          <w:color w:val="00B050"/>
          <w:lang w:eastAsia="de-DE"/>
        </w:rPr>
        <w:t>sind</w:t>
      </w:r>
      <w:r w:rsidR="003168F5" w:rsidRPr="003168F5">
        <w:rPr>
          <w:color w:val="00B050"/>
          <w:lang w:eastAsia="de-DE"/>
        </w:rPr>
        <w:t xml:space="preserve"> </w:t>
      </w:r>
      <w:r w:rsidRPr="003F1A96">
        <w:rPr>
          <w:color w:val="00B050"/>
          <w:lang w:eastAsia="de-DE"/>
        </w:rPr>
        <w:t>unter</w:t>
      </w:r>
      <w:r w:rsidR="003168F5" w:rsidRPr="003168F5">
        <w:rPr>
          <w:color w:val="00B050"/>
          <w:lang w:eastAsia="de-DE"/>
        </w:rPr>
        <w:t xml:space="preserve"> </w:t>
      </w:r>
      <w:r w:rsidRPr="003F1A96">
        <w:rPr>
          <w:color w:val="00B050"/>
          <w:lang w:eastAsia="de-DE"/>
        </w:rPr>
        <w:t>www</w:t>
      </w:r>
      <w:r w:rsidR="003168F5" w:rsidRPr="003168F5">
        <w:rPr>
          <w:color w:val="00B050"/>
          <w:lang w:eastAsia="de-DE"/>
        </w:rPr>
        <w:t>.</w:t>
      </w:r>
      <w:r w:rsidRPr="003F1A96">
        <w:rPr>
          <w:color w:val="00B050"/>
          <w:lang w:eastAsia="de-DE"/>
        </w:rPr>
        <w:t>facebook</w:t>
      </w:r>
      <w:r w:rsidR="003168F5" w:rsidRPr="003168F5">
        <w:rPr>
          <w:color w:val="00B050"/>
          <w:lang w:eastAsia="de-DE"/>
        </w:rPr>
        <w:t>.</w:t>
      </w:r>
      <w:r w:rsidRPr="003F1A96">
        <w:rPr>
          <w:color w:val="00B050"/>
          <w:lang w:eastAsia="de-DE"/>
        </w:rPr>
        <w:t>com</w:t>
      </w:r>
      <w:r w:rsidR="003168F5" w:rsidRPr="003168F5">
        <w:rPr>
          <w:color w:val="00B050"/>
          <w:lang w:eastAsia="de-DE"/>
        </w:rPr>
        <w:t>/</w:t>
      </w:r>
      <w:r w:rsidRPr="003F1A96">
        <w:rPr>
          <w:color w:val="00B050"/>
          <w:lang w:eastAsia="de-DE"/>
        </w:rPr>
        <w:t>policy</w:t>
      </w:r>
      <w:r w:rsidR="003168F5" w:rsidRPr="003168F5">
        <w:rPr>
          <w:color w:val="00B050"/>
          <w:lang w:eastAsia="de-DE"/>
        </w:rPr>
        <w:t xml:space="preserve"> </w:t>
      </w:r>
      <w:r w:rsidRPr="003F1A96">
        <w:rPr>
          <w:color w:val="00B050"/>
          <w:lang w:eastAsia="de-DE"/>
        </w:rPr>
        <w:t>abrufbar</w:t>
      </w:r>
      <w:r w:rsidR="003168F5" w:rsidRPr="003168F5">
        <w:rPr>
          <w:color w:val="00B050"/>
          <w:lang w:eastAsia="de-DE"/>
        </w:rPr>
        <w:t xml:space="preserve">. </w:t>
      </w:r>
      <w:r w:rsidRPr="003F1A96">
        <w:rPr>
          <w:color w:val="00B050"/>
          <w:lang w:eastAsia="de-DE"/>
        </w:rPr>
        <w:t>Einige</w:t>
      </w:r>
      <w:r w:rsidR="003168F5" w:rsidRPr="003168F5">
        <w:rPr>
          <w:color w:val="00B050"/>
          <w:lang w:eastAsia="de-DE"/>
        </w:rPr>
        <w:t xml:space="preserve"> </w:t>
      </w:r>
      <w:r w:rsidRPr="003F1A96">
        <w:rPr>
          <w:color w:val="00B050"/>
          <w:lang w:eastAsia="de-DE"/>
        </w:rPr>
        <w:t>Ihrer</w:t>
      </w:r>
      <w:r w:rsidR="003168F5" w:rsidRPr="003168F5">
        <w:rPr>
          <w:color w:val="00B050"/>
          <w:lang w:eastAsia="de-DE"/>
        </w:rPr>
        <w:t xml:space="preserve"> </w:t>
      </w:r>
      <w:r w:rsidRPr="003F1A96">
        <w:rPr>
          <w:color w:val="00B050"/>
          <w:lang w:eastAsia="de-DE"/>
        </w:rPr>
        <w:t>Daten</w:t>
      </w:r>
      <w:r w:rsidR="003168F5" w:rsidRPr="003168F5">
        <w:rPr>
          <w:color w:val="00B050"/>
          <w:lang w:eastAsia="de-DE"/>
        </w:rPr>
        <w:t xml:space="preserve"> </w:t>
      </w:r>
      <w:r w:rsidRPr="003F1A96">
        <w:rPr>
          <w:color w:val="00B050"/>
          <w:lang w:eastAsia="de-DE"/>
        </w:rPr>
        <w:t>werden</w:t>
      </w:r>
      <w:r w:rsidR="003168F5" w:rsidRPr="003168F5">
        <w:rPr>
          <w:color w:val="00B050"/>
          <w:lang w:eastAsia="de-DE"/>
        </w:rPr>
        <w:t xml:space="preserve"> </w:t>
      </w:r>
      <w:r w:rsidRPr="003F1A96">
        <w:rPr>
          <w:color w:val="00B050"/>
          <w:lang w:eastAsia="de-DE"/>
        </w:rPr>
        <w:t>dabei</w:t>
      </w:r>
      <w:r w:rsidR="003168F5" w:rsidRPr="003168F5">
        <w:rPr>
          <w:color w:val="00B050"/>
          <w:lang w:eastAsia="de-DE"/>
        </w:rPr>
        <w:t xml:space="preserve"> </w:t>
      </w:r>
      <w:r w:rsidRPr="003F1A96">
        <w:rPr>
          <w:color w:val="00B050"/>
          <w:lang w:eastAsia="de-DE"/>
        </w:rPr>
        <w:t>in</w:t>
      </w:r>
      <w:r w:rsidR="003168F5" w:rsidRPr="003168F5">
        <w:rPr>
          <w:color w:val="00B050"/>
          <w:lang w:eastAsia="de-DE"/>
        </w:rPr>
        <w:t xml:space="preserve"> </w:t>
      </w:r>
      <w:r w:rsidRPr="003F1A96">
        <w:rPr>
          <w:color w:val="00B050"/>
          <w:lang w:eastAsia="de-DE"/>
        </w:rPr>
        <w:t>die</w:t>
      </w:r>
      <w:r w:rsidR="003168F5" w:rsidRPr="003168F5">
        <w:rPr>
          <w:color w:val="00B050"/>
          <w:lang w:eastAsia="de-DE"/>
        </w:rPr>
        <w:t xml:space="preserve"> </w:t>
      </w:r>
      <w:r w:rsidRPr="003F1A96">
        <w:rPr>
          <w:color w:val="00B050"/>
          <w:lang w:eastAsia="de-DE"/>
        </w:rPr>
        <w:t>USA</w:t>
      </w:r>
      <w:r w:rsidR="003168F5" w:rsidRPr="003168F5">
        <w:rPr>
          <w:color w:val="00B050"/>
          <w:lang w:eastAsia="de-DE"/>
        </w:rPr>
        <w:t xml:space="preserve"> </w:t>
      </w:r>
      <w:r w:rsidRPr="003F1A96">
        <w:rPr>
          <w:color w:val="00B050"/>
          <w:lang w:eastAsia="de-DE"/>
        </w:rPr>
        <w:t>übermittelt</w:t>
      </w:r>
      <w:r w:rsidR="003168F5" w:rsidRPr="003168F5">
        <w:rPr>
          <w:color w:val="00B050"/>
          <w:lang w:eastAsia="de-DE"/>
        </w:rPr>
        <w:t xml:space="preserve">. </w:t>
      </w:r>
      <w:r w:rsidRPr="003F1A96">
        <w:rPr>
          <w:color w:val="00B050"/>
          <w:lang w:eastAsia="de-DE"/>
        </w:rPr>
        <w:t>Widerspruch</w:t>
      </w:r>
      <w:r w:rsidR="003168F5" w:rsidRPr="003168F5">
        <w:rPr>
          <w:color w:val="00B050"/>
          <w:lang w:eastAsia="de-DE"/>
        </w:rPr>
        <w:t xml:space="preserve"> </w:t>
      </w:r>
      <w:r w:rsidRPr="003F1A96">
        <w:rPr>
          <w:color w:val="00B050"/>
          <w:lang w:eastAsia="de-DE"/>
        </w:rPr>
        <w:t>bezüglich</w:t>
      </w:r>
      <w:r w:rsidR="003168F5" w:rsidRPr="003168F5">
        <w:rPr>
          <w:color w:val="00B050"/>
          <w:lang w:eastAsia="de-DE"/>
        </w:rPr>
        <w:t xml:space="preserve"> </w:t>
      </w:r>
      <w:r w:rsidRPr="003F1A96">
        <w:rPr>
          <w:color w:val="00B050"/>
          <w:lang w:eastAsia="de-DE"/>
        </w:rPr>
        <w:t>Werbung</w:t>
      </w:r>
      <w:r w:rsidR="003168F5" w:rsidRPr="003168F5">
        <w:rPr>
          <w:color w:val="00B050"/>
          <w:lang w:eastAsia="de-DE"/>
        </w:rPr>
        <w:t xml:space="preserve"> </w:t>
      </w:r>
      <w:r w:rsidRPr="003F1A96">
        <w:rPr>
          <w:color w:val="00B050"/>
          <w:lang w:eastAsia="de-DE"/>
        </w:rPr>
        <w:t>ist</w:t>
      </w:r>
      <w:r w:rsidR="003168F5" w:rsidRPr="003168F5">
        <w:rPr>
          <w:color w:val="00B050"/>
          <w:lang w:eastAsia="de-DE"/>
        </w:rPr>
        <w:t xml:space="preserve"> </w:t>
      </w:r>
      <w:r w:rsidRPr="003F1A96">
        <w:rPr>
          <w:color w:val="00B050"/>
          <w:lang w:eastAsia="de-DE"/>
        </w:rPr>
        <w:t>hier</w:t>
      </w:r>
      <w:r w:rsidR="003168F5" w:rsidRPr="003168F5">
        <w:rPr>
          <w:color w:val="00B050"/>
          <w:lang w:eastAsia="de-DE"/>
        </w:rPr>
        <w:t xml:space="preserve"> </w:t>
      </w:r>
      <w:r w:rsidRPr="003F1A96">
        <w:rPr>
          <w:color w:val="00B050"/>
          <w:lang w:eastAsia="de-DE"/>
        </w:rPr>
        <w:t>möglich</w:t>
      </w:r>
      <w:r w:rsidR="003168F5" w:rsidRPr="003168F5">
        <w:rPr>
          <w:color w:val="00B050"/>
          <w:lang w:eastAsia="de-DE"/>
        </w:rPr>
        <w:t xml:space="preserve">: </w:t>
      </w:r>
      <w:r w:rsidRPr="003F1A96">
        <w:rPr>
          <w:color w:val="00B050"/>
          <w:lang w:eastAsia="de-DE"/>
        </w:rPr>
        <w:t>www</w:t>
      </w:r>
      <w:r w:rsidR="003168F5" w:rsidRPr="003168F5">
        <w:rPr>
          <w:color w:val="00B050"/>
          <w:lang w:eastAsia="de-DE"/>
        </w:rPr>
        <w:t>.</w:t>
      </w:r>
      <w:r w:rsidRPr="003F1A96">
        <w:rPr>
          <w:color w:val="00B050"/>
          <w:lang w:eastAsia="de-DE"/>
        </w:rPr>
        <w:t>facebook</w:t>
      </w:r>
      <w:r w:rsidR="003168F5" w:rsidRPr="003168F5">
        <w:rPr>
          <w:color w:val="00B050"/>
          <w:lang w:eastAsia="de-DE"/>
        </w:rPr>
        <w:t>.</w:t>
      </w:r>
      <w:r w:rsidRPr="003F1A96">
        <w:rPr>
          <w:color w:val="00B050"/>
          <w:lang w:eastAsia="de-DE"/>
        </w:rPr>
        <w:t>com</w:t>
      </w:r>
      <w:r w:rsidR="003168F5" w:rsidRPr="003168F5">
        <w:rPr>
          <w:color w:val="00B050"/>
          <w:lang w:eastAsia="de-DE"/>
        </w:rPr>
        <w:t>/</w:t>
      </w:r>
      <w:r w:rsidRPr="003F1A96">
        <w:rPr>
          <w:color w:val="00B050"/>
          <w:lang w:eastAsia="de-DE"/>
        </w:rPr>
        <w:t>settings</w:t>
      </w:r>
      <w:r w:rsidR="003168F5" w:rsidRPr="003168F5">
        <w:rPr>
          <w:color w:val="00B050"/>
          <w:lang w:eastAsia="de-DE"/>
        </w:rPr>
        <w:t>?</w:t>
      </w:r>
      <w:r w:rsidRPr="003F1A96">
        <w:rPr>
          <w:color w:val="00B050"/>
          <w:lang w:eastAsia="de-DE"/>
        </w:rPr>
        <w:t>tab</w:t>
      </w:r>
      <w:r w:rsidR="003168F5" w:rsidRPr="003168F5">
        <w:rPr>
          <w:color w:val="00B050"/>
          <w:lang w:eastAsia="de-DE"/>
        </w:rPr>
        <w:t>=</w:t>
      </w:r>
      <w:r w:rsidRPr="003F1A96">
        <w:rPr>
          <w:color w:val="00B050"/>
          <w:lang w:eastAsia="de-DE"/>
        </w:rPr>
        <w:t>ads</w:t>
      </w:r>
      <w:r w:rsidR="003168F5" w:rsidRPr="003168F5">
        <w:rPr>
          <w:color w:val="00B050"/>
          <w:lang w:eastAsia="de-DE"/>
        </w:rPr>
        <w:t xml:space="preserve">. </w:t>
      </w:r>
      <w:r w:rsidRPr="003F1A96">
        <w:rPr>
          <w:color w:val="00B050"/>
          <w:lang w:eastAsia="de-DE"/>
        </w:rPr>
        <w:t>In</w:t>
      </w:r>
      <w:r w:rsidR="003168F5" w:rsidRPr="003168F5">
        <w:rPr>
          <w:color w:val="00B050"/>
          <w:lang w:eastAsia="de-DE"/>
        </w:rPr>
        <w:t xml:space="preserve"> </w:t>
      </w:r>
      <w:r w:rsidRPr="003F1A96">
        <w:rPr>
          <w:color w:val="00B050"/>
          <w:lang w:eastAsia="de-DE"/>
        </w:rPr>
        <w:t>Bezug</w:t>
      </w:r>
      <w:r w:rsidR="003168F5" w:rsidRPr="003168F5">
        <w:rPr>
          <w:color w:val="00B050"/>
          <w:lang w:eastAsia="de-DE"/>
        </w:rPr>
        <w:t xml:space="preserve"> </w:t>
      </w:r>
      <w:r w:rsidRPr="003F1A96">
        <w:rPr>
          <w:color w:val="00B050"/>
          <w:lang w:eastAsia="de-DE"/>
        </w:rPr>
        <w:t>auf</w:t>
      </w:r>
      <w:r w:rsidR="003168F5" w:rsidRPr="003168F5">
        <w:rPr>
          <w:color w:val="00B050"/>
          <w:lang w:eastAsia="de-DE"/>
        </w:rPr>
        <w:t xml:space="preserve"> </w:t>
      </w:r>
      <w:r w:rsidRPr="003F1A96">
        <w:rPr>
          <w:color w:val="00B050"/>
          <w:lang w:eastAsia="de-DE"/>
        </w:rPr>
        <w:t>die</w:t>
      </w:r>
      <w:r w:rsidR="003168F5" w:rsidRPr="003168F5">
        <w:rPr>
          <w:color w:val="00B050"/>
          <w:lang w:eastAsia="de-DE"/>
        </w:rPr>
        <w:t xml:space="preserve"> </w:t>
      </w:r>
      <w:r w:rsidRPr="003F1A96">
        <w:rPr>
          <w:color w:val="00B050"/>
          <w:lang w:eastAsia="de-DE"/>
        </w:rPr>
        <w:t>Daten,</w:t>
      </w:r>
      <w:r w:rsidR="003168F5" w:rsidRPr="003168F5">
        <w:rPr>
          <w:color w:val="00B050"/>
          <w:lang w:eastAsia="de-DE"/>
        </w:rPr>
        <w:t xml:space="preserve"> </w:t>
      </w:r>
      <w:r w:rsidRPr="003F1A96">
        <w:rPr>
          <w:color w:val="00B050"/>
          <w:lang w:eastAsia="de-DE"/>
        </w:rPr>
        <w:t>die</w:t>
      </w:r>
      <w:r w:rsidR="003168F5" w:rsidRPr="003168F5">
        <w:rPr>
          <w:color w:val="00B050"/>
          <w:lang w:eastAsia="de-DE"/>
        </w:rPr>
        <w:t xml:space="preserve"> </w:t>
      </w:r>
      <w:r w:rsidRPr="003F1A96">
        <w:rPr>
          <w:color w:val="00B050"/>
          <w:lang w:eastAsia="de-DE"/>
        </w:rPr>
        <w:t>beim</w:t>
      </w:r>
      <w:r w:rsidR="003168F5" w:rsidRPr="003168F5">
        <w:rPr>
          <w:color w:val="00B050"/>
          <w:lang w:eastAsia="de-DE"/>
        </w:rPr>
        <w:t xml:space="preserve"> </w:t>
      </w:r>
      <w:r w:rsidRPr="003F1A96">
        <w:rPr>
          <w:color w:val="00B050"/>
          <w:lang w:eastAsia="de-DE"/>
        </w:rPr>
        <w:t>Besuch</w:t>
      </w:r>
      <w:r w:rsidR="003168F5" w:rsidRPr="003168F5">
        <w:rPr>
          <w:color w:val="00B050"/>
          <w:lang w:eastAsia="de-DE"/>
        </w:rPr>
        <w:t xml:space="preserve"> </w:t>
      </w:r>
      <w:r w:rsidRPr="003F1A96">
        <w:rPr>
          <w:color w:val="00B050"/>
          <w:lang w:eastAsia="de-DE"/>
        </w:rPr>
        <w:t>unserer</w:t>
      </w:r>
      <w:r w:rsidR="003168F5" w:rsidRPr="003168F5">
        <w:rPr>
          <w:color w:val="00B050"/>
          <w:lang w:eastAsia="de-DE"/>
        </w:rPr>
        <w:t xml:space="preserve"> </w:t>
      </w:r>
      <w:r w:rsidRPr="003F1A96">
        <w:rPr>
          <w:color w:val="00B050"/>
          <w:lang w:eastAsia="de-DE"/>
        </w:rPr>
        <w:t>Seite</w:t>
      </w:r>
      <w:r w:rsidR="003168F5" w:rsidRPr="003168F5">
        <w:rPr>
          <w:color w:val="00B050"/>
          <w:lang w:eastAsia="de-DE"/>
        </w:rPr>
        <w:t xml:space="preserve"> </w:t>
      </w:r>
      <w:r w:rsidRPr="003F1A96">
        <w:rPr>
          <w:color w:val="00B050"/>
          <w:lang w:eastAsia="de-DE"/>
        </w:rPr>
        <w:t>für</w:t>
      </w:r>
      <w:r w:rsidR="003168F5" w:rsidRPr="003168F5">
        <w:rPr>
          <w:color w:val="00B050"/>
          <w:lang w:eastAsia="de-DE"/>
        </w:rPr>
        <w:t xml:space="preserve"> </w:t>
      </w:r>
      <w:r w:rsidRPr="003F1A96">
        <w:rPr>
          <w:color w:val="00B050"/>
          <w:lang w:eastAsia="de-DE"/>
        </w:rPr>
        <w:t>die</w:t>
      </w:r>
      <w:r w:rsidR="003168F5" w:rsidRPr="003168F5">
        <w:rPr>
          <w:color w:val="00B050"/>
          <w:lang w:eastAsia="de-DE"/>
        </w:rPr>
        <w:t xml:space="preserve"> </w:t>
      </w:r>
      <w:r w:rsidRPr="003F1A96">
        <w:rPr>
          <w:color w:val="00B050"/>
          <w:lang w:eastAsia="de-DE"/>
        </w:rPr>
        <w:t>Erstellung</w:t>
      </w:r>
      <w:r w:rsidR="003168F5" w:rsidRPr="003168F5">
        <w:rPr>
          <w:color w:val="00B050"/>
          <w:lang w:eastAsia="de-DE"/>
        </w:rPr>
        <w:t xml:space="preserve"> </w:t>
      </w:r>
      <w:r w:rsidRPr="003F1A96">
        <w:rPr>
          <w:color w:val="00B050"/>
          <w:lang w:eastAsia="de-DE"/>
        </w:rPr>
        <w:t>von</w:t>
      </w:r>
      <w:r w:rsidR="003168F5" w:rsidRPr="003168F5">
        <w:rPr>
          <w:color w:val="00B050"/>
          <w:lang w:eastAsia="de-DE"/>
        </w:rPr>
        <w:t xml:space="preserve"> «</w:t>
      </w:r>
      <w:r w:rsidRPr="00EF136A">
        <w:rPr>
          <w:color w:val="00B050"/>
          <w:lang w:eastAsia="de-DE"/>
        </w:rPr>
        <w:t>Page</w:t>
      </w:r>
      <w:r w:rsidR="003168F5" w:rsidRPr="00EF136A">
        <w:rPr>
          <w:color w:val="00B050"/>
          <w:lang w:eastAsia="de-DE"/>
        </w:rPr>
        <w:t xml:space="preserve"> </w:t>
      </w:r>
      <w:r w:rsidRPr="00EF136A">
        <w:rPr>
          <w:color w:val="00B050"/>
          <w:lang w:eastAsia="de-DE"/>
        </w:rPr>
        <w:t>Insights</w:t>
      </w:r>
      <w:r w:rsidR="003168F5" w:rsidRPr="003168F5">
        <w:rPr>
          <w:color w:val="00B050"/>
          <w:lang w:eastAsia="de-DE"/>
        </w:rPr>
        <w:t xml:space="preserve">» </w:t>
      </w:r>
      <w:r w:rsidRPr="003F1A96">
        <w:rPr>
          <w:color w:val="00B050"/>
          <w:lang w:eastAsia="de-DE"/>
        </w:rPr>
        <w:t>erhoben</w:t>
      </w:r>
      <w:r w:rsidR="003168F5" w:rsidRPr="003168F5">
        <w:rPr>
          <w:color w:val="00B050"/>
          <w:lang w:eastAsia="de-DE"/>
        </w:rPr>
        <w:t xml:space="preserve"> </w:t>
      </w:r>
      <w:r w:rsidRPr="003F1A96">
        <w:rPr>
          <w:color w:val="00B050"/>
          <w:lang w:eastAsia="de-DE"/>
        </w:rPr>
        <w:t>und</w:t>
      </w:r>
      <w:r w:rsidR="003168F5" w:rsidRPr="003168F5">
        <w:rPr>
          <w:color w:val="00B050"/>
          <w:lang w:eastAsia="de-DE"/>
        </w:rPr>
        <w:t xml:space="preserve"> </w:t>
      </w:r>
      <w:r w:rsidRPr="003F1A96">
        <w:rPr>
          <w:color w:val="00B050"/>
          <w:lang w:eastAsia="de-DE"/>
        </w:rPr>
        <w:t>bearbeitet</w:t>
      </w:r>
      <w:r w:rsidR="003168F5" w:rsidRPr="003168F5">
        <w:rPr>
          <w:color w:val="00B050"/>
          <w:lang w:eastAsia="de-DE"/>
        </w:rPr>
        <w:t xml:space="preserve"> </w:t>
      </w:r>
      <w:r w:rsidRPr="003F1A96">
        <w:rPr>
          <w:color w:val="00B050"/>
          <w:lang w:eastAsia="de-DE"/>
        </w:rPr>
        <w:t>werden,</w:t>
      </w:r>
      <w:r w:rsidR="003168F5" w:rsidRPr="003168F5">
        <w:rPr>
          <w:color w:val="00B050"/>
          <w:lang w:eastAsia="de-DE"/>
        </w:rPr>
        <w:t xml:space="preserve"> </w:t>
      </w:r>
      <w:r w:rsidRPr="003F1A96">
        <w:rPr>
          <w:color w:val="00B050"/>
          <w:lang w:eastAsia="de-DE"/>
        </w:rPr>
        <w:t>sind</w:t>
      </w:r>
      <w:r w:rsidR="003168F5" w:rsidRPr="003168F5">
        <w:rPr>
          <w:color w:val="00B050"/>
          <w:lang w:eastAsia="de-DE"/>
        </w:rPr>
        <w:t xml:space="preserve"> </w:t>
      </w:r>
      <w:r w:rsidRPr="003F1A96">
        <w:rPr>
          <w:color w:val="00B050"/>
          <w:lang w:eastAsia="de-DE"/>
        </w:rPr>
        <w:t>wir</w:t>
      </w:r>
      <w:r w:rsidR="003168F5" w:rsidRPr="003168F5">
        <w:rPr>
          <w:color w:val="00B050"/>
          <w:lang w:eastAsia="de-DE"/>
        </w:rPr>
        <w:t xml:space="preserve"> </w:t>
      </w:r>
      <w:r w:rsidRPr="003F1A96">
        <w:rPr>
          <w:color w:val="00B050"/>
          <w:lang w:eastAsia="de-DE"/>
        </w:rPr>
        <w:t>mit</w:t>
      </w:r>
      <w:r w:rsidR="003168F5" w:rsidRPr="003168F5">
        <w:rPr>
          <w:color w:val="00B050"/>
          <w:lang w:eastAsia="de-DE"/>
        </w:rPr>
        <w:t xml:space="preserve"> </w:t>
      </w:r>
      <w:r w:rsidRPr="003F1A96">
        <w:rPr>
          <w:color w:val="00B050"/>
          <w:lang w:eastAsia="de-DE"/>
        </w:rPr>
        <w:t>Facebook</w:t>
      </w:r>
      <w:r w:rsidR="003168F5" w:rsidRPr="003168F5">
        <w:rPr>
          <w:color w:val="00B050"/>
          <w:lang w:eastAsia="de-DE"/>
        </w:rPr>
        <w:t xml:space="preserve"> </w:t>
      </w:r>
      <w:r w:rsidRPr="003F1A96">
        <w:rPr>
          <w:color w:val="00B050"/>
          <w:lang w:eastAsia="de-DE"/>
        </w:rPr>
        <w:t>Ireland</w:t>
      </w:r>
      <w:r w:rsidR="003168F5" w:rsidRPr="003168F5">
        <w:rPr>
          <w:color w:val="00B050"/>
          <w:lang w:eastAsia="de-DE"/>
        </w:rPr>
        <w:t xml:space="preserve"> </w:t>
      </w:r>
      <w:r w:rsidRPr="003F1A96">
        <w:rPr>
          <w:color w:val="00B050"/>
          <w:lang w:eastAsia="de-DE"/>
        </w:rPr>
        <w:t>Ltd</w:t>
      </w:r>
      <w:r w:rsidR="003168F5" w:rsidRPr="003168F5">
        <w:rPr>
          <w:color w:val="00B050"/>
          <w:lang w:eastAsia="de-DE"/>
        </w:rPr>
        <w:t>.</w:t>
      </w:r>
      <w:r w:rsidRPr="003F1A96">
        <w:rPr>
          <w:color w:val="00B050"/>
          <w:lang w:eastAsia="de-DE"/>
        </w:rPr>
        <w:t>,</w:t>
      </w:r>
      <w:r w:rsidR="003168F5" w:rsidRPr="003168F5">
        <w:rPr>
          <w:color w:val="00B050"/>
          <w:lang w:eastAsia="de-DE"/>
        </w:rPr>
        <w:t xml:space="preserve"> </w:t>
      </w:r>
      <w:r w:rsidRPr="003F1A96">
        <w:rPr>
          <w:color w:val="00B050"/>
          <w:lang w:eastAsia="de-DE"/>
        </w:rPr>
        <w:t>Dublin,</w:t>
      </w:r>
      <w:r w:rsidR="003168F5" w:rsidRPr="003168F5">
        <w:rPr>
          <w:color w:val="00B050"/>
          <w:lang w:eastAsia="de-DE"/>
        </w:rPr>
        <w:t xml:space="preserve"> </w:t>
      </w:r>
      <w:r w:rsidRPr="003F1A96">
        <w:rPr>
          <w:color w:val="00B050"/>
          <w:lang w:eastAsia="de-DE"/>
        </w:rPr>
        <w:t>Irland,</w:t>
      </w:r>
      <w:r w:rsidR="003168F5" w:rsidRPr="003168F5">
        <w:rPr>
          <w:color w:val="00B050"/>
          <w:lang w:eastAsia="de-DE"/>
        </w:rPr>
        <w:t xml:space="preserve"> </w:t>
      </w:r>
      <w:r w:rsidRPr="003F1A96">
        <w:rPr>
          <w:color w:val="00B050"/>
          <w:lang w:eastAsia="de-DE"/>
        </w:rPr>
        <w:t>gemeinsam</w:t>
      </w:r>
      <w:r w:rsidR="003168F5" w:rsidRPr="003168F5">
        <w:rPr>
          <w:color w:val="00B050"/>
          <w:lang w:eastAsia="de-DE"/>
        </w:rPr>
        <w:t xml:space="preserve"> </w:t>
      </w:r>
      <w:r w:rsidRPr="003F1A96">
        <w:rPr>
          <w:color w:val="00B050"/>
          <w:lang w:eastAsia="de-DE"/>
        </w:rPr>
        <w:t>verantwortlich</w:t>
      </w:r>
      <w:r w:rsidR="003168F5" w:rsidRPr="003168F5">
        <w:rPr>
          <w:color w:val="00B050"/>
          <w:lang w:eastAsia="de-DE"/>
        </w:rPr>
        <w:t xml:space="preserve">. </w:t>
      </w:r>
      <w:r w:rsidRPr="003F1A96">
        <w:rPr>
          <w:color w:val="00B050"/>
          <w:lang w:eastAsia="de-DE"/>
        </w:rPr>
        <w:t>Im</w:t>
      </w:r>
      <w:r w:rsidR="003168F5" w:rsidRPr="003168F5">
        <w:rPr>
          <w:color w:val="00B050"/>
          <w:lang w:eastAsia="de-DE"/>
        </w:rPr>
        <w:t xml:space="preserve"> </w:t>
      </w:r>
      <w:r w:rsidRPr="003F1A96">
        <w:rPr>
          <w:color w:val="00B050"/>
          <w:lang w:eastAsia="de-DE"/>
        </w:rPr>
        <w:t>Rahmen</w:t>
      </w:r>
      <w:r w:rsidR="003168F5" w:rsidRPr="003168F5">
        <w:rPr>
          <w:color w:val="00B050"/>
          <w:lang w:eastAsia="de-DE"/>
        </w:rPr>
        <w:t xml:space="preserve"> </w:t>
      </w:r>
      <w:r w:rsidRPr="003F1A96">
        <w:rPr>
          <w:color w:val="00B050"/>
          <w:lang w:eastAsia="de-DE"/>
        </w:rPr>
        <w:t>von</w:t>
      </w:r>
      <w:r w:rsidR="003168F5" w:rsidRPr="003168F5">
        <w:rPr>
          <w:color w:val="00B050"/>
          <w:lang w:eastAsia="de-DE"/>
        </w:rPr>
        <w:t xml:space="preserve"> </w:t>
      </w:r>
      <w:r w:rsidRPr="003F1A96">
        <w:rPr>
          <w:color w:val="00B050"/>
          <w:lang w:eastAsia="de-DE"/>
        </w:rPr>
        <w:t>Page</w:t>
      </w:r>
      <w:r w:rsidR="003168F5" w:rsidRPr="003168F5">
        <w:rPr>
          <w:color w:val="00B050"/>
          <w:lang w:eastAsia="de-DE"/>
        </w:rPr>
        <w:t xml:space="preserve"> </w:t>
      </w:r>
      <w:r w:rsidRPr="003F1A96">
        <w:rPr>
          <w:color w:val="00B050"/>
          <w:lang w:eastAsia="de-DE"/>
        </w:rPr>
        <w:t>Insights</w:t>
      </w:r>
      <w:r w:rsidR="003168F5" w:rsidRPr="003168F5">
        <w:rPr>
          <w:color w:val="00B050"/>
          <w:lang w:eastAsia="de-DE"/>
        </w:rPr>
        <w:t xml:space="preserve"> </w:t>
      </w:r>
      <w:r w:rsidRPr="003F1A96">
        <w:rPr>
          <w:color w:val="00B050"/>
          <w:lang w:eastAsia="de-DE"/>
        </w:rPr>
        <w:t>werden</w:t>
      </w:r>
      <w:r w:rsidR="003168F5" w:rsidRPr="003168F5">
        <w:rPr>
          <w:color w:val="00B050"/>
          <w:lang w:eastAsia="de-DE"/>
        </w:rPr>
        <w:t xml:space="preserve"> </w:t>
      </w:r>
      <w:r w:rsidRPr="003F1A96">
        <w:rPr>
          <w:color w:val="00B050"/>
          <w:lang w:eastAsia="de-DE"/>
        </w:rPr>
        <w:t>Statistiken</w:t>
      </w:r>
      <w:r w:rsidR="003168F5" w:rsidRPr="003168F5">
        <w:rPr>
          <w:color w:val="00B050"/>
          <w:lang w:eastAsia="de-DE"/>
        </w:rPr>
        <w:t xml:space="preserve"> </w:t>
      </w:r>
      <w:r w:rsidRPr="003F1A96">
        <w:rPr>
          <w:color w:val="00B050"/>
          <w:lang w:eastAsia="de-DE"/>
        </w:rPr>
        <w:t>darüber</w:t>
      </w:r>
      <w:r w:rsidR="003168F5" w:rsidRPr="003168F5">
        <w:rPr>
          <w:color w:val="00B050"/>
          <w:lang w:eastAsia="de-DE"/>
        </w:rPr>
        <w:t xml:space="preserve"> </w:t>
      </w:r>
      <w:r w:rsidRPr="003F1A96">
        <w:rPr>
          <w:color w:val="00B050"/>
          <w:lang w:eastAsia="de-DE"/>
        </w:rPr>
        <w:t>erstellt,</w:t>
      </w:r>
      <w:r w:rsidR="003168F5" w:rsidRPr="003168F5">
        <w:rPr>
          <w:color w:val="00B050"/>
          <w:lang w:eastAsia="de-DE"/>
        </w:rPr>
        <w:t xml:space="preserve"> </w:t>
      </w:r>
      <w:r w:rsidRPr="003F1A96">
        <w:rPr>
          <w:color w:val="00B050"/>
          <w:lang w:eastAsia="de-DE"/>
        </w:rPr>
        <w:t>was</w:t>
      </w:r>
      <w:r w:rsidR="003168F5" w:rsidRPr="003168F5">
        <w:rPr>
          <w:color w:val="00B050"/>
          <w:lang w:eastAsia="de-DE"/>
        </w:rPr>
        <w:t xml:space="preserve"> </w:t>
      </w:r>
      <w:r w:rsidRPr="003F1A96">
        <w:rPr>
          <w:color w:val="00B050"/>
          <w:lang w:eastAsia="de-DE"/>
        </w:rPr>
        <w:t>Besucher</w:t>
      </w:r>
      <w:r w:rsidR="003168F5" w:rsidRPr="003168F5">
        <w:rPr>
          <w:color w:val="00B050"/>
          <w:lang w:eastAsia="de-DE"/>
        </w:rPr>
        <w:t xml:space="preserve"> </w:t>
      </w:r>
      <w:r w:rsidRPr="003F1A96">
        <w:rPr>
          <w:color w:val="00B050"/>
          <w:lang w:eastAsia="de-DE"/>
        </w:rPr>
        <w:t>auf</w:t>
      </w:r>
      <w:r w:rsidR="003168F5" w:rsidRPr="003168F5">
        <w:rPr>
          <w:color w:val="00B050"/>
          <w:lang w:eastAsia="de-DE"/>
        </w:rPr>
        <w:t xml:space="preserve"> </w:t>
      </w:r>
      <w:r w:rsidRPr="003F1A96">
        <w:rPr>
          <w:color w:val="00B050"/>
          <w:lang w:eastAsia="de-DE"/>
        </w:rPr>
        <w:t>unserer</w:t>
      </w:r>
      <w:r w:rsidR="003168F5" w:rsidRPr="003168F5">
        <w:rPr>
          <w:color w:val="00B050"/>
          <w:lang w:eastAsia="de-DE"/>
        </w:rPr>
        <w:t xml:space="preserve"> </w:t>
      </w:r>
      <w:r w:rsidRPr="003F1A96">
        <w:rPr>
          <w:color w:val="00B050"/>
          <w:lang w:eastAsia="de-DE"/>
        </w:rPr>
        <w:t>Seite</w:t>
      </w:r>
      <w:r w:rsidR="003168F5" w:rsidRPr="003168F5">
        <w:rPr>
          <w:color w:val="00B050"/>
          <w:lang w:eastAsia="de-DE"/>
        </w:rPr>
        <w:t xml:space="preserve"> </w:t>
      </w:r>
      <w:r w:rsidRPr="003F1A96">
        <w:rPr>
          <w:color w:val="00B050"/>
          <w:lang w:eastAsia="de-DE"/>
        </w:rPr>
        <w:t>tun</w:t>
      </w:r>
      <w:r w:rsidR="003168F5" w:rsidRPr="003168F5">
        <w:rPr>
          <w:color w:val="00B050"/>
          <w:lang w:eastAsia="de-DE"/>
        </w:rPr>
        <w:t xml:space="preserve"> (</w:t>
      </w:r>
      <w:r w:rsidRPr="003F1A96">
        <w:rPr>
          <w:color w:val="00B050"/>
          <w:lang w:eastAsia="de-DE"/>
        </w:rPr>
        <w:t>Beiträge</w:t>
      </w:r>
      <w:r w:rsidR="003168F5" w:rsidRPr="003168F5">
        <w:rPr>
          <w:color w:val="00B050"/>
          <w:lang w:eastAsia="de-DE"/>
        </w:rPr>
        <w:t xml:space="preserve"> </w:t>
      </w:r>
      <w:r w:rsidRPr="003F1A96">
        <w:rPr>
          <w:color w:val="00B050"/>
          <w:lang w:eastAsia="de-DE"/>
        </w:rPr>
        <w:t>kommentieren,</w:t>
      </w:r>
      <w:r w:rsidR="003168F5" w:rsidRPr="003168F5">
        <w:rPr>
          <w:color w:val="00B050"/>
          <w:lang w:eastAsia="de-DE"/>
        </w:rPr>
        <w:t xml:space="preserve"> </w:t>
      </w:r>
      <w:r w:rsidRPr="003F1A96">
        <w:rPr>
          <w:color w:val="00B050"/>
          <w:lang w:eastAsia="de-DE"/>
        </w:rPr>
        <w:t>Inhalte</w:t>
      </w:r>
      <w:r w:rsidR="003168F5" w:rsidRPr="003168F5">
        <w:rPr>
          <w:color w:val="00B050"/>
          <w:lang w:eastAsia="de-DE"/>
        </w:rPr>
        <w:t xml:space="preserve"> </w:t>
      </w:r>
      <w:r w:rsidRPr="003F1A96">
        <w:rPr>
          <w:color w:val="00B050"/>
          <w:lang w:eastAsia="de-DE"/>
        </w:rPr>
        <w:t>weiterleiten,</w:t>
      </w:r>
      <w:r w:rsidR="003168F5" w:rsidRPr="003168F5">
        <w:rPr>
          <w:color w:val="00B050"/>
          <w:lang w:eastAsia="de-DE"/>
        </w:rPr>
        <w:t xml:space="preserve"> </w:t>
      </w:r>
      <w:r w:rsidRPr="003F1A96">
        <w:rPr>
          <w:color w:val="00B050"/>
          <w:lang w:eastAsia="de-DE"/>
        </w:rPr>
        <w:t>etc</w:t>
      </w:r>
      <w:r w:rsidR="003168F5" w:rsidRPr="003168F5">
        <w:rPr>
          <w:color w:val="00B050"/>
          <w:lang w:eastAsia="de-DE"/>
        </w:rPr>
        <w:t xml:space="preserve">.). </w:t>
      </w:r>
      <w:r w:rsidRPr="003F1A96">
        <w:rPr>
          <w:color w:val="00B050"/>
          <w:lang w:eastAsia="de-DE"/>
        </w:rPr>
        <w:t>Das</w:t>
      </w:r>
      <w:r w:rsidR="003168F5" w:rsidRPr="003168F5">
        <w:rPr>
          <w:color w:val="00B050"/>
          <w:lang w:eastAsia="de-DE"/>
        </w:rPr>
        <w:t xml:space="preserve"> </w:t>
      </w:r>
      <w:r w:rsidRPr="003F1A96">
        <w:rPr>
          <w:color w:val="00B050"/>
          <w:lang w:eastAsia="de-DE"/>
        </w:rPr>
        <w:t>ist</w:t>
      </w:r>
      <w:r w:rsidR="003168F5" w:rsidRPr="003168F5">
        <w:rPr>
          <w:color w:val="00B050"/>
          <w:lang w:eastAsia="de-DE"/>
        </w:rPr>
        <w:t xml:space="preserve"> </w:t>
      </w:r>
      <w:r w:rsidRPr="003F1A96">
        <w:rPr>
          <w:color w:val="00B050"/>
          <w:lang w:eastAsia="de-DE"/>
        </w:rPr>
        <w:t>auf</w:t>
      </w:r>
      <w:r w:rsidR="003168F5" w:rsidRPr="003168F5">
        <w:rPr>
          <w:color w:val="00B050"/>
          <w:lang w:eastAsia="de-DE"/>
        </w:rPr>
        <w:t xml:space="preserve"> </w:t>
      </w:r>
      <w:r w:rsidRPr="003F1A96">
        <w:rPr>
          <w:color w:val="00B050"/>
          <w:lang w:eastAsia="de-DE"/>
        </w:rPr>
        <w:t>www</w:t>
      </w:r>
      <w:r w:rsidR="003168F5" w:rsidRPr="003168F5">
        <w:rPr>
          <w:color w:val="00B050"/>
          <w:lang w:eastAsia="de-DE"/>
        </w:rPr>
        <w:t>.</w:t>
      </w:r>
      <w:r w:rsidRPr="003F1A96">
        <w:rPr>
          <w:color w:val="00B050"/>
          <w:lang w:eastAsia="de-DE"/>
        </w:rPr>
        <w:t>facebook</w:t>
      </w:r>
      <w:r w:rsidR="003168F5" w:rsidRPr="003168F5">
        <w:rPr>
          <w:color w:val="00B050"/>
          <w:lang w:eastAsia="de-DE"/>
        </w:rPr>
        <w:t>.</w:t>
      </w:r>
      <w:r w:rsidRPr="003F1A96">
        <w:rPr>
          <w:color w:val="00B050"/>
          <w:lang w:eastAsia="de-DE"/>
        </w:rPr>
        <w:t>com</w:t>
      </w:r>
      <w:r w:rsidR="003168F5" w:rsidRPr="003168F5">
        <w:rPr>
          <w:color w:val="00B050"/>
          <w:lang w:eastAsia="de-DE"/>
        </w:rPr>
        <w:t>/</w:t>
      </w:r>
      <w:r w:rsidRPr="003F1A96">
        <w:rPr>
          <w:color w:val="00B050"/>
          <w:lang w:eastAsia="de-DE"/>
        </w:rPr>
        <w:t>legal</w:t>
      </w:r>
      <w:r w:rsidR="003168F5" w:rsidRPr="003168F5">
        <w:rPr>
          <w:color w:val="00B050"/>
          <w:lang w:eastAsia="de-DE"/>
        </w:rPr>
        <w:t>/</w:t>
      </w:r>
      <w:r w:rsidRPr="003F1A96">
        <w:rPr>
          <w:color w:val="00B050"/>
          <w:lang w:eastAsia="de-DE"/>
        </w:rPr>
        <w:t>terms</w:t>
      </w:r>
      <w:r w:rsidR="003168F5" w:rsidRPr="003168F5">
        <w:rPr>
          <w:color w:val="00B050"/>
          <w:lang w:eastAsia="de-DE"/>
        </w:rPr>
        <w:t>/</w:t>
      </w:r>
      <w:r w:rsidRPr="003F1A96">
        <w:rPr>
          <w:color w:val="00B050"/>
          <w:lang w:eastAsia="de-DE"/>
        </w:rPr>
        <w:t>information</w:t>
      </w:r>
      <w:r w:rsidR="003168F5" w:rsidRPr="003168F5">
        <w:rPr>
          <w:color w:val="00B050"/>
          <w:lang w:eastAsia="de-DE"/>
        </w:rPr>
        <w:t>_</w:t>
      </w:r>
      <w:r w:rsidRPr="003F1A96">
        <w:rPr>
          <w:color w:val="00B050"/>
          <w:lang w:eastAsia="de-DE"/>
        </w:rPr>
        <w:t>about</w:t>
      </w:r>
      <w:r w:rsidR="003168F5" w:rsidRPr="003168F5">
        <w:rPr>
          <w:color w:val="00B050"/>
          <w:lang w:eastAsia="de-DE"/>
        </w:rPr>
        <w:t>_</w:t>
      </w:r>
      <w:r w:rsidRPr="003F1A96">
        <w:rPr>
          <w:color w:val="00B050"/>
          <w:lang w:eastAsia="de-DE"/>
        </w:rPr>
        <w:t>page</w:t>
      </w:r>
      <w:r w:rsidR="003168F5" w:rsidRPr="003168F5">
        <w:rPr>
          <w:color w:val="00B050"/>
          <w:lang w:eastAsia="de-DE"/>
        </w:rPr>
        <w:t>_</w:t>
      </w:r>
      <w:r w:rsidRPr="003F1A96">
        <w:rPr>
          <w:color w:val="00B050"/>
          <w:lang w:eastAsia="de-DE"/>
        </w:rPr>
        <w:t>insights</w:t>
      </w:r>
      <w:r w:rsidR="003168F5" w:rsidRPr="003168F5">
        <w:rPr>
          <w:color w:val="00B050"/>
          <w:lang w:eastAsia="de-DE"/>
        </w:rPr>
        <w:t>_</w:t>
      </w:r>
      <w:r w:rsidRPr="003F1A96">
        <w:rPr>
          <w:color w:val="00B050"/>
          <w:lang w:eastAsia="de-DE"/>
        </w:rPr>
        <w:t>data</w:t>
      </w:r>
      <w:r w:rsidR="003168F5" w:rsidRPr="003168F5">
        <w:rPr>
          <w:color w:val="00B050"/>
          <w:lang w:eastAsia="de-DE"/>
        </w:rPr>
        <w:t xml:space="preserve"> </w:t>
      </w:r>
      <w:r w:rsidRPr="003F1A96">
        <w:rPr>
          <w:color w:val="00B050"/>
          <w:lang w:eastAsia="de-DE"/>
        </w:rPr>
        <w:t>beschrieben</w:t>
      </w:r>
      <w:r w:rsidR="003168F5" w:rsidRPr="003168F5">
        <w:rPr>
          <w:color w:val="00B050"/>
          <w:lang w:eastAsia="de-DE"/>
        </w:rPr>
        <w:t xml:space="preserve">. </w:t>
      </w:r>
      <w:r w:rsidRPr="003F1A96">
        <w:rPr>
          <w:color w:val="00B050"/>
          <w:lang w:eastAsia="de-DE"/>
        </w:rPr>
        <w:t>Es</w:t>
      </w:r>
      <w:r w:rsidR="003168F5" w:rsidRPr="003168F5">
        <w:rPr>
          <w:color w:val="00B050"/>
          <w:lang w:eastAsia="de-DE"/>
        </w:rPr>
        <w:t xml:space="preserve"> </w:t>
      </w:r>
      <w:r w:rsidRPr="003F1A96">
        <w:rPr>
          <w:color w:val="00B050"/>
          <w:lang w:eastAsia="de-DE"/>
        </w:rPr>
        <w:t>hilft</w:t>
      </w:r>
      <w:r w:rsidR="003168F5" w:rsidRPr="003168F5">
        <w:rPr>
          <w:color w:val="00B050"/>
          <w:lang w:eastAsia="de-DE"/>
        </w:rPr>
        <w:t xml:space="preserve"> </w:t>
      </w:r>
      <w:r w:rsidRPr="003F1A96">
        <w:rPr>
          <w:color w:val="00B050"/>
          <w:lang w:eastAsia="de-DE"/>
        </w:rPr>
        <w:t>uns</w:t>
      </w:r>
      <w:r w:rsidR="003168F5" w:rsidRPr="003168F5">
        <w:rPr>
          <w:color w:val="00B050"/>
          <w:lang w:eastAsia="de-DE"/>
        </w:rPr>
        <w:t xml:space="preserve"> </w:t>
      </w:r>
      <w:r w:rsidRPr="003F1A96">
        <w:rPr>
          <w:color w:val="00B050"/>
          <w:lang w:eastAsia="de-DE"/>
        </w:rPr>
        <w:t>zu</w:t>
      </w:r>
      <w:r w:rsidR="003168F5" w:rsidRPr="003168F5">
        <w:rPr>
          <w:color w:val="00B050"/>
          <w:lang w:eastAsia="de-DE"/>
        </w:rPr>
        <w:t xml:space="preserve"> </w:t>
      </w:r>
      <w:r w:rsidRPr="003F1A96">
        <w:rPr>
          <w:color w:val="00B050"/>
          <w:lang w:eastAsia="de-DE"/>
        </w:rPr>
        <w:t>verstehen,</w:t>
      </w:r>
      <w:r w:rsidR="003168F5" w:rsidRPr="003168F5">
        <w:rPr>
          <w:color w:val="00B050"/>
          <w:lang w:eastAsia="de-DE"/>
        </w:rPr>
        <w:t xml:space="preserve"> </w:t>
      </w:r>
      <w:r w:rsidRPr="003F1A96">
        <w:rPr>
          <w:color w:val="00B050"/>
          <w:lang w:eastAsia="de-DE"/>
        </w:rPr>
        <w:t>wie</w:t>
      </w:r>
      <w:r w:rsidR="003168F5" w:rsidRPr="003168F5">
        <w:rPr>
          <w:color w:val="00B050"/>
          <w:lang w:eastAsia="de-DE"/>
        </w:rPr>
        <w:t xml:space="preserve"> </w:t>
      </w:r>
      <w:r w:rsidRPr="003F1A96">
        <w:rPr>
          <w:color w:val="00B050"/>
          <w:lang w:eastAsia="de-DE"/>
        </w:rPr>
        <w:t>unsere</w:t>
      </w:r>
      <w:r w:rsidR="003168F5" w:rsidRPr="003168F5">
        <w:rPr>
          <w:color w:val="00B050"/>
          <w:lang w:eastAsia="de-DE"/>
        </w:rPr>
        <w:t xml:space="preserve"> </w:t>
      </w:r>
      <w:r w:rsidRPr="003F1A96">
        <w:rPr>
          <w:color w:val="00B050"/>
          <w:lang w:eastAsia="de-DE"/>
        </w:rPr>
        <w:t>Seite</w:t>
      </w:r>
      <w:r w:rsidR="003168F5" w:rsidRPr="003168F5">
        <w:rPr>
          <w:color w:val="00B050"/>
          <w:lang w:eastAsia="de-DE"/>
        </w:rPr>
        <w:t xml:space="preserve"> </w:t>
      </w:r>
      <w:r w:rsidRPr="003F1A96">
        <w:rPr>
          <w:color w:val="00B050"/>
          <w:lang w:eastAsia="de-DE"/>
        </w:rPr>
        <w:t>genutzt</w:t>
      </w:r>
      <w:r w:rsidR="003168F5" w:rsidRPr="003168F5">
        <w:rPr>
          <w:color w:val="00B050"/>
          <w:lang w:eastAsia="de-DE"/>
        </w:rPr>
        <w:t xml:space="preserve"> </w:t>
      </w:r>
      <w:r w:rsidRPr="003F1A96">
        <w:rPr>
          <w:color w:val="00B050"/>
          <w:lang w:eastAsia="de-DE"/>
        </w:rPr>
        <w:t>wird</w:t>
      </w:r>
      <w:r w:rsidR="003168F5" w:rsidRPr="003168F5">
        <w:rPr>
          <w:color w:val="00B050"/>
          <w:lang w:eastAsia="de-DE"/>
        </w:rPr>
        <w:t xml:space="preserve"> </w:t>
      </w:r>
      <w:r w:rsidRPr="003F1A96">
        <w:rPr>
          <w:color w:val="00B050"/>
          <w:lang w:eastAsia="de-DE"/>
        </w:rPr>
        <w:t>und</w:t>
      </w:r>
      <w:r w:rsidR="003168F5" w:rsidRPr="003168F5">
        <w:rPr>
          <w:color w:val="00B050"/>
          <w:lang w:eastAsia="de-DE"/>
        </w:rPr>
        <w:t xml:space="preserve"> </w:t>
      </w:r>
      <w:r w:rsidRPr="003F1A96">
        <w:rPr>
          <w:color w:val="00B050"/>
          <w:lang w:eastAsia="de-DE"/>
        </w:rPr>
        <w:t>wie</w:t>
      </w:r>
      <w:r w:rsidR="00E507C2">
        <w:rPr>
          <w:color w:val="00B050"/>
          <w:lang w:eastAsia="de-DE"/>
        </w:rPr>
        <w:t xml:space="preserve"> wir</w:t>
      </w:r>
      <w:r w:rsidR="003168F5" w:rsidRPr="003168F5">
        <w:rPr>
          <w:color w:val="00B050"/>
          <w:lang w:eastAsia="de-DE"/>
        </w:rPr>
        <w:t xml:space="preserve"> </w:t>
      </w:r>
      <w:r w:rsidRPr="003F1A96">
        <w:rPr>
          <w:color w:val="00B050"/>
          <w:lang w:eastAsia="de-DE"/>
        </w:rPr>
        <w:t>sie</w:t>
      </w:r>
      <w:r w:rsidR="003168F5" w:rsidRPr="003168F5">
        <w:rPr>
          <w:color w:val="00B050"/>
          <w:lang w:eastAsia="de-DE"/>
        </w:rPr>
        <w:t xml:space="preserve"> </w:t>
      </w:r>
      <w:r w:rsidRPr="003F1A96">
        <w:rPr>
          <w:color w:val="00B050"/>
          <w:lang w:eastAsia="de-DE"/>
        </w:rPr>
        <w:t>verbessern</w:t>
      </w:r>
      <w:r w:rsidR="003168F5" w:rsidRPr="003168F5">
        <w:rPr>
          <w:color w:val="00B050"/>
          <w:lang w:eastAsia="de-DE"/>
        </w:rPr>
        <w:t xml:space="preserve"> </w:t>
      </w:r>
      <w:r w:rsidRPr="003F1A96">
        <w:rPr>
          <w:color w:val="00B050"/>
          <w:lang w:eastAsia="de-DE"/>
        </w:rPr>
        <w:t>können</w:t>
      </w:r>
      <w:r w:rsidR="003168F5" w:rsidRPr="003168F5">
        <w:rPr>
          <w:color w:val="00B050"/>
          <w:lang w:eastAsia="de-DE"/>
        </w:rPr>
        <w:t xml:space="preserve">. </w:t>
      </w:r>
      <w:r w:rsidRPr="003F1A96">
        <w:rPr>
          <w:color w:val="00B050"/>
          <w:lang w:eastAsia="de-DE"/>
        </w:rPr>
        <w:t>Wir</w:t>
      </w:r>
      <w:r w:rsidR="003168F5" w:rsidRPr="003168F5">
        <w:rPr>
          <w:color w:val="00B050"/>
          <w:lang w:eastAsia="de-DE"/>
        </w:rPr>
        <w:t xml:space="preserve"> </w:t>
      </w:r>
      <w:r w:rsidRPr="003F1A96">
        <w:rPr>
          <w:color w:val="00B050"/>
          <w:lang w:eastAsia="de-DE"/>
        </w:rPr>
        <w:t>erhalten</w:t>
      </w:r>
      <w:r w:rsidR="003168F5" w:rsidRPr="003168F5">
        <w:rPr>
          <w:color w:val="00B050"/>
          <w:lang w:eastAsia="de-DE"/>
        </w:rPr>
        <w:t xml:space="preserve"> </w:t>
      </w:r>
      <w:r w:rsidRPr="003F1A96">
        <w:rPr>
          <w:color w:val="00B050"/>
          <w:lang w:eastAsia="de-DE"/>
        </w:rPr>
        <w:t>dabei</w:t>
      </w:r>
      <w:r w:rsidR="003168F5" w:rsidRPr="003168F5">
        <w:rPr>
          <w:color w:val="00B050"/>
          <w:lang w:eastAsia="de-DE"/>
        </w:rPr>
        <w:t xml:space="preserve"> </w:t>
      </w:r>
      <w:r w:rsidRPr="003F1A96">
        <w:rPr>
          <w:color w:val="00B050"/>
          <w:lang w:eastAsia="de-DE"/>
        </w:rPr>
        <w:t>nur</w:t>
      </w:r>
      <w:r w:rsidR="003168F5" w:rsidRPr="003168F5">
        <w:rPr>
          <w:color w:val="00B050"/>
          <w:lang w:eastAsia="de-DE"/>
        </w:rPr>
        <w:t xml:space="preserve"> </w:t>
      </w:r>
      <w:r w:rsidRPr="003F1A96">
        <w:rPr>
          <w:color w:val="00B050"/>
          <w:lang w:eastAsia="de-DE"/>
        </w:rPr>
        <w:t>anonyme,</w:t>
      </w:r>
      <w:r w:rsidR="003168F5" w:rsidRPr="003168F5">
        <w:rPr>
          <w:color w:val="00B050"/>
          <w:lang w:eastAsia="de-DE"/>
        </w:rPr>
        <w:t xml:space="preserve"> </w:t>
      </w:r>
      <w:r w:rsidRPr="003F1A96">
        <w:rPr>
          <w:color w:val="00B050"/>
          <w:lang w:eastAsia="de-DE"/>
        </w:rPr>
        <w:t>aggregierte</w:t>
      </w:r>
      <w:r w:rsidR="003168F5" w:rsidRPr="003168F5">
        <w:rPr>
          <w:color w:val="00B050"/>
          <w:lang w:eastAsia="de-DE"/>
        </w:rPr>
        <w:t xml:space="preserve"> </w:t>
      </w:r>
      <w:r w:rsidRPr="003F1A96">
        <w:rPr>
          <w:color w:val="00B050"/>
          <w:lang w:eastAsia="de-DE"/>
        </w:rPr>
        <w:t>Daten</w:t>
      </w:r>
      <w:r w:rsidR="003168F5" w:rsidRPr="003168F5">
        <w:rPr>
          <w:color w:val="00B050"/>
          <w:lang w:eastAsia="de-DE"/>
        </w:rPr>
        <w:t xml:space="preserve">. </w:t>
      </w:r>
      <w:r w:rsidRPr="003F1A96">
        <w:rPr>
          <w:color w:val="00B050"/>
          <w:lang w:eastAsia="de-DE"/>
        </w:rPr>
        <w:t>Unsere</w:t>
      </w:r>
      <w:r w:rsidR="003168F5" w:rsidRPr="003168F5">
        <w:rPr>
          <w:color w:val="00B050"/>
          <w:lang w:eastAsia="de-DE"/>
        </w:rPr>
        <w:t xml:space="preserve"> </w:t>
      </w:r>
      <w:r w:rsidRPr="003F1A96">
        <w:rPr>
          <w:color w:val="00B050"/>
          <w:lang w:eastAsia="de-DE"/>
        </w:rPr>
        <w:t>Verantwortlichkeiten</w:t>
      </w:r>
      <w:r w:rsidR="003168F5" w:rsidRPr="003168F5">
        <w:rPr>
          <w:color w:val="00B050"/>
          <w:lang w:eastAsia="de-DE"/>
        </w:rPr>
        <w:t xml:space="preserve"> </w:t>
      </w:r>
      <w:r w:rsidRPr="003F1A96">
        <w:rPr>
          <w:color w:val="00B050"/>
          <w:lang w:eastAsia="de-DE"/>
        </w:rPr>
        <w:t>betreffend</w:t>
      </w:r>
      <w:r w:rsidR="003168F5" w:rsidRPr="003168F5">
        <w:rPr>
          <w:color w:val="00B050"/>
          <w:lang w:eastAsia="de-DE"/>
        </w:rPr>
        <w:t xml:space="preserve"> </w:t>
      </w:r>
      <w:r w:rsidRPr="003F1A96">
        <w:rPr>
          <w:color w:val="00B050"/>
          <w:lang w:eastAsia="de-DE"/>
        </w:rPr>
        <w:t>Datenschutz</w:t>
      </w:r>
      <w:r w:rsidR="003168F5" w:rsidRPr="003168F5">
        <w:rPr>
          <w:color w:val="00B050"/>
          <w:lang w:eastAsia="de-DE"/>
        </w:rPr>
        <w:t xml:space="preserve"> </w:t>
      </w:r>
      <w:r w:rsidRPr="003F1A96">
        <w:rPr>
          <w:color w:val="00B050"/>
          <w:lang w:eastAsia="de-DE"/>
        </w:rPr>
        <w:t>haben</w:t>
      </w:r>
      <w:r w:rsidR="003168F5" w:rsidRPr="003168F5">
        <w:rPr>
          <w:color w:val="00B050"/>
          <w:lang w:eastAsia="de-DE"/>
        </w:rPr>
        <w:t xml:space="preserve"> </w:t>
      </w:r>
      <w:r w:rsidRPr="003F1A96">
        <w:rPr>
          <w:color w:val="00B050"/>
          <w:lang w:eastAsia="de-DE"/>
        </w:rPr>
        <w:t>wir</w:t>
      </w:r>
      <w:r w:rsidR="003168F5" w:rsidRPr="003168F5">
        <w:rPr>
          <w:color w:val="00B050"/>
          <w:lang w:eastAsia="de-DE"/>
        </w:rPr>
        <w:t xml:space="preserve"> </w:t>
      </w:r>
      <w:r w:rsidRPr="003F1A96">
        <w:rPr>
          <w:color w:val="00B050"/>
          <w:lang w:eastAsia="de-DE"/>
        </w:rPr>
        <w:t>gemäss</w:t>
      </w:r>
      <w:r w:rsidR="003168F5" w:rsidRPr="003168F5">
        <w:rPr>
          <w:color w:val="00B050"/>
          <w:lang w:eastAsia="de-DE"/>
        </w:rPr>
        <w:t xml:space="preserve"> </w:t>
      </w:r>
      <w:r w:rsidRPr="003F1A96">
        <w:rPr>
          <w:color w:val="00B050"/>
          <w:lang w:eastAsia="de-DE"/>
        </w:rPr>
        <w:t>den</w:t>
      </w:r>
      <w:r w:rsidR="003168F5" w:rsidRPr="003168F5">
        <w:rPr>
          <w:color w:val="00B050"/>
          <w:lang w:eastAsia="de-DE"/>
        </w:rPr>
        <w:t xml:space="preserve"> </w:t>
      </w:r>
      <w:r w:rsidRPr="003F1A96">
        <w:rPr>
          <w:color w:val="00B050"/>
          <w:lang w:eastAsia="de-DE"/>
        </w:rPr>
        <w:t>Angaben</w:t>
      </w:r>
      <w:r w:rsidR="003168F5" w:rsidRPr="003168F5">
        <w:rPr>
          <w:color w:val="00B050"/>
          <w:lang w:eastAsia="de-DE"/>
        </w:rPr>
        <w:t xml:space="preserve"> </w:t>
      </w:r>
      <w:r w:rsidRPr="003F1A96">
        <w:rPr>
          <w:color w:val="00B050"/>
          <w:lang w:eastAsia="de-DE"/>
        </w:rPr>
        <w:t>auf</w:t>
      </w:r>
      <w:r w:rsidR="003168F5" w:rsidRPr="003168F5">
        <w:rPr>
          <w:color w:val="00B050"/>
          <w:lang w:eastAsia="de-DE"/>
        </w:rPr>
        <w:t xml:space="preserve"> </w:t>
      </w:r>
      <w:r w:rsidRPr="003F1A96">
        <w:rPr>
          <w:color w:val="00B050"/>
          <w:lang w:eastAsia="de-DE"/>
        </w:rPr>
        <w:t>www</w:t>
      </w:r>
      <w:r w:rsidR="003168F5" w:rsidRPr="003168F5">
        <w:rPr>
          <w:color w:val="00B050"/>
          <w:lang w:eastAsia="de-DE"/>
        </w:rPr>
        <w:t>.</w:t>
      </w:r>
      <w:r w:rsidRPr="003F1A96">
        <w:rPr>
          <w:color w:val="00B050"/>
          <w:lang w:eastAsia="de-DE"/>
        </w:rPr>
        <w:t>facebook</w:t>
      </w:r>
      <w:r w:rsidR="003168F5" w:rsidRPr="003168F5">
        <w:rPr>
          <w:color w:val="00B050"/>
          <w:lang w:eastAsia="de-DE"/>
        </w:rPr>
        <w:t>.</w:t>
      </w:r>
      <w:r w:rsidRPr="003F1A96">
        <w:rPr>
          <w:color w:val="00B050"/>
          <w:lang w:eastAsia="de-DE"/>
        </w:rPr>
        <w:t>com</w:t>
      </w:r>
      <w:r w:rsidR="003168F5" w:rsidRPr="003168F5">
        <w:rPr>
          <w:color w:val="00B050"/>
          <w:lang w:eastAsia="de-DE"/>
        </w:rPr>
        <w:t>/</w:t>
      </w:r>
      <w:r w:rsidRPr="003F1A96">
        <w:rPr>
          <w:color w:val="00B050"/>
          <w:lang w:eastAsia="de-DE"/>
        </w:rPr>
        <w:t>legal</w:t>
      </w:r>
      <w:r w:rsidR="003168F5" w:rsidRPr="003168F5">
        <w:rPr>
          <w:color w:val="00B050"/>
          <w:lang w:eastAsia="de-DE"/>
        </w:rPr>
        <w:t>/</w:t>
      </w:r>
      <w:r w:rsidRPr="003F1A96">
        <w:rPr>
          <w:color w:val="00B050"/>
          <w:lang w:eastAsia="de-DE"/>
        </w:rPr>
        <w:t>terms</w:t>
      </w:r>
      <w:r w:rsidR="003168F5" w:rsidRPr="003168F5">
        <w:rPr>
          <w:color w:val="00B050"/>
          <w:lang w:eastAsia="de-DE"/>
        </w:rPr>
        <w:t>/</w:t>
      </w:r>
      <w:r w:rsidRPr="003F1A96">
        <w:rPr>
          <w:color w:val="00B050"/>
          <w:lang w:eastAsia="de-DE"/>
        </w:rPr>
        <w:t>page</w:t>
      </w:r>
      <w:r w:rsidR="003168F5" w:rsidRPr="003168F5">
        <w:rPr>
          <w:color w:val="00B050"/>
          <w:lang w:eastAsia="de-DE"/>
        </w:rPr>
        <w:t>_</w:t>
      </w:r>
      <w:r w:rsidRPr="003F1A96">
        <w:rPr>
          <w:color w:val="00B050"/>
          <w:lang w:eastAsia="de-DE"/>
        </w:rPr>
        <w:t>controller</w:t>
      </w:r>
      <w:r w:rsidR="003168F5" w:rsidRPr="003168F5">
        <w:rPr>
          <w:color w:val="00B050"/>
          <w:lang w:eastAsia="de-DE"/>
        </w:rPr>
        <w:t>_</w:t>
      </w:r>
      <w:r w:rsidRPr="003F1A96">
        <w:rPr>
          <w:color w:val="00B050"/>
          <w:lang w:eastAsia="de-DE"/>
        </w:rPr>
        <w:t>addendum</w:t>
      </w:r>
      <w:r w:rsidR="003168F5" w:rsidRPr="003168F5">
        <w:rPr>
          <w:color w:val="00B050"/>
          <w:lang w:eastAsia="de-DE"/>
        </w:rPr>
        <w:t xml:space="preserve"> </w:t>
      </w:r>
      <w:r w:rsidRPr="003F1A96">
        <w:rPr>
          <w:color w:val="00B050"/>
          <w:lang w:eastAsia="de-DE"/>
        </w:rPr>
        <w:t>geregelt</w:t>
      </w:r>
      <w:r w:rsidR="007B671C">
        <w:rPr>
          <w:color w:val="00B050"/>
          <w:lang w:eastAsia="de-DE"/>
        </w:rPr>
        <w:t>.</w:t>
      </w:r>
    </w:p>
    <w:p w14:paraId="0E37BAC4" w14:textId="0CCDF3A6" w:rsidR="003168F5" w:rsidRPr="0010474A" w:rsidRDefault="003168F5" w:rsidP="002C725D">
      <w:pPr>
        <w:pStyle w:val="IDfixNum08"/>
        <w:rPr>
          <w:color w:val="00B050"/>
          <w:lang w:eastAsia="de-DE"/>
        </w:rPr>
      </w:pPr>
      <w:r w:rsidRPr="0010474A">
        <w:rPr>
          <w:b/>
          <w:color w:val="00B050"/>
          <w:lang w:eastAsia="de-DE"/>
        </w:rPr>
        <w:t>[</w:t>
      </w:r>
      <w:r w:rsidR="003F1A96" w:rsidRPr="0010474A">
        <w:rPr>
          <w:i/>
          <w:color w:val="00B050"/>
          <w:highlight w:val="lightGray"/>
          <w:lang w:eastAsia="de-DE"/>
        </w:rPr>
        <w:t>Weitere</w:t>
      </w:r>
      <w:r w:rsidRPr="0010474A">
        <w:rPr>
          <w:i/>
          <w:color w:val="00B050"/>
          <w:highlight w:val="lightGray"/>
          <w:lang w:eastAsia="de-DE"/>
        </w:rPr>
        <w:t xml:space="preserve"> </w:t>
      </w:r>
      <w:r w:rsidR="003F1A96" w:rsidRPr="0010474A">
        <w:rPr>
          <w:i/>
          <w:color w:val="00B050"/>
          <w:highlight w:val="lightGray"/>
          <w:lang w:eastAsia="de-DE"/>
        </w:rPr>
        <w:t>wie</w:t>
      </w:r>
      <w:r w:rsidRPr="0010474A">
        <w:rPr>
          <w:i/>
          <w:color w:val="00B050"/>
          <w:highlight w:val="lightGray"/>
          <w:lang w:eastAsia="de-DE"/>
        </w:rPr>
        <w:t xml:space="preserve"> </w:t>
      </w:r>
      <w:r w:rsidR="00E267E3" w:rsidRPr="00ED7631">
        <w:rPr>
          <w:i/>
          <w:color w:val="00B050"/>
          <w:highlight w:val="lightGray"/>
          <w:lang w:eastAsia="de-DE"/>
        </w:rPr>
        <w:t xml:space="preserve">LinkedIn, </w:t>
      </w:r>
      <w:r w:rsidR="003F1A96" w:rsidRPr="0010474A">
        <w:rPr>
          <w:i/>
          <w:color w:val="00B050"/>
          <w:highlight w:val="lightGray"/>
          <w:lang w:eastAsia="de-DE"/>
        </w:rPr>
        <w:t>Instagram,</w:t>
      </w:r>
      <w:r w:rsidRPr="0010474A">
        <w:rPr>
          <w:i/>
          <w:color w:val="00B050"/>
          <w:highlight w:val="lightGray"/>
          <w:lang w:eastAsia="de-DE"/>
        </w:rPr>
        <w:t xml:space="preserve"> </w:t>
      </w:r>
      <w:r w:rsidR="003F1A96" w:rsidRPr="0010474A">
        <w:rPr>
          <w:i/>
          <w:color w:val="00B050"/>
          <w:highlight w:val="lightGray"/>
          <w:lang w:eastAsia="de-DE"/>
        </w:rPr>
        <w:t>Youtube</w:t>
      </w:r>
      <w:r w:rsidRPr="0010474A">
        <w:rPr>
          <w:i/>
          <w:color w:val="00B050"/>
          <w:highlight w:val="lightGray"/>
          <w:lang w:eastAsia="de-DE"/>
        </w:rPr>
        <w:t xml:space="preserve"> </w:t>
      </w:r>
      <w:r w:rsidR="00ED7631">
        <w:rPr>
          <w:i/>
          <w:color w:val="00B050"/>
          <w:highlight w:val="lightGray"/>
          <w:lang w:eastAsia="de-DE"/>
        </w:rPr>
        <w:t>usw</w:t>
      </w:r>
      <w:r w:rsidRPr="0010474A">
        <w:rPr>
          <w:i/>
          <w:color w:val="00B050"/>
          <w:highlight w:val="lightGray"/>
          <w:lang w:eastAsia="de-DE"/>
        </w:rPr>
        <w:t>.</w:t>
      </w:r>
      <w:r w:rsidRPr="0010474A">
        <w:rPr>
          <w:b/>
          <w:color w:val="00B050"/>
          <w:lang w:eastAsia="de-DE"/>
        </w:rPr>
        <w:t>]</w:t>
      </w:r>
      <w:r w:rsidRPr="0010474A">
        <w:rPr>
          <w:color w:val="00B050"/>
          <w:lang w:eastAsia="de-DE"/>
        </w:rPr>
        <w:t>.</w:t>
      </w:r>
      <w:bookmarkStart w:id="137" w:name="_Toc54981810"/>
      <w:bookmarkStart w:id="138" w:name="_Toc54983319"/>
      <w:bookmarkStart w:id="139" w:name="_Toc54984124"/>
      <w:bookmarkStart w:id="140" w:name="_Toc54984287"/>
      <w:bookmarkStart w:id="141" w:name="_Toc54981811"/>
      <w:bookmarkStart w:id="142" w:name="_Toc54983320"/>
      <w:bookmarkStart w:id="143" w:name="_Toc54984125"/>
      <w:bookmarkStart w:id="144" w:name="_Toc54984288"/>
      <w:bookmarkStart w:id="145" w:name="_Toc59647778"/>
      <w:bookmarkEnd w:id="137"/>
      <w:bookmarkEnd w:id="138"/>
      <w:bookmarkEnd w:id="139"/>
      <w:bookmarkEnd w:id="140"/>
      <w:bookmarkEnd w:id="141"/>
      <w:bookmarkEnd w:id="142"/>
      <w:bookmarkEnd w:id="143"/>
      <w:bookmarkEnd w:id="144"/>
    </w:p>
    <w:p w14:paraId="0B04A19C" w14:textId="77777777" w:rsidR="00F63781" w:rsidRPr="00900F74" w:rsidRDefault="00F63781" w:rsidP="00146A99">
      <w:pPr>
        <w:pStyle w:val="Heading1"/>
      </w:pPr>
      <w:bookmarkStart w:id="146" w:name="_Toc99993998"/>
      <w:r w:rsidRPr="00900F74">
        <w:t>Kann diese Datenschutzerklärung geändert werden?</w:t>
      </w:r>
      <w:bookmarkEnd w:id="132"/>
      <w:bookmarkEnd w:id="145"/>
      <w:bookmarkEnd w:id="146"/>
    </w:p>
    <w:p w14:paraId="4BB89E2F" w14:textId="07094AEA" w:rsidR="00A37C83" w:rsidRPr="00900F74" w:rsidRDefault="00C25554" w:rsidP="001155F5">
      <w:pPr>
        <w:spacing w:before="100" w:beforeAutospacing="1" w:after="100" w:afterAutospacing="1" w:line="240" w:lineRule="auto"/>
        <w:rPr>
          <w:rFonts w:asciiTheme="minorHAnsi" w:hAnsiTheme="minorHAnsi" w:cstheme="minorHAnsi"/>
          <w:color w:val="000000" w:themeColor="text1"/>
        </w:rPr>
      </w:pPr>
      <w:r>
        <w:rPr>
          <w:rFonts w:asciiTheme="minorHAnsi" w:hAnsiTheme="minorHAnsi" w:cstheme="minorHAnsi"/>
          <w:color w:val="000000" w:themeColor="text1"/>
          <w:szCs w:val="20"/>
          <w:lang w:eastAsia="de-CH"/>
        </w:rPr>
        <w:t xml:space="preserve">Diese Datenschutzerklärung ist nicht Bestandteil eines Vertrags mit Ihnen. Wir </w:t>
      </w:r>
      <w:r w:rsidR="00212D7C">
        <w:rPr>
          <w:rFonts w:asciiTheme="minorHAnsi" w:hAnsiTheme="minorHAnsi" w:cstheme="minorHAnsi"/>
          <w:color w:val="000000" w:themeColor="text1"/>
          <w:szCs w:val="20"/>
          <w:lang w:eastAsia="de-CH"/>
        </w:rPr>
        <w:t>können</w:t>
      </w:r>
      <w:r w:rsidR="00537648">
        <w:rPr>
          <w:rFonts w:asciiTheme="minorHAnsi" w:hAnsiTheme="minorHAnsi" w:cstheme="minorHAnsi"/>
          <w:color w:val="000000" w:themeColor="text1"/>
          <w:szCs w:val="20"/>
          <w:lang w:eastAsia="de-CH"/>
        </w:rPr>
        <w:t xml:space="preserve"> diese</w:t>
      </w:r>
      <w:r w:rsidR="00212D7C">
        <w:rPr>
          <w:rFonts w:asciiTheme="minorHAnsi" w:hAnsiTheme="minorHAnsi" w:cstheme="minorHAnsi"/>
          <w:color w:val="000000" w:themeColor="text1"/>
          <w:szCs w:val="20"/>
          <w:lang w:eastAsia="de-CH"/>
        </w:rPr>
        <w:t xml:space="preserve"> </w:t>
      </w:r>
      <w:r w:rsidR="00537648">
        <w:rPr>
          <w:rFonts w:asciiTheme="minorHAnsi" w:hAnsiTheme="minorHAnsi" w:cstheme="minorHAnsi"/>
          <w:color w:val="000000" w:themeColor="text1"/>
          <w:szCs w:val="20"/>
          <w:lang w:eastAsia="de-CH"/>
        </w:rPr>
        <w:t>Datenschutzerklärung</w:t>
      </w:r>
      <w:r w:rsidR="00537648" w:rsidDel="00537648">
        <w:rPr>
          <w:rFonts w:asciiTheme="minorHAnsi" w:hAnsiTheme="minorHAnsi" w:cstheme="minorHAnsi"/>
          <w:color w:val="000000" w:themeColor="text1"/>
          <w:szCs w:val="20"/>
          <w:lang w:eastAsia="de-CH"/>
        </w:rPr>
        <w:t xml:space="preserve"> </w:t>
      </w:r>
      <w:r w:rsidR="0035423E" w:rsidRPr="00900F74">
        <w:rPr>
          <w:rFonts w:asciiTheme="minorHAnsi" w:hAnsiTheme="minorHAnsi" w:cstheme="minorHAnsi"/>
          <w:color w:val="000000" w:themeColor="text1"/>
          <w:szCs w:val="20"/>
          <w:lang w:eastAsia="de-CH"/>
        </w:rPr>
        <w:t xml:space="preserve">jederzeit </w:t>
      </w:r>
      <w:r w:rsidR="00212D7C">
        <w:rPr>
          <w:rFonts w:asciiTheme="minorHAnsi" w:hAnsiTheme="minorHAnsi" w:cstheme="minorHAnsi"/>
          <w:color w:val="000000" w:themeColor="text1"/>
          <w:szCs w:val="20"/>
          <w:lang w:eastAsia="de-CH"/>
        </w:rPr>
        <w:t>anpassen</w:t>
      </w:r>
      <w:r w:rsidR="0035423E" w:rsidRPr="00900F74">
        <w:rPr>
          <w:rFonts w:asciiTheme="minorHAnsi" w:hAnsiTheme="minorHAnsi" w:cstheme="minorHAnsi"/>
          <w:color w:val="000000" w:themeColor="text1"/>
          <w:szCs w:val="20"/>
          <w:lang w:eastAsia="de-CH"/>
        </w:rPr>
        <w:t>.</w:t>
      </w:r>
      <w:r w:rsidR="0035423E" w:rsidRPr="00900F74">
        <w:rPr>
          <w:rFonts w:asciiTheme="minorHAnsi" w:hAnsiTheme="minorHAnsi" w:cstheme="minorHAnsi"/>
          <w:color w:val="000000" w:themeColor="text1"/>
        </w:rPr>
        <w:t xml:space="preserve"> Die auf dieser Website veröffentlichte Version ist die </w:t>
      </w:r>
      <w:r w:rsidR="00B6787E" w:rsidRPr="00900F74">
        <w:rPr>
          <w:rFonts w:asciiTheme="minorHAnsi" w:hAnsiTheme="minorHAnsi" w:cstheme="minorHAnsi"/>
          <w:color w:val="000000" w:themeColor="text1"/>
        </w:rPr>
        <w:t xml:space="preserve">jeweils </w:t>
      </w:r>
      <w:r w:rsidR="00212D7C">
        <w:rPr>
          <w:rFonts w:asciiTheme="minorHAnsi" w:hAnsiTheme="minorHAnsi" w:cstheme="minorHAnsi"/>
          <w:color w:val="000000" w:themeColor="text1"/>
        </w:rPr>
        <w:t>aktuelle</w:t>
      </w:r>
      <w:r w:rsidR="00212D7C" w:rsidRPr="00900F74">
        <w:rPr>
          <w:rFonts w:asciiTheme="minorHAnsi" w:hAnsiTheme="minorHAnsi" w:cstheme="minorHAnsi"/>
          <w:color w:val="000000" w:themeColor="text1"/>
        </w:rPr>
        <w:t xml:space="preserve"> </w:t>
      </w:r>
      <w:r w:rsidR="0035423E" w:rsidRPr="00900F74">
        <w:rPr>
          <w:rFonts w:asciiTheme="minorHAnsi" w:hAnsiTheme="minorHAnsi" w:cstheme="minorHAnsi"/>
          <w:color w:val="000000" w:themeColor="text1"/>
        </w:rPr>
        <w:t>Fassung.</w:t>
      </w:r>
      <w:bookmarkStart w:id="147" w:name="_Toc59721085"/>
      <w:r w:rsidR="00A37C83" w:rsidRPr="00900F74">
        <w:rPr>
          <w:rFonts w:asciiTheme="minorHAnsi" w:hAnsiTheme="minorHAnsi" w:cstheme="minorHAnsi"/>
          <w:color w:val="000000" w:themeColor="text1"/>
        </w:rPr>
        <w:t xml:space="preserve"> </w:t>
      </w:r>
    </w:p>
    <w:p w14:paraId="049959FA" w14:textId="77777777" w:rsidR="008678AE" w:rsidRPr="00900F74" w:rsidRDefault="0035423E" w:rsidP="00900F74">
      <w:pPr>
        <w:spacing w:before="100" w:beforeAutospacing="1" w:after="100" w:afterAutospacing="1" w:line="240" w:lineRule="auto"/>
        <w:rPr>
          <w:rFonts w:asciiTheme="minorHAnsi" w:hAnsiTheme="minorHAnsi" w:cstheme="minorHAnsi"/>
          <w:color w:val="000000" w:themeColor="text1"/>
        </w:rPr>
      </w:pPr>
      <w:r w:rsidRPr="00900F74">
        <w:rPr>
          <w:rFonts w:asciiTheme="minorHAnsi" w:hAnsiTheme="minorHAnsi" w:cstheme="minorHAnsi"/>
          <w:color w:val="000000" w:themeColor="text1"/>
        </w:rPr>
        <w:t xml:space="preserve">Letzte </w:t>
      </w:r>
      <w:r w:rsidRPr="00900F74">
        <w:rPr>
          <w:rFonts w:asciiTheme="minorHAnsi" w:hAnsiTheme="minorHAnsi" w:cstheme="minorHAnsi"/>
          <w:color w:val="000000" w:themeColor="text1"/>
          <w:szCs w:val="20"/>
          <w:lang w:eastAsia="de-CH"/>
        </w:rPr>
        <w:t>Aktualisierung</w:t>
      </w:r>
      <w:r w:rsidRPr="00900F74">
        <w:rPr>
          <w:rFonts w:asciiTheme="minorHAnsi" w:hAnsiTheme="minorHAnsi" w:cstheme="minorHAnsi"/>
          <w:color w:val="000000" w:themeColor="text1"/>
        </w:rPr>
        <w:t xml:space="preserve">: </w:t>
      </w:r>
      <w:r w:rsidR="00900F74" w:rsidRPr="00900F74">
        <w:rPr>
          <w:rFonts w:asciiTheme="minorHAnsi" w:hAnsiTheme="minorHAnsi" w:cstheme="minorHAnsi"/>
          <w:b/>
          <w:bCs/>
          <w:color w:val="000000" w:themeColor="text1"/>
        </w:rPr>
        <w:t>[</w:t>
      </w:r>
      <w:r w:rsidR="00900F74" w:rsidRPr="00010B01">
        <w:rPr>
          <w:rFonts w:asciiTheme="minorHAnsi" w:hAnsiTheme="minorHAnsi" w:cstheme="minorHAnsi"/>
          <w:color w:val="000000" w:themeColor="text1"/>
          <w:highlight w:val="yellow"/>
        </w:rPr>
        <w:t>Datum</w:t>
      </w:r>
      <w:bookmarkStart w:id="148" w:name="_Toc54969787"/>
      <w:bookmarkStart w:id="149" w:name="_Toc54969847"/>
      <w:bookmarkStart w:id="150" w:name="_Toc54969788"/>
      <w:bookmarkStart w:id="151" w:name="_Toc54969848"/>
      <w:bookmarkStart w:id="152" w:name="_Toc54969789"/>
      <w:bookmarkStart w:id="153" w:name="_Toc54969849"/>
      <w:bookmarkStart w:id="154" w:name="_Toc54969790"/>
      <w:bookmarkStart w:id="155" w:name="_Toc54969850"/>
      <w:bookmarkStart w:id="156" w:name="_Toc54969791"/>
      <w:bookmarkStart w:id="157" w:name="_Toc54969851"/>
      <w:bookmarkStart w:id="158" w:name="_Toc54969792"/>
      <w:bookmarkStart w:id="159" w:name="_Toc54969852"/>
      <w:bookmarkStart w:id="160" w:name="_Toc54969793"/>
      <w:bookmarkStart w:id="161" w:name="_Toc54969853"/>
      <w:bookmarkStart w:id="162" w:name="_Toc54969794"/>
      <w:bookmarkStart w:id="163" w:name="_Toc54969854"/>
      <w:bookmarkStart w:id="164" w:name="_Toc54969795"/>
      <w:bookmarkStart w:id="165" w:name="_Toc54969855"/>
      <w:bookmarkStart w:id="166" w:name="_Toc54969796"/>
      <w:bookmarkStart w:id="167" w:name="_Toc5496985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00900F74" w:rsidRPr="00900F74">
        <w:rPr>
          <w:rFonts w:asciiTheme="minorHAnsi" w:hAnsiTheme="minorHAnsi" w:cstheme="minorHAnsi"/>
          <w:b/>
          <w:bCs/>
          <w:color w:val="000000" w:themeColor="text1"/>
        </w:rPr>
        <w:t>]</w:t>
      </w:r>
      <w:bookmarkEnd w:id="147"/>
    </w:p>
    <w:sectPr w:rsidR="008678AE" w:rsidRPr="00900F74" w:rsidSect="008F3049">
      <w:headerReference w:type="default" r:id="rId21"/>
      <w:footerReference w:type="default" r:id="rId22"/>
      <w:headerReference w:type="first" r:id="rId23"/>
      <w:pgSz w:w="11907" w:h="16840" w:code="9"/>
      <w:pgMar w:top="2269" w:right="1418" w:bottom="993" w:left="1701" w:header="720" w:footer="691"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6CAB" w16cex:dateUtc="2022-03-31T07:16:00Z"/>
  <w16cex:commentExtensible w16cex:durableId="25F16CAC" w16cex:dateUtc="2022-03-31T15:31:00Z"/>
  <w16cex:commentExtensible w16cex:durableId="25F16CAD" w16cex:dateUtc="2022-03-31T07:20:00Z"/>
  <w16cex:commentExtensible w16cex:durableId="25F16CAE" w16cex:dateUtc="2022-03-31T11:46:00Z"/>
  <w16cex:commentExtensible w16cex:durableId="25F16CAF" w16cex:dateUtc="2022-03-31T07:25:00Z"/>
  <w16cex:commentExtensible w16cex:durableId="25F16CB0" w16cex:dateUtc="2022-03-31T07:29:00Z"/>
  <w16cex:commentExtensible w16cex:durableId="25F16CB1" w16cex:dateUtc="2022-03-31T07:30:00Z"/>
  <w16cex:commentExtensible w16cex:durableId="25F16CB2" w16cex:dateUtc="2022-03-31T07:32:00Z"/>
  <w16cex:commentExtensible w16cex:durableId="25F16CB3" w16cex:dateUtc="2022-03-31T07:34:00Z"/>
  <w16cex:commentExtensible w16cex:durableId="25F16CB4" w16cex:dateUtc="2022-03-31T07:39:00Z"/>
  <w16cex:commentExtensible w16cex:durableId="25F16CB5" w16cex:dateUtc="2022-03-31T08:04:00Z"/>
  <w16cex:commentExtensible w16cex:durableId="25F16CB6" w16cex:dateUtc="2022-03-31T08:06:00Z"/>
  <w16cex:commentExtensible w16cex:durableId="25F16CB7" w16cex:dateUtc="2022-03-31T08:18:00Z"/>
  <w16cex:commentExtensible w16cex:durableId="25F16CB8" w16cex:dateUtc="2022-03-31T08:52:00Z"/>
  <w16cex:commentExtensible w16cex:durableId="25F16CB9" w16cex:dateUtc="2022-03-31T11:32:00Z"/>
  <w16cex:commentExtensible w16cex:durableId="25F16CBA" w16cex:dateUtc="2022-03-31T15:03:00Z"/>
  <w16cex:commentExtensible w16cex:durableId="25F16CBB" w16cex:dateUtc="2022-03-31T11:52:00Z"/>
  <w16cex:commentExtensible w16cex:durableId="25F16CBC" w16cex:dateUtc="2022-03-31T11:58:00Z"/>
  <w16cex:commentExtensible w16cex:durableId="25F16CBD" w16cex:dateUtc="2022-03-31T11:59:00Z"/>
  <w16cex:commentExtensible w16cex:durableId="25F16CBE" w16cex:dateUtc="2022-03-31T12:19:00Z"/>
  <w16cex:commentExtensible w16cex:durableId="25F16CBF" w16cex:dateUtc="2022-03-31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0412F0" w16cid:durableId="25F2AC4F"/>
  <w16cid:commentId w16cid:paraId="774CB707" w16cid:durableId="25F2AC46"/>
  <w16cid:commentId w16cid:paraId="2C298149" w16cid:durableId="25F16CB3"/>
  <w16cid:commentId w16cid:paraId="5028A3DB" w16cid:durableId="25F2AB9C"/>
  <w16cid:commentId w16cid:paraId="5A810F2F" w16cid:durableId="25F2ACF7"/>
  <w16cid:commentId w16cid:paraId="6C8BE0AE" w16cid:durableId="25F16CB4"/>
  <w16cid:commentId w16cid:paraId="731B75BC" w16cid:durableId="25F2AD65"/>
  <w16cid:commentId w16cid:paraId="7707DD35" w16cid:durableId="25F16CBC"/>
  <w16cid:commentId w16cid:paraId="4AADA381" w16cid:durableId="25F2AE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E20B" w14:textId="77777777" w:rsidR="004D7017" w:rsidRDefault="004D7017" w:rsidP="00026595">
      <w:pPr>
        <w:spacing w:before="0" w:line="240" w:lineRule="auto"/>
      </w:pPr>
      <w:r>
        <w:separator/>
      </w:r>
    </w:p>
  </w:endnote>
  <w:endnote w:type="continuationSeparator" w:id="0">
    <w:p w14:paraId="474DF9F7" w14:textId="77777777" w:rsidR="004D7017" w:rsidRDefault="004D7017" w:rsidP="0002659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rivacy Icon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068E7" w14:textId="7A805ACC" w:rsidR="00E52C7E" w:rsidRDefault="00E52C7E" w:rsidP="00146A99">
    <w:pPr>
      <w:pStyle w:val="Footer"/>
      <w:tabs>
        <w:tab w:val="left" w:pos="956"/>
      </w:tabs>
      <w:spacing w:before="40" w:after="40" w:line="240" w:lineRule="auto"/>
    </w:pPr>
    <w:r>
      <w:rPr>
        <w:noProof/>
        <w:lang w:eastAsia="de-CH"/>
      </w:rPr>
      <w:drawing>
        <wp:anchor distT="0" distB="0" distL="114300" distR="114300" simplePos="0" relativeHeight="251660288" behindDoc="0" locked="0" layoutInCell="1" allowOverlap="1" wp14:anchorId="3CCEFA2E" wp14:editId="6B609DCF">
          <wp:simplePos x="0" y="0"/>
          <wp:positionH relativeFrom="margin">
            <wp:align>right</wp:align>
          </wp:positionH>
          <wp:positionV relativeFrom="paragraph">
            <wp:posOffset>30627</wp:posOffset>
          </wp:positionV>
          <wp:extent cx="731520" cy="257175"/>
          <wp:effectExtent l="0" t="0" r="0" b="9525"/>
          <wp:wrapSquare wrapText="bothSides"/>
          <wp:docPr id="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1520" cy="257175"/>
                  </a:xfrm>
                  <a:prstGeom prst="rect">
                    <a:avLst/>
                  </a:prstGeom>
                </pic:spPr>
              </pic:pic>
            </a:graphicData>
          </a:graphic>
          <wp14:sizeRelH relativeFrom="margin">
            <wp14:pctWidth>0</wp14:pctWidth>
          </wp14:sizeRelH>
          <wp14:sizeRelV relativeFrom="margin">
            <wp14:pctHeight>0</wp14:pctHeight>
          </wp14:sizeRelV>
        </wp:anchor>
      </w:drawing>
    </w:r>
    <w:r w:rsidRPr="0023362F">
      <w:rPr>
        <w:color w:val="A6A6A6" w:themeColor="background1" w:themeShade="A6"/>
        <w:sz w:val="15"/>
        <w:szCs w:val="15"/>
      </w:rPr>
      <w:t>Autoren: David Rosenthal, David Vasella, Bernadette Bucheli, Seraina Gubler, Christine Schweikard, Samira Studer, Marisa Di Francesco, David Koelliker</w:t>
    </w:r>
    <w:r w:rsidR="0023362F" w:rsidRPr="0023362F">
      <w:rPr>
        <w:color w:val="A6A6A6" w:themeColor="background1" w:themeShade="A6"/>
        <w:sz w:val="15"/>
        <w:szCs w:val="15"/>
      </w:rPr>
      <w:t>, Jonas Baeriswyl</w:t>
    </w:r>
    <w:r w:rsidRPr="0023362F">
      <w:rPr>
        <w:color w:val="A6A6A6" w:themeColor="background1" w:themeShade="A6"/>
        <w:sz w:val="15"/>
        <w:szCs w:val="15"/>
      </w:rPr>
      <w:t xml:space="preserve">. </w:t>
    </w:r>
    <w:r w:rsidRPr="004D501E">
      <w:rPr>
        <w:color w:val="A6A6A6" w:themeColor="background1" w:themeShade="A6"/>
        <w:sz w:val="15"/>
        <w:szCs w:val="15"/>
      </w:rPr>
      <w:t>Alle Rechte vorbehalten.</w:t>
    </w:r>
    <w:r>
      <w:rPr>
        <w:color w:val="A6A6A6" w:themeColor="background1" w:themeShade="A6"/>
        <w:sz w:val="15"/>
        <w:szCs w:val="15"/>
      </w:rPr>
      <w:t xml:space="preserve"> </w:t>
    </w:r>
    <w:r w:rsidRPr="004D501E">
      <w:rPr>
        <w:color w:val="A6A6A6" w:themeColor="background1" w:themeShade="A6"/>
        <w:sz w:val="15"/>
        <w:szCs w:val="15"/>
      </w:rPr>
      <w:t>Fachredaktion: David Rosenthal (</w:t>
    </w:r>
    <w:r>
      <w:rPr>
        <w:color w:val="A6A6A6" w:themeColor="background1" w:themeShade="A6"/>
        <w:sz w:val="15"/>
        <w:szCs w:val="15"/>
      </w:rPr>
      <w:t>drosenthal</w:t>
    </w:r>
    <w:r w:rsidRPr="004D501E">
      <w:rPr>
        <w:color w:val="A6A6A6" w:themeColor="background1" w:themeShade="A6"/>
        <w:sz w:val="15"/>
        <w:szCs w:val="15"/>
      </w:rPr>
      <w:t>@</w:t>
    </w:r>
    <w:r>
      <w:rPr>
        <w:color w:val="A6A6A6" w:themeColor="background1" w:themeShade="A6"/>
        <w:sz w:val="15"/>
        <w:szCs w:val="15"/>
      </w:rPr>
      <w:t>vischer.com</w:t>
    </w:r>
    <w:r w:rsidRPr="004D501E">
      <w:rPr>
        <w:color w:val="A6A6A6" w:themeColor="background1" w:themeShade="A6"/>
        <w:sz w:val="15"/>
        <w:szCs w:val="15"/>
      </w:rPr>
      <w:t>), David Vasella (david.vasella@walderwyss.com)</w:t>
    </w:r>
    <w:r>
      <w:rPr>
        <w:color w:val="A6A6A6" w:themeColor="background1" w:themeShade="A6"/>
        <w:sz w:val="15"/>
        <w:szCs w:val="15"/>
      </w:rPr>
      <w:t xml:space="preserve">. </w:t>
    </w:r>
    <w:r w:rsidRPr="004D501E">
      <w:rPr>
        <w:color w:val="A6A6A6" w:themeColor="background1" w:themeShade="A6"/>
        <w:sz w:val="15"/>
        <w:szCs w:val="15"/>
      </w:rPr>
      <w:t>Dies ist keine</w:t>
    </w:r>
    <w:r>
      <w:rPr>
        <w:color w:val="A6A6A6" w:themeColor="background1" w:themeShade="A6"/>
        <w:sz w:val="15"/>
        <w:szCs w:val="15"/>
      </w:rPr>
      <w:t xml:space="preserve"> </w:t>
    </w:r>
    <w:r w:rsidRPr="004D501E">
      <w:rPr>
        <w:color w:val="A6A6A6" w:themeColor="background1" w:themeShade="A6"/>
        <w:sz w:val="15"/>
        <w:szCs w:val="15"/>
      </w:rPr>
      <w:t>Rechtsberatung. Für den Inhalt wird keine Gewähr übernommen. Nutzung auf eigene Ge</w:t>
    </w:r>
    <w:r w:rsidR="00CE1479">
      <w:rPr>
        <w:color w:val="A6A6A6" w:themeColor="background1" w:themeShade="A6"/>
        <w:sz w:val="15"/>
        <w:szCs w:val="15"/>
      </w:rPr>
      <w:t xml:space="preserve">fahr. Lizenz: Creative Commons </w:t>
    </w:r>
    <w:r w:rsidR="00CE1479" w:rsidRPr="00CE1479">
      <w:rPr>
        <w:color w:val="A6A6A6" w:themeColor="background1" w:themeShade="A6"/>
        <w:sz w:val="15"/>
        <w:szCs w:val="15"/>
      </w:rPr>
      <w:t>«</w:t>
    </w:r>
    <w:r w:rsidRPr="004D501E">
      <w:rPr>
        <w:color w:val="A6A6A6" w:themeColor="background1" w:themeShade="A6"/>
        <w:sz w:val="15"/>
        <w:szCs w:val="15"/>
      </w:rPr>
      <w:t>Namensnennung 4.0 International</w:t>
    </w:r>
    <w:r w:rsidR="00CE1479" w:rsidRPr="00CE1479">
      <w:rPr>
        <w:color w:val="A6A6A6" w:themeColor="background1" w:themeShade="A6"/>
        <w:sz w:val="15"/>
        <w:szCs w:val="15"/>
      </w:rPr>
      <w:t>»</w:t>
    </w:r>
    <w:r>
      <w:rPr>
        <w:color w:val="A6A6A6" w:themeColor="background1" w:themeShade="A6"/>
        <w:sz w:val="15"/>
        <w:szCs w:val="15"/>
      </w:rPr>
      <w:t xml:space="preserve"> (Namensnennung: </w:t>
    </w:r>
    <w:r w:rsidR="00CE1479" w:rsidRPr="00CE1479">
      <w:rPr>
        <w:color w:val="A6A6A6" w:themeColor="background1" w:themeShade="A6"/>
        <w:sz w:val="15"/>
        <w:szCs w:val="15"/>
      </w:rPr>
      <w:t>«</w:t>
    </w:r>
    <w:r>
      <w:rPr>
        <w:color w:val="A6A6A6" w:themeColor="background1" w:themeShade="A6"/>
        <w:sz w:val="15"/>
        <w:szCs w:val="15"/>
      </w:rPr>
      <w:t>Basierend auf DSAT.ch.</w:t>
    </w:r>
    <w:r w:rsidR="00CE1479" w:rsidRPr="00CE1479">
      <w:rPr>
        <w:color w:val="A6A6A6" w:themeColor="background1" w:themeShade="A6"/>
        <w:sz w:val="15"/>
        <w:szCs w:val="15"/>
      </w:rPr>
      <w:t xml:space="preserve"> »</w:t>
    </w:r>
    <w:r>
      <w:rPr>
        <w:color w:val="A6A6A6" w:themeColor="background1" w:themeShade="A6"/>
        <w:sz w:val="15"/>
        <w:szCs w:val="15"/>
      </w:rPr>
      <w:t>; sie ist nur für diese Vorlage erforderlich, nicht jedoch für die damit erstellten Datenschutzerklärungen; bei diesen muss keine Namensnennung erfolgen). Die Privacy Icons unterstehen einer separaten Lizenz (siehe oben).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FA775" w14:textId="77777777" w:rsidR="004D7017" w:rsidRPr="00C13294" w:rsidRDefault="004D7017" w:rsidP="000C6614">
      <w:pPr>
        <w:pStyle w:val="Footer"/>
        <w:ind w:right="8079"/>
        <w:rPr>
          <w:color w:val="BAAE72"/>
        </w:rPr>
      </w:pPr>
      <w:r w:rsidRPr="00C13294">
        <w:rPr>
          <w:color w:val="BAAE72"/>
        </w:rPr>
        <w:separator/>
      </w:r>
    </w:p>
  </w:footnote>
  <w:footnote w:type="continuationSeparator" w:id="0">
    <w:p w14:paraId="2224CF73" w14:textId="77777777" w:rsidR="004D7017" w:rsidRDefault="004D7017" w:rsidP="0002659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B371" w14:textId="4DF415FD" w:rsidR="00E52C7E" w:rsidRPr="003168F5" w:rsidRDefault="00E52C7E" w:rsidP="00502896">
    <w:r w:rsidRPr="003168F5">
      <w:rPr>
        <w:color w:val="808080" w:themeColor="background1" w:themeShade="80"/>
        <w:sz w:val="16"/>
        <w:szCs w:val="16"/>
      </w:rPr>
      <w:t>DSAT.ch – Muster-Datenschutzerklärung (allgemein)</w:t>
    </w:r>
    <w:r>
      <w:rPr>
        <w:color w:val="808080" w:themeColor="background1" w:themeShade="80"/>
        <w:sz w:val="16"/>
        <w:szCs w:val="16"/>
      </w:rPr>
      <w:t xml:space="preserve"> – Version 5.4.2022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24875" w14:textId="53AF9B0B" w:rsidR="00E52C7E" w:rsidRPr="000C7EA9" w:rsidRDefault="00E52C7E" w:rsidP="000C7EA9">
    <w:pPr>
      <w:rPr>
        <w:color w:val="808080" w:themeColor="background1" w:themeShade="80"/>
        <w:sz w:val="16"/>
        <w:szCs w:val="16"/>
      </w:rPr>
    </w:pPr>
    <w:r w:rsidRPr="003168F5">
      <w:rPr>
        <w:color w:val="808080" w:themeColor="background1" w:themeShade="80"/>
        <w:sz w:val="16"/>
        <w:szCs w:val="16"/>
      </w:rPr>
      <w:t>DSAT.ch – Muster-Datenschutzerklärung (allgemein)</w:t>
    </w:r>
    <w:r>
      <w:rPr>
        <w:color w:val="808080" w:themeColor="background1" w:themeShade="80"/>
        <w:sz w:val="16"/>
        <w:szCs w:val="16"/>
      </w:rPr>
      <w:t xml:space="preserve"> – Version 5.4.2022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7484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408A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4FE6B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A3D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6F4A4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BE47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B80D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124C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5458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AC75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E4846"/>
    <w:multiLevelType w:val="multilevel"/>
    <w:tmpl w:val="0807001F"/>
    <w:styleLink w:val="111111"/>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64720"/>
    <w:multiLevelType w:val="multilevel"/>
    <w:tmpl w:val="574C4F38"/>
    <w:styleLink w:val="IDfixNum05"/>
    <w:lvl w:ilvl="0">
      <w:start w:val="1"/>
      <w:numFmt w:val="lowerLetter"/>
      <w:pStyle w:val="IDfixAufz05"/>
      <w:lvlText w:val="(%1)"/>
      <w:lvlJc w:val="left"/>
      <w:pPr>
        <w:tabs>
          <w:tab w:val="num" w:pos="567"/>
        </w:tabs>
        <w:ind w:left="567" w:hanging="567"/>
      </w:pPr>
      <w:rPr>
        <w:rFonts w:ascii="Calibri" w:hAnsi="Calibri" w:cs="Calibri" w:hint="default"/>
        <w:b w:val="0"/>
        <w:i w:val="0"/>
        <w:sz w:val="24"/>
        <w:szCs w:val="21"/>
      </w:rPr>
    </w:lvl>
    <w:lvl w:ilvl="1">
      <w:start w:val="1"/>
      <w:numFmt w:val="lowerRoman"/>
      <w:lvlText w:val="(%2)"/>
      <w:lvlJc w:val="left"/>
      <w:pPr>
        <w:tabs>
          <w:tab w:val="num" w:pos="1134"/>
        </w:tabs>
        <w:ind w:left="1134" w:hanging="567"/>
      </w:pPr>
      <w:rPr>
        <w:rFonts w:ascii="Calibri" w:hAnsi="Calibri" w:hint="default"/>
        <w:b w:val="0"/>
        <w:i w:val="0"/>
        <w:sz w:val="24"/>
        <w:szCs w:val="21"/>
      </w:rPr>
    </w:lvl>
    <w:lvl w:ilvl="2">
      <w:start w:val="1"/>
      <w:numFmt w:val="decimal"/>
      <w:lvlText w:val="(%3)"/>
      <w:lvlJc w:val="left"/>
      <w:pPr>
        <w:tabs>
          <w:tab w:val="num" w:pos="1701"/>
        </w:tabs>
        <w:ind w:left="1701" w:hanging="567"/>
      </w:pPr>
      <w:rPr>
        <w:rFonts w:ascii="Calibri" w:hAnsi="Calibri" w:hint="default"/>
        <w:b w:val="0"/>
        <w:i w:val="0"/>
        <w:sz w:val="24"/>
        <w:szCs w:val="21"/>
      </w:rPr>
    </w:lvl>
    <w:lvl w:ilvl="3">
      <w:start w:val="1"/>
      <w:numFmt w:val="none"/>
      <w:lvlText w:val=""/>
      <w:lvlJc w:val="left"/>
      <w:pPr>
        <w:tabs>
          <w:tab w:val="num" w:pos="1701"/>
        </w:tabs>
        <w:ind w:left="1701" w:hanging="567"/>
      </w:pPr>
      <w:rPr>
        <w:rFonts w:ascii="Calibri" w:hAnsi="Calibri" w:hint="default"/>
        <w:b w:val="0"/>
        <w:i w:val="0"/>
        <w:sz w:val="24"/>
      </w:rPr>
    </w:lvl>
    <w:lvl w:ilvl="4">
      <w:start w:val="1"/>
      <w:numFmt w:val="none"/>
      <w:lvlText w:val=""/>
      <w:lvlJc w:val="left"/>
      <w:pPr>
        <w:tabs>
          <w:tab w:val="num" w:pos="1701"/>
        </w:tabs>
        <w:ind w:left="1701" w:hanging="595"/>
      </w:pPr>
      <w:rPr>
        <w:rFonts w:ascii="Calibri" w:hAnsi="Calibri" w:hint="default"/>
        <w:b w:val="0"/>
        <w:i w:val="0"/>
        <w:sz w:val="24"/>
      </w:rPr>
    </w:lvl>
    <w:lvl w:ilvl="5">
      <w:start w:val="1"/>
      <w:numFmt w:val="none"/>
      <w:lvlText w:val=""/>
      <w:lvlJc w:val="left"/>
      <w:pPr>
        <w:tabs>
          <w:tab w:val="num" w:pos="1701"/>
        </w:tabs>
        <w:ind w:left="1701" w:hanging="567"/>
      </w:pPr>
      <w:rPr>
        <w:rFonts w:ascii="Calibri" w:hAnsi="Calibri" w:hint="default"/>
      </w:rPr>
    </w:lvl>
    <w:lvl w:ilvl="6">
      <w:start w:val="1"/>
      <w:numFmt w:val="none"/>
      <w:lvlText w:val=""/>
      <w:lvlJc w:val="left"/>
      <w:pPr>
        <w:tabs>
          <w:tab w:val="num" w:pos="1701"/>
        </w:tabs>
        <w:ind w:left="1701" w:hanging="567"/>
      </w:pPr>
      <w:rPr>
        <w:rFonts w:ascii="Calibri" w:hAnsi="Calibri" w:hint="default"/>
      </w:rPr>
    </w:lvl>
    <w:lvl w:ilvl="7">
      <w:start w:val="1"/>
      <w:numFmt w:val="none"/>
      <w:lvlText w:val=""/>
      <w:lvlJc w:val="left"/>
      <w:pPr>
        <w:tabs>
          <w:tab w:val="num" w:pos="1701"/>
        </w:tabs>
        <w:ind w:left="1701" w:hanging="567"/>
      </w:pPr>
      <w:rPr>
        <w:rFonts w:ascii="Calibri" w:hAnsi="Calibri" w:hint="default"/>
      </w:rPr>
    </w:lvl>
    <w:lvl w:ilvl="8">
      <w:start w:val="1"/>
      <w:numFmt w:val="none"/>
      <w:lvlText w:val=""/>
      <w:lvlJc w:val="left"/>
      <w:pPr>
        <w:tabs>
          <w:tab w:val="num" w:pos="1701"/>
        </w:tabs>
        <w:ind w:left="1701" w:hanging="567"/>
      </w:pPr>
      <w:rPr>
        <w:rFonts w:ascii="Calibri" w:hAnsi="Calibri" w:hint="default"/>
      </w:rPr>
    </w:lvl>
  </w:abstractNum>
  <w:abstractNum w:abstractNumId="12" w15:restartNumberingAfterBreak="0">
    <w:nsid w:val="09DB3DBD"/>
    <w:multiLevelType w:val="multilevel"/>
    <w:tmpl w:val="C310D06C"/>
    <w:styleLink w:val="NumArt"/>
    <w:lvl w:ilvl="0">
      <w:start w:val="1"/>
      <w:numFmt w:val="decimal"/>
      <w:pStyle w:val="Art"/>
      <w:lvlText w:val="Art. %1"/>
      <w:lvlJc w:val="left"/>
      <w:pPr>
        <w:ind w:left="992" w:hanging="992"/>
      </w:pPr>
      <w:rPr>
        <w:rFonts w:ascii="Calibri" w:hAnsi="Calibri" w:hint="default"/>
        <w:b/>
        <w:i w:val="0"/>
        <w:sz w:val="24"/>
      </w:rPr>
    </w:lvl>
    <w:lvl w:ilvl="1">
      <w:start w:val="1"/>
      <w:numFmt w:val="lowerLetter"/>
      <w:lvlText w:val="Art. %1%2"/>
      <w:lvlJc w:val="left"/>
      <w:pPr>
        <w:ind w:left="992" w:hanging="992"/>
      </w:pPr>
      <w:rPr>
        <w:rFonts w:ascii="Calibri" w:hAnsi="Calibri" w:hint="default"/>
        <w:b/>
        <w:i w:val="0"/>
        <w:sz w:val="24"/>
      </w:rPr>
    </w:lvl>
    <w:lvl w:ilvl="2">
      <w:start w:val="1"/>
      <w:numFmt w:val="none"/>
      <w:lvlText w:val=""/>
      <w:lvlJc w:val="left"/>
      <w:pPr>
        <w:ind w:left="992" w:hanging="992"/>
      </w:pPr>
      <w:rPr>
        <w:rFonts w:hint="default"/>
      </w:rPr>
    </w:lvl>
    <w:lvl w:ilvl="3">
      <w:start w:val="1"/>
      <w:numFmt w:val="none"/>
      <w:lvlText w:val=""/>
      <w:lvlJc w:val="left"/>
      <w:pPr>
        <w:ind w:left="992" w:hanging="992"/>
      </w:pPr>
      <w:rPr>
        <w:rFonts w:hint="default"/>
      </w:rPr>
    </w:lvl>
    <w:lvl w:ilvl="4">
      <w:start w:val="1"/>
      <w:numFmt w:val="none"/>
      <w:lvlText w:val=""/>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13" w15:restartNumberingAfterBreak="0">
    <w:nsid w:val="0BA739F7"/>
    <w:multiLevelType w:val="hybridMultilevel"/>
    <w:tmpl w:val="145C739C"/>
    <w:lvl w:ilvl="0" w:tplc="BDD8B66E">
      <w:start w:val="1"/>
      <w:numFmt w:val="bullet"/>
      <w:pStyle w:val="ListParagraph"/>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FDC260F"/>
    <w:multiLevelType w:val="multilevel"/>
    <w:tmpl w:val="08070023"/>
    <w:styleLink w:val="ArticleSection"/>
    <w:lvl w:ilvl="0">
      <w:start w:val="1"/>
      <w:numFmt w:val="upperRoman"/>
      <w:lvlText w:val="Artikel %1."/>
      <w:lvlJc w:val="left"/>
      <w:pPr>
        <w:ind w:left="0" w:firstLine="0"/>
      </w:pPr>
      <w:rPr>
        <w:rFonts w:ascii="Calibri" w:hAnsi="Calibri" w:cs="Calibri"/>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0D625F1"/>
    <w:multiLevelType w:val="hybridMultilevel"/>
    <w:tmpl w:val="BC12B1F8"/>
    <w:lvl w:ilvl="0" w:tplc="8FF07BF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2C11E83"/>
    <w:multiLevelType w:val="multilevel"/>
    <w:tmpl w:val="65CA8912"/>
    <w:styleLink w:val="IDfixNum06"/>
    <w:lvl w:ilvl="0">
      <w:start w:val="1"/>
      <w:numFmt w:val="lowerLetter"/>
      <w:pStyle w:val="IDfixAufz06"/>
      <w:lvlText w:val="(%1)"/>
      <w:lvlJc w:val="left"/>
      <w:pPr>
        <w:tabs>
          <w:tab w:val="num" w:pos="1656"/>
        </w:tabs>
        <w:ind w:left="1656" w:hanging="664"/>
      </w:pPr>
      <w:rPr>
        <w:rFonts w:ascii="Calibri" w:hAnsi="Calibri" w:cs="Calibri" w:hint="default"/>
        <w:b w:val="0"/>
        <w:i w:val="0"/>
        <w:sz w:val="24"/>
      </w:rPr>
    </w:lvl>
    <w:lvl w:ilvl="1">
      <w:start w:val="1"/>
      <w:numFmt w:val="lowerRoman"/>
      <w:lvlText w:val="(%2)"/>
      <w:lvlJc w:val="left"/>
      <w:pPr>
        <w:tabs>
          <w:tab w:val="num" w:pos="2098"/>
        </w:tabs>
        <w:ind w:left="2098" w:hanging="442"/>
      </w:pPr>
      <w:rPr>
        <w:rFonts w:ascii="Calibri" w:hAnsi="Calibri" w:hint="default"/>
        <w:b w:val="0"/>
        <w:i w:val="0"/>
        <w:sz w:val="24"/>
      </w:rPr>
    </w:lvl>
    <w:lvl w:ilvl="2">
      <w:start w:val="1"/>
      <w:numFmt w:val="decimal"/>
      <w:lvlText w:val="(%3)"/>
      <w:lvlJc w:val="left"/>
      <w:pPr>
        <w:tabs>
          <w:tab w:val="num" w:pos="2693"/>
        </w:tabs>
        <w:ind w:left="2693" w:hanging="595"/>
      </w:pPr>
      <w:rPr>
        <w:rFonts w:ascii="News Gothic MT" w:hAnsi="News Gothic MT" w:hint="default"/>
        <w:b w:val="0"/>
        <w:i w:val="0"/>
        <w:sz w:val="24"/>
      </w:rPr>
    </w:lvl>
    <w:lvl w:ilvl="3">
      <w:start w:val="1"/>
      <w:numFmt w:val="none"/>
      <w:lvlRestart w:val="0"/>
      <w:lvlText w:val=""/>
      <w:lvlJc w:val="left"/>
      <w:pPr>
        <w:ind w:left="2693" w:firstLine="0"/>
      </w:pPr>
      <w:rPr>
        <w:rFonts w:hint="default"/>
      </w:rPr>
    </w:lvl>
    <w:lvl w:ilvl="4">
      <w:start w:val="1"/>
      <w:numFmt w:val="none"/>
      <w:lvlRestart w:val="0"/>
      <w:lvlText w:val=""/>
      <w:lvlJc w:val="left"/>
      <w:pPr>
        <w:ind w:left="2693" w:firstLine="0"/>
      </w:pPr>
      <w:rPr>
        <w:rFonts w:hint="default"/>
      </w:rPr>
    </w:lvl>
    <w:lvl w:ilvl="5">
      <w:start w:val="1"/>
      <w:numFmt w:val="none"/>
      <w:lvlRestart w:val="0"/>
      <w:lvlText w:val=""/>
      <w:lvlJc w:val="left"/>
      <w:pPr>
        <w:tabs>
          <w:tab w:val="num" w:pos="2693"/>
        </w:tabs>
        <w:ind w:left="2693" w:firstLine="0"/>
      </w:pPr>
      <w:rPr>
        <w:rFonts w:hint="default"/>
      </w:rPr>
    </w:lvl>
    <w:lvl w:ilvl="6">
      <w:start w:val="1"/>
      <w:numFmt w:val="none"/>
      <w:lvlRestart w:val="0"/>
      <w:lvlText w:val=""/>
      <w:lvlJc w:val="left"/>
      <w:pPr>
        <w:tabs>
          <w:tab w:val="num" w:pos="2693"/>
        </w:tabs>
        <w:ind w:left="2693" w:firstLine="0"/>
      </w:pPr>
      <w:rPr>
        <w:rFonts w:hint="default"/>
      </w:rPr>
    </w:lvl>
    <w:lvl w:ilvl="7">
      <w:start w:val="1"/>
      <w:numFmt w:val="none"/>
      <w:lvlRestart w:val="0"/>
      <w:lvlText w:val=""/>
      <w:lvlJc w:val="left"/>
      <w:pPr>
        <w:ind w:left="2693" w:firstLine="0"/>
      </w:pPr>
      <w:rPr>
        <w:rFonts w:hint="default"/>
      </w:rPr>
    </w:lvl>
    <w:lvl w:ilvl="8">
      <w:start w:val="1"/>
      <w:numFmt w:val="none"/>
      <w:lvlRestart w:val="0"/>
      <w:lvlText w:val=""/>
      <w:lvlJc w:val="left"/>
      <w:pPr>
        <w:ind w:left="2693" w:firstLine="0"/>
      </w:pPr>
      <w:rPr>
        <w:rFonts w:hint="default"/>
      </w:rPr>
    </w:lvl>
  </w:abstractNum>
  <w:abstractNum w:abstractNumId="17" w15:restartNumberingAfterBreak="0">
    <w:nsid w:val="15F455FC"/>
    <w:multiLevelType w:val="multilevel"/>
    <w:tmpl w:val="05444462"/>
    <w:styleLink w:val="NumPrambel"/>
    <w:lvl w:ilvl="0">
      <w:start w:val="1"/>
      <w:numFmt w:val="upperLetter"/>
      <w:pStyle w:val="Prambel"/>
      <w:lvlText w:val="%1."/>
      <w:lvlJc w:val="left"/>
      <w:pPr>
        <w:tabs>
          <w:tab w:val="num" w:pos="992"/>
        </w:tabs>
        <w:ind w:left="992" w:hanging="992"/>
      </w:pPr>
      <w:rPr>
        <w:rFonts w:hint="default"/>
      </w:rPr>
    </w:lvl>
    <w:lvl w:ilvl="1">
      <w:start w:val="1"/>
      <w:numFmt w:val="none"/>
      <w:lvlText w:val=""/>
      <w:lvlJc w:val="left"/>
      <w:pPr>
        <w:tabs>
          <w:tab w:val="num" w:pos="992"/>
        </w:tabs>
        <w:ind w:left="992" w:hanging="992"/>
      </w:pPr>
      <w:rPr>
        <w:rFonts w:hint="default"/>
      </w:rPr>
    </w:lvl>
    <w:lvl w:ilvl="2">
      <w:start w:val="1"/>
      <w:numFmt w:val="none"/>
      <w:lvlText w:val=""/>
      <w:lvlJc w:val="left"/>
      <w:pPr>
        <w:tabs>
          <w:tab w:val="num" w:pos="992"/>
        </w:tabs>
        <w:ind w:left="992" w:hanging="992"/>
      </w:pPr>
      <w:rPr>
        <w:rFonts w:hint="default"/>
      </w:rPr>
    </w:lvl>
    <w:lvl w:ilvl="3">
      <w:start w:val="1"/>
      <w:numFmt w:val="none"/>
      <w:lvlText w:val=""/>
      <w:lvlJc w:val="left"/>
      <w:pPr>
        <w:tabs>
          <w:tab w:val="num" w:pos="992"/>
        </w:tabs>
        <w:ind w:left="992" w:hanging="992"/>
      </w:pPr>
      <w:rPr>
        <w:rFonts w:hint="default"/>
      </w:rPr>
    </w:lvl>
    <w:lvl w:ilvl="4">
      <w:start w:val="1"/>
      <w:numFmt w:val="none"/>
      <w:lvlText w:val=""/>
      <w:lvlJc w:val="left"/>
      <w:pPr>
        <w:tabs>
          <w:tab w:val="num" w:pos="992"/>
        </w:tabs>
        <w:ind w:left="992" w:hanging="992"/>
      </w:pPr>
      <w:rPr>
        <w:rFonts w:hint="default"/>
      </w:rPr>
    </w:lvl>
    <w:lvl w:ilvl="5">
      <w:start w:val="1"/>
      <w:numFmt w:val="none"/>
      <w:lvlText w:val=""/>
      <w:lvlJc w:val="left"/>
      <w:pPr>
        <w:tabs>
          <w:tab w:val="num" w:pos="992"/>
        </w:tabs>
        <w:ind w:left="992" w:hanging="992"/>
      </w:pPr>
      <w:rPr>
        <w:rFonts w:hint="default"/>
      </w:rPr>
    </w:lvl>
    <w:lvl w:ilvl="6">
      <w:start w:val="1"/>
      <w:numFmt w:val="none"/>
      <w:lvlText w:val=""/>
      <w:lvlJc w:val="left"/>
      <w:pPr>
        <w:tabs>
          <w:tab w:val="num" w:pos="992"/>
        </w:tabs>
        <w:ind w:left="992" w:hanging="992"/>
      </w:pPr>
      <w:rPr>
        <w:rFonts w:hint="default"/>
      </w:rPr>
    </w:lvl>
    <w:lvl w:ilvl="7">
      <w:start w:val="1"/>
      <w:numFmt w:val="none"/>
      <w:lvlText w:val=""/>
      <w:lvlJc w:val="left"/>
      <w:pPr>
        <w:tabs>
          <w:tab w:val="num" w:pos="992"/>
        </w:tabs>
        <w:ind w:left="992" w:hanging="992"/>
      </w:pPr>
      <w:rPr>
        <w:rFonts w:hint="default"/>
      </w:rPr>
    </w:lvl>
    <w:lvl w:ilvl="8">
      <w:start w:val="1"/>
      <w:numFmt w:val="none"/>
      <w:lvlText w:val=""/>
      <w:lvlJc w:val="left"/>
      <w:pPr>
        <w:tabs>
          <w:tab w:val="num" w:pos="992"/>
        </w:tabs>
        <w:ind w:left="992" w:hanging="992"/>
      </w:pPr>
      <w:rPr>
        <w:rFonts w:hint="default"/>
      </w:rPr>
    </w:lvl>
  </w:abstractNum>
  <w:abstractNum w:abstractNumId="18" w15:restartNumberingAfterBreak="0">
    <w:nsid w:val="18CC78BF"/>
    <w:multiLevelType w:val="multilevel"/>
    <w:tmpl w:val="1300483E"/>
    <w:styleLink w:val="IDfixNumRecht"/>
    <w:lvl w:ilvl="0">
      <w:start w:val="1"/>
      <w:numFmt w:val="upperLetter"/>
      <w:pStyle w:val="TitelRecht"/>
      <w:lvlText w:val="%1."/>
      <w:lvlJc w:val="left"/>
      <w:pPr>
        <w:tabs>
          <w:tab w:val="num" w:pos="992"/>
        </w:tabs>
        <w:ind w:left="992" w:hanging="992"/>
      </w:pPr>
      <w:rPr>
        <w:rFonts w:ascii="Calibri" w:hAnsi="Calibri" w:cs="Calibri" w:hint="default"/>
        <w:b/>
        <w:i w:val="0"/>
        <w:sz w:val="24"/>
        <w:szCs w:val="21"/>
      </w:rPr>
    </w:lvl>
    <w:lvl w:ilvl="1">
      <w:start w:val="1"/>
      <w:numFmt w:val="none"/>
      <w:lvlText w:val=""/>
      <w:lvlJc w:val="left"/>
      <w:pPr>
        <w:tabs>
          <w:tab w:val="num" w:pos="992"/>
        </w:tabs>
        <w:ind w:left="992" w:hanging="992"/>
      </w:pPr>
      <w:rPr>
        <w:rFonts w:ascii="News Gothic MT" w:hAnsi="News Gothic MT" w:hint="default"/>
        <w:b w:val="0"/>
        <w:i w:val="0"/>
        <w:sz w:val="21"/>
        <w:szCs w:val="21"/>
      </w:rPr>
    </w:lvl>
    <w:lvl w:ilvl="2">
      <w:start w:val="1"/>
      <w:numFmt w:val="none"/>
      <w:lvlText w:val=""/>
      <w:lvlJc w:val="left"/>
      <w:pPr>
        <w:tabs>
          <w:tab w:val="num" w:pos="992"/>
        </w:tabs>
        <w:ind w:left="992" w:hanging="992"/>
      </w:pPr>
      <w:rPr>
        <w:rFonts w:ascii="News Gothic MT" w:hAnsi="News Gothic MT" w:hint="default"/>
      </w:rPr>
    </w:lvl>
    <w:lvl w:ilvl="3">
      <w:start w:val="1"/>
      <w:numFmt w:val="none"/>
      <w:lvlText w:val=""/>
      <w:lvlJc w:val="left"/>
      <w:pPr>
        <w:tabs>
          <w:tab w:val="num" w:pos="992"/>
        </w:tabs>
        <w:ind w:left="992" w:hanging="992"/>
      </w:pPr>
      <w:rPr>
        <w:rFonts w:ascii="News Gothic MT" w:hAnsi="News Gothic MT" w:hint="default"/>
      </w:rPr>
    </w:lvl>
    <w:lvl w:ilvl="4">
      <w:start w:val="1"/>
      <w:numFmt w:val="none"/>
      <w:lvlText w:val=""/>
      <w:lvlJc w:val="left"/>
      <w:pPr>
        <w:tabs>
          <w:tab w:val="num" w:pos="992"/>
        </w:tabs>
        <w:ind w:left="992" w:hanging="992"/>
      </w:pPr>
      <w:rPr>
        <w:rFonts w:ascii="News Gothic MT" w:hAnsi="News Gothic MT" w:hint="default"/>
      </w:rPr>
    </w:lvl>
    <w:lvl w:ilvl="5">
      <w:start w:val="1"/>
      <w:numFmt w:val="none"/>
      <w:lvlText w:val=""/>
      <w:lvlJc w:val="left"/>
      <w:pPr>
        <w:tabs>
          <w:tab w:val="num" w:pos="992"/>
        </w:tabs>
        <w:ind w:left="992" w:hanging="992"/>
      </w:pPr>
      <w:rPr>
        <w:rFonts w:ascii="News Gothic MT" w:hAnsi="News Gothic MT" w:hint="default"/>
      </w:rPr>
    </w:lvl>
    <w:lvl w:ilvl="6">
      <w:start w:val="1"/>
      <w:numFmt w:val="none"/>
      <w:lvlText w:val=""/>
      <w:lvlJc w:val="left"/>
      <w:pPr>
        <w:tabs>
          <w:tab w:val="num" w:pos="992"/>
        </w:tabs>
        <w:ind w:left="992" w:hanging="992"/>
      </w:pPr>
      <w:rPr>
        <w:rFonts w:ascii="News Gothic MT" w:hAnsi="News Gothic MT" w:hint="default"/>
      </w:rPr>
    </w:lvl>
    <w:lvl w:ilvl="7">
      <w:start w:val="1"/>
      <w:numFmt w:val="none"/>
      <w:lvlText w:val=""/>
      <w:lvlJc w:val="left"/>
      <w:pPr>
        <w:tabs>
          <w:tab w:val="num" w:pos="992"/>
        </w:tabs>
        <w:ind w:left="992" w:hanging="992"/>
      </w:pPr>
      <w:rPr>
        <w:rFonts w:ascii="News Gothic MT" w:hAnsi="News Gothic MT" w:hint="default"/>
      </w:rPr>
    </w:lvl>
    <w:lvl w:ilvl="8">
      <w:start w:val="1"/>
      <w:numFmt w:val="none"/>
      <w:lvlText w:val=""/>
      <w:lvlJc w:val="left"/>
      <w:pPr>
        <w:tabs>
          <w:tab w:val="num" w:pos="992"/>
        </w:tabs>
        <w:ind w:left="992" w:hanging="992"/>
      </w:pPr>
      <w:rPr>
        <w:rFonts w:ascii="News Gothic MT" w:hAnsi="News Gothic MT" w:hint="default"/>
      </w:rPr>
    </w:lvl>
  </w:abstractNum>
  <w:abstractNum w:abstractNumId="19" w15:restartNumberingAfterBreak="0">
    <w:nsid w:val="33724F3D"/>
    <w:multiLevelType w:val="hybridMultilevel"/>
    <w:tmpl w:val="2A6E2D90"/>
    <w:lvl w:ilvl="0" w:tplc="6DE0B5CC">
      <w:start w:val="1"/>
      <w:numFmt w:val="bullet"/>
      <w:pStyle w:val="Aufzhlung"/>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0" w15:restartNumberingAfterBreak="0">
    <w:nsid w:val="35621F24"/>
    <w:multiLevelType w:val="hybridMultilevel"/>
    <w:tmpl w:val="F0CA1AAC"/>
    <w:lvl w:ilvl="0" w:tplc="A5E60862">
      <w:start w:val="1"/>
      <w:numFmt w:val="decimal"/>
      <w:lvlText w:val="%1."/>
      <w:lvlJc w:val="left"/>
      <w:pPr>
        <w:ind w:left="360" w:hanging="360"/>
      </w:pPr>
      <w:rPr>
        <w:rFonts w:hint="default"/>
        <w:sz w:val="14"/>
        <w:szCs w:val="14"/>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CDA3A9D"/>
    <w:multiLevelType w:val="hybridMultilevel"/>
    <w:tmpl w:val="D0F02C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CE84947"/>
    <w:multiLevelType w:val="hybridMultilevel"/>
    <w:tmpl w:val="5C5EDD0E"/>
    <w:lvl w:ilvl="0" w:tplc="AC2EFBF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B9F4708"/>
    <w:multiLevelType w:val="hybridMultilevel"/>
    <w:tmpl w:val="626AFC5E"/>
    <w:lvl w:ilvl="0" w:tplc="51E4F4A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E7939EA"/>
    <w:multiLevelType w:val="hybridMultilevel"/>
    <w:tmpl w:val="0504D5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574B64"/>
    <w:multiLevelType w:val="multilevel"/>
    <w:tmpl w:val="362A33D8"/>
    <w:lvl w:ilvl="0">
      <w:start w:val="1"/>
      <w:numFmt w:val="decimal"/>
      <w:lvlRestart w:val="0"/>
      <w:lvlText w:val="%1."/>
      <w:lvlJc w:val="left"/>
      <w:pPr>
        <w:tabs>
          <w:tab w:val="num" w:pos="992"/>
        </w:tabs>
        <w:ind w:left="992" w:hanging="992"/>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ascii="News Gothic MT" w:hAnsi="News Gothic MT"/>
        <w:b/>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5E2868C1"/>
    <w:multiLevelType w:val="multilevel"/>
    <w:tmpl w:val="0807001D"/>
    <w:styleLink w:val="1ai"/>
    <w:lvl w:ilvl="0">
      <w:start w:val="1"/>
      <w:numFmt w:val="decimal"/>
      <w:lvlText w:val="%1)"/>
      <w:lvlJc w:val="left"/>
      <w:pPr>
        <w:ind w:left="360" w:hanging="360"/>
      </w:pPr>
      <w:rPr>
        <w:rFonts w:ascii="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9F73DD"/>
    <w:multiLevelType w:val="multilevel"/>
    <w:tmpl w:val="D3AE6C24"/>
    <w:styleLink w:val="IDfixNum01"/>
    <w:lvl w:ilvl="0">
      <w:start w:val="1"/>
      <w:numFmt w:val="decimal"/>
      <w:pStyle w:val="Heading1"/>
      <w:lvlText w:val="%1."/>
      <w:lvlJc w:val="left"/>
      <w:pPr>
        <w:tabs>
          <w:tab w:val="num" w:pos="992"/>
        </w:tabs>
        <w:ind w:left="992" w:hanging="992"/>
      </w:pPr>
      <w:rPr>
        <w:rFonts w:ascii="Calibri" w:hAnsi="Calibri" w:cs="Calibri" w:hint="default"/>
        <w:b/>
        <w:i w:val="0"/>
        <w:sz w:val="24"/>
        <w:szCs w:val="21"/>
      </w:rPr>
    </w:lvl>
    <w:lvl w:ilvl="1">
      <w:start w:val="1"/>
      <w:numFmt w:val="decimal"/>
      <w:pStyle w:val="Heading2"/>
      <w:lvlText w:val="%1.%2."/>
      <w:lvlJc w:val="left"/>
      <w:pPr>
        <w:tabs>
          <w:tab w:val="num" w:pos="992"/>
        </w:tabs>
        <w:ind w:left="992" w:hanging="992"/>
      </w:pPr>
      <w:rPr>
        <w:rFonts w:ascii="Calibri" w:hAnsi="Calibri" w:hint="default"/>
        <w:b/>
        <w:i w:val="0"/>
        <w:sz w:val="24"/>
        <w:szCs w:val="21"/>
      </w:rPr>
    </w:lvl>
    <w:lvl w:ilvl="2">
      <w:start w:val="1"/>
      <w:numFmt w:val="decimal"/>
      <w:pStyle w:val="Heading3"/>
      <w:lvlText w:val="%1.%2.%3."/>
      <w:lvlJc w:val="left"/>
      <w:pPr>
        <w:tabs>
          <w:tab w:val="num" w:pos="992"/>
        </w:tabs>
        <w:ind w:left="992" w:hanging="992"/>
      </w:pPr>
      <w:rPr>
        <w:rFonts w:ascii="Calibri" w:hAnsi="Calibri" w:hint="default"/>
        <w:b/>
        <w:i w:val="0"/>
        <w:sz w:val="24"/>
        <w:szCs w:val="21"/>
      </w:rPr>
    </w:lvl>
    <w:lvl w:ilvl="3">
      <w:start w:val="1"/>
      <w:numFmt w:val="decimal"/>
      <w:pStyle w:val="Heading4"/>
      <w:lvlText w:val="%1.%2.%3.%4."/>
      <w:lvlJc w:val="left"/>
      <w:pPr>
        <w:tabs>
          <w:tab w:val="num" w:pos="992"/>
        </w:tabs>
        <w:ind w:left="992" w:hanging="992"/>
      </w:pPr>
      <w:rPr>
        <w:rFonts w:ascii="Calibri" w:hAnsi="Calibri" w:hint="default"/>
        <w:b/>
        <w:i w:val="0"/>
        <w:sz w:val="24"/>
      </w:rPr>
    </w:lvl>
    <w:lvl w:ilvl="4">
      <w:start w:val="1"/>
      <w:numFmt w:val="lowerLetter"/>
      <w:pStyle w:val="Heading5"/>
      <w:lvlText w:val="(%5)"/>
      <w:lvlJc w:val="left"/>
      <w:pPr>
        <w:tabs>
          <w:tab w:val="num" w:pos="1656"/>
        </w:tabs>
        <w:ind w:left="1656" w:hanging="664"/>
      </w:pPr>
      <w:rPr>
        <w:rFonts w:ascii="Calibri" w:hAnsi="Calibri" w:hint="default"/>
        <w:b w:val="0"/>
        <w:i w:val="0"/>
        <w:sz w:val="24"/>
      </w:rPr>
    </w:lvl>
    <w:lvl w:ilvl="5">
      <w:start w:val="1"/>
      <w:numFmt w:val="lowerRoman"/>
      <w:pStyle w:val="Heading6"/>
      <w:lvlText w:val="(%6)"/>
      <w:lvlJc w:val="left"/>
      <w:pPr>
        <w:tabs>
          <w:tab w:val="num" w:pos="2098"/>
        </w:tabs>
        <w:ind w:left="2098" w:hanging="442"/>
      </w:pPr>
      <w:rPr>
        <w:rFonts w:ascii="Calibri" w:hAnsi="Calibri" w:hint="default"/>
        <w:b w:val="0"/>
        <w:i w:val="0"/>
        <w:sz w:val="24"/>
      </w:rPr>
    </w:lvl>
    <w:lvl w:ilvl="6">
      <w:start w:val="1"/>
      <w:numFmt w:val="decimal"/>
      <w:pStyle w:val="Heading7"/>
      <w:lvlText w:val="(%7)"/>
      <w:lvlJc w:val="left"/>
      <w:pPr>
        <w:tabs>
          <w:tab w:val="num" w:pos="2693"/>
        </w:tabs>
        <w:ind w:left="2693" w:hanging="595"/>
      </w:pPr>
      <w:rPr>
        <w:rFonts w:ascii="Calibri" w:hAnsi="Calibri" w:hint="default"/>
        <w:b w:val="0"/>
        <w:i w:val="0"/>
        <w:sz w:val="24"/>
      </w:rPr>
    </w:lvl>
    <w:lvl w:ilvl="7">
      <w:start w:val="1"/>
      <w:numFmt w:val="none"/>
      <w:lvlRestart w:val="0"/>
      <w:lvlText w:val=""/>
      <w:lvlJc w:val="left"/>
      <w:pPr>
        <w:tabs>
          <w:tab w:val="num" w:pos="2693"/>
        </w:tabs>
        <w:ind w:left="2693" w:firstLine="0"/>
      </w:pPr>
      <w:rPr>
        <w:rFonts w:ascii="Calibri" w:hAnsi="Calibri" w:hint="default"/>
        <w:b w:val="0"/>
        <w:i w:val="0"/>
        <w:sz w:val="24"/>
      </w:rPr>
    </w:lvl>
    <w:lvl w:ilvl="8">
      <w:start w:val="1"/>
      <w:numFmt w:val="none"/>
      <w:lvlRestart w:val="0"/>
      <w:lvlText w:val=""/>
      <w:lvlJc w:val="left"/>
      <w:pPr>
        <w:tabs>
          <w:tab w:val="num" w:pos="2693"/>
        </w:tabs>
        <w:ind w:left="2693" w:firstLine="0"/>
      </w:pPr>
      <w:rPr>
        <w:rFonts w:ascii="Calibri" w:hAnsi="Calibri" w:hint="default"/>
        <w:b w:val="0"/>
        <w:i w:val="0"/>
        <w:sz w:val="24"/>
      </w:rPr>
    </w:lvl>
  </w:abstractNum>
  <w:abstractNum w:abstractNumId="28" w15:restartNumberingAfterBreak="0">
    <w:nsid w:val="687B0E92"/>
    <w:multiLevelType w:val="hybridMultilevel"/>
    <w:tmpl w:val="99887048"/>
    <w:lvl w:ilvl="0" w:tplc="ACEAFA58">
      <w:start w:val="1"/>
      <w:numFmt w:val="bullet"/>
      <w:lvlText w:val=""/>
      <w:lvlJc w:val="left"/>
      <w:pPr>
        <w:ind w:left="720" w:hanging="360"/>
      </w:pPr>
      <w:rPr>
        <w:rFonts w:ascii="Symbol" w:eastAsia="Times New Roman" w:hAnsi="Symbol"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8B12DF8"/>
    <w:multiLevelType w:val="multilevel"/>
    <w:tmpl w:val="F6641762"/>
    <w:styleLink w:val="IDfixNum18"/>
    <w:lvl w:ilvl="0">
      <w:start w:val="1"/>
      <w:numFmt w:val="bullet"/>
      <w:pStyle w:val="IDfixNum08"/>
      <w:lvlText w:val="–"/>
      <w:lvlJc w:val="left"/>
      <w:pPr>
        <w:tabs>
          <w:tab w:val="num" w:pos="567"/>
        </w:tabs>
        <w:ind w:left="567" w:hanging="567"/>
      </w:pPr>
      <w:rPr>
        <w:rFonts w:ascii="Calibri" w:hAnsi="Calibri" w:hint="default"/>
        <w:b w:val="0"/>
        <w:i w:val="0"/>
        <w:sz w:val="24"/>
      </w:rPr>
    </w:lvl>
    <w:lvl w:ilvl="1">
      <w:start w:val="1"/>
      <w:numFmt w:val="bullet"/>
      <w:lvlRestart w:val="0"/>
      <w:lvlText w:val="–"/>
      <w:lvlJc w:val="left"/>
      <w:pPr>
        <w:tabs>
          <w:tab w:val="num" w:pos="1134"/>
        </w:tabs>
        <w:ind w:left="1134" w:hanging="567"/>
      </w:pPr>
      <w:rPr>
        <w:rFonts w:ascii="Calibri" w:hAnsi="Calibri" w:hint="default"/>
        <w:b w:val="0"/>
        <w:i w:val="0"/>
        <w:sz w:val="24"/>
      </w:rPr>
    </w:lvl>
    <w:lvl w:ilvl="2">
      <w:start w:val="1"/>
      <w:numFmt w:val="bullet"/>
      <w:lvlRestart w:val="0"/>
      <w:lvlText w:val="–"/>
      <w:lvlJc w:val="left"/>
      <w:pPr>
        <w:tabs>
          <w:tab w:val="num" w:pos="1701"/>
        </w:tabs>
        <w:ind w:left="1701" w:hanging="567"/>
      </w:pPr>
      <w:rPr>
        <w:rFonts w:ascii="Calibri" w:hAnsi="Calibri" w:hint="default"/>
        <w:b w:val="0"/>
        <w:i w:val="0"/>
        <w:sz w:val="24"/>
      </w:rPr>
    </w:lvl>
    <w:lvl w:ilvl="3">
      <w:start w:val="1"/>
      <w:numFmt w:val="bullet"/>
      <w:lvlRestart w:val="0"/>
      <w:lvlText w:val="–"/>
      <w:lvlJc w:val="left"/>
      <w:pPr>
        <w:tabs>
          <w:tab w:val="num" w:pos="2268"/>
        </w:tabs>
        <w:ind w:left="2268" w:hanging="567"/>
      </w:pPr>
      <w:rPr>
        <w:rFonts w:ascii="Calibri" w:hAnsi="Calibri" w:hint="default"/>
        <w:b w:val="0"/>
        <w:i w:val="0"/>
        <w:sz w:val="24"/>
      </w:rPr>
    </w:lvl>
    <w:lvl w:ilvl="4">
      <w:start w:val="1"/>
      <w:numFmt w:val="none"/>
      <w:lvlRestart w:val="0"/>
      <w:lvlText w:val=""/>
      <w:lvlJc w:val="left"/>
      <w:pPr>
        <w:tabs>
          <w:tab w:val="num" w:pos="2268"/>
        </w:tabs>
        <w:ind w:left="2268" w:hanging="567"/>
      </w:pPr>
      <w:rPr>
        <w:rFonts w:hint="default"/>
      </w:rPr>
    </w:lvl>
    <w:lvl w:ilvl="5">
      <w:start w:val="1"/>
      <w:numFmt w:val="none"/>
      <w:lvlRestart w:val="0"/>
      <w:lvlText w:val=""/>
      <w:lvlJc w:val="left"/>
      <w:pPr>
        <w:tabs>
          <w:tab w:val="num" w:pos="2268"/>
        </w:tabs>
        <w:ind w:left="2268" w:hanging="567"/>
      </w:pPr>
      <w:rPr>
        <w:rFonts w:hint="default"/>
      </w:rPr>
    </w:lvl>
    <w:lvl w:ilvl="6">
      <w:start w:val="1"/>
      <w:numFmt w:val="none"/>
      <w:lvlRestart w:val="0"/>
      <w:lvlText w:val=""/>
      <w:lvlJc w:val="left"/>
      <w:pPr>
        <w:tabs>
          <w:tab w:val="num" w:pos="2268"/>
        </w:tabs>
        <w:ind w:left="2268" w:hanging="567"/>
      </w:pPr>
      <w:rPr>
        <w:rFonts w:hint="default"/>
      </w:rPr>
    </w:lvl>
    <w:lvl w:ilvl="7">
      <w:start w:val="1"/>
      <w:numFmt w:val="none"/>
      <w:lvlRestart w:val="0"/>
      <w:lvlText w:val=""/>
      <w:lvlJc w:val="left"/>
      <w:pPr>
        <w:tabs>
          <w:tab w:val="num" w:pos="2268"/>
        </w:tabs>
        <w:ind w:left="2268" w:hanging="567"/>
      </w:pPr>
      <w:rPr>
        <w:rFonts w:hint="default"/>
      </w:rPr>
    </w:lvl>
    <w:lvl w:ilvl="8">
      <w:start w:val="1"/>
      <w:numFmt w:val="none"/>
      <w:lvlRestart w:val="0"/>
      <w:lvlText w:val=""/>
      <w:lvlJc w:val="left"/>
      <w:pPr>
        <w:tabs>
          <w:tab w:val="num" w:pos="2268"/>
        </w:tabs>
        <w:ind w:left="2268" w:hanging="567"/>
      </w:pPr>
      <w:rPr>
        <w:rFonts w:hint="default"/>
      </w:rPr>
    </w:lvl>
  </w:abstractNum>
  <w:abstractNum w:abstractNumId="30" w15:restartNumberingAfterBreak="0">
    <w:nsid w:val="6DB1758B"/>
    <w:multiLevelType w:val="hybridMultilevel"/>
    <w:tmpl w:val="5928C576"/>
    <w:lvl w:ilvl="0" w:tplc="CFD00192">
      <w:numFmt w:val="bullet"/>
      <w:lvlText w:val="-"/>
      <w:lvlJc w:val="left"/>
      <w:pPr>
        <w:ind w:left="587" w:hanging="426"/>
      </w:pPr>
      <w:rPr>
        <w:rFonts w:ascii="Calibri" w:eastAsia="Calibri" w:hAnsi="Calibri" w:cs="Calibri" w:hint="default"/>
        <w:w w:val="108"/>
        <w:sz w:val="20"/>
        <w:szCs w:val="20"/>
        <w:lang w:val="de-DE" w:eastAsia="de-DE" w:bidi="de-DE"/>
      </w:rPr>
    </w:lvl>
    <w:lvl w:ilvl="1" w:tplc="8E5CDA6E">
      <w:numFmt w:val="bullet"/>
      <w:lvlText w:val="-"/>
      <w:lvlJc w:val="left"/>
      <w:pPr>
        <w:ind w:left="870" w:hanging="284"/>
      </w:pPr>
      <w:rPr>
        <w:rFonts w:ascii="Calibri" w:eastAsia="Calibri" w:hAnsi="Calibri" w:cs="Calibri" w:hint="default"/>
        <w:w w:val="108"/>
        <w:sz w:val="20"/>
        <w:szCs w:val="20"/>
        <w:lang w:val="de-DE" w:eastAsia="de-DE" w:bidi="de-DE"/>
      </w:rPr>
    </w:lvl>
    <w:lvl w:ilvl="2" w:tplc="56F0A842">
      <w:numFmt w:val="bullet"/>
      <w:lvlText w:val="-"/>
      <w:lvlJc w:val="left"/>
      <w:pPr>
        <w:ind w:left="1153" w:hanging="284"/>
      </w:pPr>
      <w:rPr>
        <w:rFonts w:ascii="Calibri" w:eastAsia="Calibri" w:hAnsi="Calibri" w:cs="Calibri" w:hint="default"/>
        <w:w w:val="108"/>
        <w:sz w:val="20"/>
        <w:szCs w:val="20"/>
        <w:lang w:val="de-DE" w:eastAsia="de-DE" w:bidi="de-DE"/>
      </w:rPr>
    </w:lvl>
    <w:lvl w:ilvl="3" w:tplc="5846E33C">
      <w:numFmt w:val="bullet"/>
      <w:lvlText w:val="•"/>
      <w:lvlJc w:val="left"/>
      <w:pPr>
        <w:ind w:left="2345" w:hanging="284"/>
      </w:pPr>
      <w:rPr>
        <w:lang w:val="de-DE" w:eastAsia="de-DE" w:bidi="de-DE"/>
      </w:rPr>
    </w:lvl>
    <w:lvl w:ilvl="4" w:tplc="318C49B2">
      <w:numFmt w:val="bullet"/>
      <w:lvlText w:val="•"/>
      <w:lvlJc w:val="left"/>
      <w:pPr>
        <w:ind w:left="3531" w:hanging="284"/>
      </w:pPr>
      <w:rPr>
        <w:lang w:val="de-DE" w:eastAsia="de-DE" w:bidi="de-DE"/>
      </w:rPr>
    </w:lvl>
    <w:lvl w:ilvl="5" w:tplc="A1ACC730">
      <w:numFmt w:val="bullet"/>
      <w:lvlText w:val="•"/>
      <w:lvlJc w:val="left"/>
      <w:pPr>
        <w:ind w:left="4716" w:hanging="284"/>
      </w:pPr>
      <w:rPr>
        <w:lang w:val="de-DE" w:eastAsia="de-DE" w:bidi="de-DE"/>
      </w:rPr>
    </w:lvl>
    <w:lvl w:ilvl="6" w:tplc="F8B82B90">
      <w:numFmt w:val="bullet"/>
      <w:lvlText w:val="•"/>
      <w:lvlJc w:val="left"/>
      <w:pPr>
        <w:ind w:left="5902" w:hanging="284"/>
      </w:pPr>
      <w:rPr>
        <w:lang w:val="de-DE" w:eastAsia="de-DE" w:bidi="de-DE"/>
      </w:rPr>
    </w:lvl>
    <w:lvl w:ilvl="7" w:tplc="783E7C38">
      <w:numFmt w:val="bullet"/>
      <w:lvlText w:val="•"/>
      <w:lvlJc w:val="left"/>
      <w:pPr>
        <w:ind w:left="7087" w:hanging="284"/>
      </w:pPr>
      <w:rPr>
        <w:lang w:val="de-DE" w:eastAsia="de-DE" w:bidi="de-DE"/>
      </w:rPr>
    </w:lvl>
    <w:lvl w:ilvl="8" w:tplc="EE0A831C">
      <w:numFmt w:val="bullet"/>
      <w:lvlText w:val="•"/>
      <w:lvlJc w:val="left"/>
      <w:pPr>
        <w:ind w:left="8273" w:hanging="284"/>
      </w:pPr>
      <w:rPr>
        <w:lang w:val="de-DE" w:eastAsia="de-DE" w:bidi="de-DE"/>
      </w:rPr>
    </w:lvl>
  </w:abstractNum>
  <w:abstractNum w:abstractNumId="31" w15:restartNumberingAfterBreak="0">
    <w:nsid w:val="736C4EE0"/>
    <w:multiLevelType w:val="multilevel"/>
    <w:tmpl w:val="52E45ECE"/>
    <w:styleLink w:val="IDfixNum14"/>
    <w:lvl w:ilvl="0">
      <w:start w:val="1"/>
      <w:numFmt w:val="bullet"/>
      <w:pStyle w:val="IDfixNum04"/>
      <w:lvlText w:val="–"/>
      <w:lvlJc w:val="left"/>
      <w:pPr>
        <w:tabs>
          <w:tab w:val="num" w:pos="1656"/>
        </w:tabs>
        <w:ind w:left="1656" w:hanging="664"/>
      </w:pPr>
      <w:rPr>
        <w:rFonts w:ascii="Calibri" w:hAnsi="Calibri" w:hint="default"/>
        <w:b w:val="0"/>
        <w:i w:val="0"/>
        <w:color w:val="auto"/>
        <w:sz w:val="24"/>
      </w:rPr>
    </w:lvl>
    <w:lvl w:ilvl="1">
      <w:start w:val="1"/>
      <w:numFmt w:val="bullet"/>
      <w:lvlText w:val="–"/>
      <w:lvlJc w:val="left"/>
      <w:pPr>
        <w:tabs>
          <w:tab w:val="num" w:pos="2098"/>
        </w:tabs>
        <w:ind w:left="2098" w:hanging="442"/>
      </w:pPr>
      <w:rPr>
        <w:rFonts w:ascii="Calibri" w:hAnsi="Calibri" w:cs="Times New Roman" w:hint="default"/>
        <w:b w:val="0"/>
        <w:i w:val="0"/>
        <w:sz w:val="24"/>
      </w:rPr>
    </w:lvl>
    <w:lvl w:ilvl="2">
      <w:start w:val="1"/>
      <w:numFmt w:val="bullet"/>
      <w:lvlText w:val="–"/>
      <w:lvlJc w:val="left"/>
      <w:pPr>
        <w:tabs>
          <w:tab w:val="num" w:pos="2693"/>
        </w:tabs>
        <w:ind w:left="2693" w:hanging="595"/>
      </w:pPr>
      <w:rPr>
        <w:rFonts w:ascii="Calibri" w:hAnsi="Calibri" w:cs="Times New Roman" w:hint="default"/>
        <w:b w:val="0"/>
        <w:i w:val="0"/>
        <w:sz w:val="24"/>
      </w:rPr>
    </w:lvl>
    <w:lvl w:ilvl="3">
      <w:start w:val="1"/>
      <w:numFmt w:val="bullet"/>
      <w:lvlText w:val="–"/>
      <w:lvlJc w:val="left"/>
      <w:pPr>
        <w:tabs>
          <w:tab w:val="num" w:pos="3232"/>
        </w:tabs>
        <w:ind w:left="3232" w:hanging="539"/>
      </w:pPr>
      <w:rPr>
        <w:rFonts w:ascii="Calibri" w:hAnsi="Calibri" w:cs="Times New Roman" w:hint="default"/>
        <w:b w:val="0"/>
        <w:i w:val="0"/>
        <w:sz w:val="24"/>
      </w:rPr>
    </w:lvl>
    <w:lvl w:ilvl="4">
      <w:start w:val="1"/>
      <w:numFmt w:val="none"/>
      <w:lvlText w:val=""/>
      <w:lvlJc w:val="left"/>
      <w:pPr>
        <w:tabs>
          <w:tab w:val="num" w:pos="3232"/>
        </w:tabs>
        <w:ind w:left="3232" w:hanging="539"/>
      </w:pPr>
      <w:rPr>
        <w:rFonts w:ascii="Calibri" w:hAnsi="Calibri" w:hint="default"/>
      </w:rPr>
    </w:lvl>
    <w:lvl w:ilvl="5">
      <w:start w:val="1"/>
      <w:numFmt w:val="none"/>
      <w:lvlText w:val=""/>
      <w:lvlJc w:val="left"/>
      <w:pPr>
        <w:tabs>
          <w:tab w:val="num" w:pos="3232"/>
        </w:tabs>
        <w:ind w:left="3232" w:hanging="539"/>
      </w:pPr>
      <w:rPr>
        <w:rFonts w:hint="default"/>
      </w:rPr>
    </w:lvl>
    <w:lvl w:ilvl="6">
      <w:start w:val="1"/>
      <w:numFmt w:val="none"/>
      <w:lvlText w:val=""/>
      <w:lvlJc w:val="left"/>
      <w:pPr>
        <w:tabs>
          <w:tab w:val="num" w:pos="3232"/>
        </w:tabs>
        <w:ind w:left="3232" w:hanging="539"/>
      </w:pPr>
      <w:rPr>
        <w:rFonts w:hint="default"/>
      </w:rPr>
    </w:lvl>
    <w:lvl w:ilvl="7">
      <w:start w:val="1"/>
      <w:numFmt w:val="none"/>
      <w:lvlText w:val=""/>
      <w:lvlJc w:val="left"/>
      <w:pPr>
        <w:tabs>
          <w:tab w:val="num" w:pos="3232"/>
        </w:tabs>
        <w:ind w:left="3232" w:hanging="539"/>
      </w:pPr>
      <w:rPr>
        <w:rFonts w:hint="default"/>
      </w:rPr>
    </w:lvl>
    <w:lvl w:ilvl="8">
      <w:start w:val="1"/>
      <w:numFmt w:val="none"/>
      <w:lvlText w:val=""/>
      <w:lvlJc w:val="left"/>
      <w:pPr>
        <w:tabs>
          <w:tab w:val="num" w:pos="3232"/>
        </w:tabs>
        <w:ind w:left="3232" w:hanging="539"/>
      </w:pPr>
      <w:rPr>
        <w:rFonts w:hint="default"/>
      </w:rPr>
    </w:lvl>
  </w:abstractNum>
  <w:abstractNum w:abstractNumId="32" w15:restartNumberingAfterBreak="0">
    <w:nsid w:val="738752B0"/>
    <w:multiLevelType w:val="hybridMultilevel"/>
    <w:tmpl w:val="A5342D88"/>
    <w:lvl w:ilvl="0" w:tplc="D4F0982E">
      <w:start w:val="1"/>
      <w:numFmt w:val="decimal"/>
      <w:lvlRestart w:val="0"/>
      <w:pStyle w:val="IDfixRandz"/>
      <w:lvlText w:val="%1"/>
      <w:lvlJc w:val="left"/>
      <w:pPr>
        <w:tabs>
          <w:tab w:val="num" w:pos="992"/>
        </w:tabs>
        <w:ind w:left="992" w:hanging="992"/>
      </w:pPr>
      <w:rPr>
        <w:rFonts w:hint="default"/>
        <w:sz w:val="20"/>
        <w:szCs w:val="16"/>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11"/>
  </w:num>
  <w:num w:numId="2">
    <w:abstractNumId w:val="31"/>
  </w:num>
  <w:num w:numId="3">
    <w:abstractNumId w:val="29"/>
  </w:num>
  <w:num w:numId="4">
    <w:abstractNumId w:val="18"/>
  </w:num>
  <w:num w:numId="5">
    <w:abstractNumId w:val="32"/>
  </w:num>
  <w:num w:numId="6">
    <w:abstractNumId w:val="25"/>
  </w:num>
  <w:num w:numId="7">
    <w:abstractNumId w:val="27"/>
  </w:num>
  <w:num w:numId="8">
    <w:abstractNumId w:val="16"/>
  </w:num>
  <w:num w:numId="9">
    <w:abstractNumId w:val="10"/>
  </w:num>
  <w:num w:numId="10">
    <w:abstractNumId w:val="2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2"/>
  </w:num>
  <w:num w:numId="24">
    <w:abstractNumId w:val="28"/>
  </w:num>
  <w:num w:numId="25">
    <w:abstractNumId w:val="29"/>
  </w:num>
  <w:num w:numId="26">
    <w:abstractNumId w:val="29"/>
  </w:num>
  <w:num w:numId="27">
    <w:abstractNumId w:val="30"/>
  </w:num>
  <w:num w:numId="28">
    <w:abstractNumId w:val="29"/>
  </w:num>
  <w:num w:numId="29">
    <w:abstractNumId w:val="29"/>
  </w:num>
  <w:num w:numId="30">
    <w:abstractNumId w:val="29"/>
  </w:num>
  <w:num w:numId="31">
    <w:abstractNumId w:val="29"/>
  </w:num>
  <w:num w:numId="32">
    <w:abstractNumId w:val="29"/>
  </w:num>
  <w:num w:numId="33">
    <w:abstractNumId w:val="22"/>
  </w:num>
  <w:num w:numId="34">
    <w:abstractNumId w:val="15"/>
  </w:num>
  <w:num w:numId="35">
    <w:abstractNumId w:val="27"/>
  </w:num>
  <w:num w:numId="36">
    <w:abstractNumId w:val="27"/>
  </w:num>
  <w:num w:numId="37">
    <w:abstractNumId w:val="27"/>
  </w:num>
  <w:num w:numId="38">
    <w:abstractNumId w:val="19"/>
  </w:num>
  <w:num w:numId="39">
    <w:abstractNumId w:val="27"/>
  </w:num>
  <w:num w:numId="40">
    <w:abstractNumId w:val="27"/>
  </w:num>
  <w:num w:numId="41">
    <w:abstractNumId w:val="24"/>
  </w:num>
  <w:num w:numId="42">
    <w:abstractNumId w:val="23"/>
  </w:num>
  <w:num w:numId="43">
    <w:abstractNumId w:val="13"/>
  </w:num>
  <w:num w:numId="44">
    <w:abstractNumId w:val="19"/>
  </w:num>
  <w:num w:numId="45">
    <w:abstractNumId w:val="23"/>
  </w:num>
  <w:num w:numId="46">
    <w:abstractNumId w:val="29"/>
  </w:num>
  <w:num w:numId="47">
    <w:abstractNumId w:val="29"/>
  </w:num>
  <w:num w:numId="48">
    <w:abstractNumId w:val="20"/>
  </w:num>
  <w:num w:numId="4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DateAndTime/>
  <w:activeWritingStyle w:appName="MSWord" w:lang="de-CH" w:vendorID="64" w:dllVersion="6" w:nlCheck="1" w:checkStyle="0"/>
  <w:activeWritingStyle w:appName="MSWord" w:lang="de-DE" w:vendorID="64" w:dllVersion="6" w:nlCheck="1" w:checkStyle="0"/>
  <w:activeWritingStyle w:appName="MSWord" w:lang="en-US" w:vendorID="64" w:dllVersion="6" w:nlCheck="1" w:checkStyle="1"/>
  <w:activeWritingStyle w:appName="MSWord" w:lang="it-CH"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US" w:vendorID="64" w:dllVersion="0" w:nlCheck="1" w:checkStyle="0"/>
  <w:activeWritingStyle w:appName="MSWord" w:lang="fr-CH" w:vendorID="64" w:dllVersion="6" w:nlCheck="1" w:checkStyle="0"/>
  <w:activeWritingStyle w:appName="MSWord" w:lang="it-CH"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it-CH" w:vendorID="64" w:dllVersion="131078" w:nlCheck="1" w:checkStyle="0"/>
  <w:proofState w:spelling="clean" w:grammar="clean"/>
  <w:stylePaneSortMethod w:val="0004"/>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A4C6B22-E645-4E9F-B7A0-303AC963BF69}"/>
    <w:docVar w:name="dgnword-eventsink" w:val="1272452960"/>
    <w:docVar w:name="dgnword-lastRevisionsView" w:val="0"/>
    <w:docVar w:name="IMANAGE_DOCNUM" w:val="643304.21"/>
    <w:docVar w:name="MANDATE_NUMBER" w:val="300134"/>
  </w:docVars>
  <w:rsids>
    <w:rsidRoot w:val="000063E8"/>
    <w:rsid w:val="00000458"/>
    <w:rsid w:val="00001586"/>
    <w:rsid w:val="00001DF4"/>
    <w:rsid w:val="00002967"/>
    <w:rsid w:val="000054F1"/>
    <w:rsid w:val="000063E8"/>
    <w:rsid w:val="000103F8"/>
    <w:rsid w:val="00010B01"/>
    <w:rsid w:val="0001205B"/>
    <w:rsid w:val="00012B00"/>
    <w:rsid w:val="00014032"/>
    <w:rsid w:val="00014C38"/>
    <w:rsid w:val="00014E70"/>
    <w:rsid w:val="0001561E"/>
    <w:rsid w:val="00015B66"/>
    <w:rsid w:val="00024589"/>
    <w:rsid w:val="000246EA"/>
    <w:rsid w:val="00025385"/>
    <w:rsid w:val="00026595"/>
    <w:rsid w:val="000306C7"/>
    <w:rsid w:val="00031601"/>
    <w:rsid w:val="000325A4"/>
    <w:rsid w:val="000325F8"/>
    <w:rsid w:val="00032940"/>
    <w:rsid w:val="00032D4B"/>
    <w:rsid w:val="00040293"/>
    <w:rsid w:val="000427A8"/>
    <w:rsid w:val="000429B5"/>
    <w:rsid w:val="00042A86"/>
    <w:rsid w:val="00043F0E"/>
    <w:rsid w:val="00044517"/>
    <w:rsid w:val="0004459C"/>
    <w:rsid w:val="00044F44"/>
    <w:rsid w:val="0004517E"/>
    <w:rsid w:val="00046A2D"/>
    <w:rsid w:val="00053C4E"/>
    <w:rsid w:val="00054119"/>
    <w:rsid w:val="00055458"/>
    <w:rsid w:val="000607CF"/>
    <w:rsid w:val="000611C8"/>
    <w:rsid w:val="0006132A"/>
    <w:rsid w:val="00061528"/>
    <w:rsid w:val="00062643"/>
    <w:rsid w:val="00062A9D"/>
    <w:rsid w:val="00062BF0"/>
    <w:rsid w:val="00064470"/>
    <w:rsid w:val="000663E0"/>
    <w:rsid w:val="000669F1"/>
    <w:rsid w:val="0006715D"/>
    <w:rsid w:val="00070515"/>
    <w:rsid w:val="000719B5"/>
    <w:rsid w:val="00071FE0"/>
    <w:rsid w:val="00073215"/>
    <w:rsid w:val="00073B77"/>
    <w:rsid w:val="00080EC8"/>
    <w:rsid w:val="00081ADB"/>
    <w:rsid w:val="0008319F"/>
    <w:rsid w:val="0008549A"/>
    <w:rsid w:val="0008566C"/>
    <w:rsid w:val="00090593"/>
    <w:rsid w:val="00092B72"/>
    <w:rsid w:val="00093B3B"/>
    <w:rsid w:val="00093C55"/>
    <w:rsid w:val="0009417F"/>
    <w:rsid w:val="00094A45"/>
    <w:rsid w:val="0009605E"/>
    <w:rsid w:val="0009782C"/>
    <w:rsid w:val="00097B43"/>
    <w:rsid w:val="000A0B4A"/>
    <w:rsid w:val="000A3ED1"/>
    <w:rsid w:val="000A4002"/>
    <w:rsid w:val="000A6866"/>
    <w:rsid w:val="000A715C"/>
    <w:rsid w:val="000B121E"/>
    <w:rsid w:val="000B3287"/>
    <w:rsid w:val="000B56C1"/>
    <w:rsid w:val="000C041B"/>
    <w:rsid w:val="000C0FD5"/>
    <w:rsid w:val="000C12F8"/>
    <w:rsid w:val="000C6614"/>
    <w:rsid w:val="000C755F"/>
    <w:rsid w:val="000C7EA9"/>
    <w:rsid w:val="000D073A"/>
    <w:rsid w:val="000D25FC"/>
    <w:rsid w:val="000D46CB"/>
    <w:rsid w:val="000E0794"/>
    <w:rsid w:val="000E0C70"/>
    <w:rsid w:val="000E1CB9"/>
    <w:rsid w:val="000E2913"/>
    <w:rsid w:val="000E2B65"/>
    <w:rsid w:val="000E32D0"/>
    <w:rsid w:val="000E3427"/>
    <w:rsid w:val="000E4BCE"/>
    <w:rsid w:val="000E4D2B"/>
    <w:rsid w:val="000E4F21"/>
    <w:rsid w:val="000E5405"/>
    <w:rsid w:val="000E5488"/>
    <w:rsid w:val="000E6936"/>
    <w:rsid w:val="000E6C25"/>
    <w:rsid w:val="000E7EF8"/>
    <w:rsid w:val="000E7FBD"/>
    <w:rsid w:val="000F20C8"/>
    <w:rsid w:val="000F2700"/>
    <w:rsid w:val="000F292E"/>
    <w:rsid w:val="000F3240"/>
    <w:rsid w:val="000F3382"/>
    <w:rsid w:val="000F50E6"/>
    <w:rsid w:val="000F54AC"/>
    <w:rsid w:val="000F55F6"/>
    <w:rsid w:val="000F6388"/>
    <w:rsid w:val="00100215"/>
    <w:rsid w:val="00100FCD"/>
    <w:rsid w:val="00102080"/>
    <w:rsid w:val="001037F1"/>
    <w:rsid w:val="00103B06"/>
    <w:rsid w:val="00103CCD"/>
    <w:rsid w:val="0010474A"/>
    <w:rsid w:val="0010586A"/>
    <w:rsid w:val="00106044"/>
    <w:rsid w:val="00106628"/>
    <w:rsid w:val="0010700C"/>
    <w:rsid w:val="0010733D"/>
    <w:rsid w:val="00111386"/>
    <w:rsid w:val="0011155B"/>
    <w:rsid w:val="001119A0"/>
    <w:rsid w:val="001136E0"/>
    <w:rsid w:val="001142B3"/>
    <w:rsid w:val="001155F5"/>
    <w:rsid w:val="001163D6"/>
    <w:rsid w:val="00120135"/>
    <w:rsid w:val="00120452"/>
    <w:rsid w:val="00122CFB"/>
    <w:rsid w:val="0012476A"/>
    <w:rsid w:val="00125425"/>
    <w:rsid w:val="00125CA0"/>
    <w:rsid w:val="00126C3D"/>
    <w:rsid w:val="00127898"/>
    <w:rsid w:val="001354D9"/>
    <w:rsid w:val="00136860"/>
    <w:rsid w:val="0013783E"/>
    <w:rsid w:val="00137ECC"/>
    <w:rsid w:val="00140521"/>
    <w:rsid w:val="00140971"/>
    <w:rsid w:val="0014469C"/>
    <w:rsid w:val="00146255"/>
    <w:rsid w:val="00146A99"/>
    <w:rsid w:val="001501CB"/>
    <w:rsid w:val="0015095B"/>
    <w:rsid w:val="00151382"/>
    <w:rsid w:val="00153ECA"/>
    <w:rsid w:val="00153F5B"/>
    <w:rsid w:val="0015770D"/>
    <w:rsid w:val="00157ECF"/>
    <w:rsid w:val="00163569"/>
    <w:rsid w:val="001648F5"/>
    <w:rsid w:val="00164D2A"/>
    <w:rsid w:val="00171370"/>
    <w:rsid w:val="001725AA"/>
    <w:rsid w:val="00173455"/>
    <w:rsid w:val="00174330"/>
    <w:rsid w:val="001744CD"/>
    <w:rsid w:val="00174895"/>
    <w:rsid w:val="001766BF"/>
    <w:rsid w:val="00177908"/>
    <w:rsid w:val="00177C00"/>
    <w:rsid w:val="00182EDD"/>
    <w:rsid w:val="0018356F"/>
    <w:rsid w:val="001840E2"/>
    <w:rsid w:val="0018432A"/>
    <w:rsid w:val="001847A1"/>
    <w:rsid w:val="00184C7E"/>
    <w:rsid w:val="00186C00"/>
    <w:rsid w:val="00192EAD"/>
    <w:rsid w:val="001930B0"/>
    <w:rsid w:val="0019314D"/>
    <w:rsid w:val="00193712"/>
    <w:rsid w:val="001961BC"/>
    <w:rsid w:val="001A04A0"/>
    <w:rsid w:val="001A246D"/>
    <w:rsid w:val="001A2D5C"/>
    <w:rsid w:val="001A58CF"/>
    <w:rsid w:val="001A7CFF"/>
    <w:rsid w:val="001C253D"/>
    <w:rsid w:val="001C2721"/>
    <w:rsid w:val="001C3911"/>
    <w:rsid w:val="001C39E1"/>
    <w:rsid w:val="001C4660"/>
    <w:rsid w:val="001C54EE"/>
    <w:rsid w:val="001C5FB5"/>
    <w:rsid w:val="001C6304"/>
    <w:rsid w:val="001C7D44"/>
    <w:rsid w:val="001D16B4"/>
    <w:rsid w:val="001D397A"/>
    <w:rsid w:val="001D46EA"/>
    <w:rsid w:val="001E059C"/>
    <w:rsid w:val="001E0718"/>
    <w:rsid w:val="001E1593"/>
    <w:rsid w:val="001E1A9E"/>
    <w:rsid w:val="001E395E"/>
    <w:rsid w:val="001E46FD"/>
    <w:rsid w:val="001E4F75"/>
    <w:rsid w:val="001E5638"/>
    <w:rsid w:val="001E5EF7"/>
    <w:rsid w:val="001E64BD"/>
    <w:rsid w:val="001E7C70"/>
    <w:rsid w:val="001F0A66"/>
    <w:rsid w:val="001F0A78"/>
    <w:rsid w:val="001F0DD9"/>
    <w:rsid w:val="001F3142"/>
    <w:rsid w:val="001F5E4F"/>
    <w:rsid w:val="001F603E"/>
    <w:rsid w:val="00202E43"/>
    <w:rsid w:val="0020512E"/>
    <w:rsid w:val="002053B7"/>
    <w:rsid w:val="002059C0"/>
    <w:rsid w:val="00205F17"/>
    <w:rsid w:val="00206E26"/>
    <w:rsid w:val="00207809"/>
    <w:rsid w:val="00210801"/>
    <w:rsid w:val="00211ED1"/>
    <w:rsid w:val="00212D7C"/>
    <w:rsid w:val="00213C26"/>
    <w:rsid w:val="00214A2E"/>
    <w:rsid w:val="0021597D"/>
    <w:rsid w:val="002230FB"/>
    <w:rsid w:val="00224B2D"/>
    <w:rsid w:val="00225AD9"/>
    <w:rsid w:val="00225EC3"/>
    <w:rsid w:val="00227A3C"/>
    <w:rsid w:val="00227C58"/>
    <w:rsid w:val="00232056"/>
    <w:rsid w:val="002326D2"/>
    <w:rsid w:val="0023311E"/>
    <w:rsid w:val="0023362F"/>
    <w:rsid w:val="0023368D"/>
    <w:rsid w:val="00234ADF"/>
    <w:rsid w:val="002359A5"/>
    <w:rsid w:val="002362FC"/>
    <w:rsid w:val="00237F76"/>
    <w:rsid w:val="00242219"/>
    <w:rsid w:val="0024270A"/>
    <w:rsid w:val="00243202"/>
    <w:rsid w:val="00244D9E"/>
    <w:rsid w:val="0024520E"/>
    <w:rsid w:val="0024567B"/>
    <w:rsid w:val="00245FD0"/>
    <w:rsid w:val="00250372"/>
    <w:rsid w:val="0025225C"/>
    <w:rsid w:val="00255A5D"/>
    <w:rsid w:val="00255E7B"/>
    <w:rsid w:val="00256909"/>
    <w:rsid w:val="0025763C"/>
    <w:rsid w:val="002662E5"/>
    <w:rsid w:val="00272B37"/>
    <w:rsid w:val="00272DDC"/>
    <w:rsid w:val="00273075"/>
    <w:rsid w:val="00273D52"/>
    <w:rsid w:val="00276D86"/>
    <w:rsid w:val="0028118C"/>
    <w:rsid w:val="00282B4B"/>
    <w:rsid w:val="00283772"/>
    <w:rsid w:val="002841E0"/>
    <w:rsid w:val="002856F9"/>
    <w:rsid w:val="00285F99"/>
    <w:rsid w:val="00287185"/>
    <w:rsid w:val="002874F4"/>
    <w:rsid w:val="002875E9"/>
    <w:rsid w:val="002921ED"/>
    <w:rsid w:val="00293031"/>
    <w:rsid w:val="00293EF1"/>
    <w:rsid w:val="00294A62"/>
    <w:rsid w:val="00294B0C"/>
    <w:rsid w:val="00295784"/>
    <w:rsid w:val="00295E5B"/>
    <w:rsid w:val="00297113"/>
    <w:rsid w:val="002974AC"/>
    <w:rsid w:val="002A0B3C"/>
    <w:rsid w:val="002A4B16"/>
    <w:rsid w:val="002A4DC1"/>
    <w:rsid w:val="002A533C"/>
    <w:rsid w:val="002A59C8"/>
    <w:rsid w:val="002A64A1"/>
    <w:rsid w:val="002A64F7"/>
    <w:rsid w:val="002A66FE"/>
    <w:rsid w:val="002A6DD2"/>
    <w:rsid w:val="002B04E9"/>
    <w:rsid w:val="002B41F1"/>
    <w:rsid w:val="002B4B22"/>
    <w:rsid w:val="002B5FD9"/>
    <w:rsid w:val="002B711D"/>
    <w:rsid w:val="002C0291"/>
    <w:rsid w:val="002C1354"/>
    <w:rsid w:val="002C1ADA"/>
    <w:rsid w:val="002C276F"/>
    <w:rsid w:val="002C725D"/>
    <w:rsid w:val="002D1FA9"/>
    <w:rsid w:val="002D272B"/>
    <w:rsid w:val="002D2BD9"/>
    <w:rsid w:val="002D4E67"/>
    <w:rsid w:val="002D5A41"/>
    <w:rsid w:val="002D6EE1"/>
    <w:rsid w:val="002D770C"/>
    <w:rsid w:val="002E1536"/>
    <w:rsid w:val="002E2C8F"/>
    <w:rsid w:val="002E4434"/>
    <w:rsid w:val="002E51BB"/>
    <w:rsid w:val="002F0FCA"/>
    <w:rsid w:val="002F2EA5"/>
    <w:rsid w:val="002F2EF8"/>
    <w:rsid w:val="002F3E21"/>
    <w:rsid w:val="002F3FCE"/>
    <w:rsid w:val="002F4741"/>
    <w:rsid w:val="002F4E17"/>
    <w:rsid w:val="002F6120"/>
    <w:rsid w:val="002F7049"/>
    <w:rsid w:val="00300205"/>
    <w:rsid w:val="00300BA5"/>
    <w:rsid w:val="00301413"/>
    <w:rsid w:val="003026DE"/>
    <w:rsid w:val="003051E9"/>
    <w:rsid w:val="003057CA"/>
    <w:rsid w:val="00305E00"/>
    <w:rsid w:val="00306199"/>
    <w:rsid w:val="003069D0"/>
    <w:rsid w:val="00307EFD"/>
    <w:rsid w:val="00310750"/>
    <w:rsid w:val="003126CE"/>
    <w:rsid w:val="0031378B"/>
    <w:rsid w:val="00313BAD"/>
    <w:rsid w:val="00314F45"/>
    <w:rsid w:val="003153E3"/>
    <w:rsid w:val="003168F5"/>
    <w:rsid w:val="00320F8F"/>
    <w:rsid w:val="0032171B"/>
    <w:rsid w:val="00321722"/>
    <w:rsid w:val="0032181F"/>
    <w:rsid w:val="00323E38"/>
    <w:rsid w:val="00326C27"/>
    <w:rsid w:val="00331BC8"/>
    <w:rsid w:val="00334287"/>
    <w:rsid w:val="003346E0"/>
    <w:rsid w:val="003353AF"/>
    <w:rsid w:val="00335A74"/>
    <w:rsid w:val="003377C9"/>
    <w:rsid w:val="00337B02"/>
    <w:rsid w:val="00340381"/>
    <w:rsid w:val="003429BC"/>
    <w:rsid w:val="00343442"/>
    <w:rsid w:val="00344C91"/>
    <w:rsid w:val="0034558B"/>
    <w:rsid w:val="00345BC6"/>
    <w:rsid w:val="00347B36"/>
    <w:rsid w:val="00347D6A"/>
    <w:rsid w:val="0035319B"/>
    <w:rsid w:val="003537EA"/>
    <w:rsid w:val="00353A01"/>
    <w:rsid w:val="0035423E"/>
    <w:rsid w:val="00355F5D"/>
    <w:rsid w:val="0035725A"/>
    <w:rsid w:val="00361C0F"/>
    <w:rsid w:val="00361FE4"/>
    <w:rsid w:val="003634A3"/>
    <w:rsid w:val="0036513D"/>
    <w:rsid w:val="00365CB7"/>
    <w:rsid w:val="0036601C"/>
    <w:rsid w:val="003661F9"/>
    <w:rsid w:val="00367EA4"/>
    <w:rsid w:val="00373ABE"/>
    <w:rsid w:val="00375FB7"/>
    <w:rsid w:val="00377E0C"/>
    <w:rsid w:val="003823A2"/>
    <w:rsid w:val="00382562"/>
    <w:rsid w:val="00384476"/>
    <w:rsid w:val="00385379"/>
    <w:rsid w:val="0038542B"/>
    <w:rsid w:val="003908BD"/>
    <w:rsid w:val="00390D59"/>
    <w:rsid w:val="00393A33"/>
    <w:rsid w:val="00395C94"/>
    <w:rsid w:val="003964D8"/>
    <w:rsid w:val="00397048"/>
    <w:rsid w:val="003976ED"/>
    <w:rsid w:val="00397A48"/>
    <w:rsid w:val="003A0C12"/>
    <w:rsid w:val="003A2400"/>
    <w:rsid w:val="003A3A3B"/>
    <w:rsid w:val="003A523A"/>
    <w:rsid w:val="003A5755"/>
    <w:rsid w:val="003A7E35"/>
    <w:rsid w:val="003B1ED8"/>
    <w:rsid w:val="003B3C25"/>
    <w:rsid w:val="003B6469"/>
    <w:rsid w:val="003B7830"/>
    <w:rsid w:val="003B78B4"/>
    <w:rsid w:val="003C1188"/>
    <w:rsid w:val="003C168D"/>
    <w:rsid w:val="003C2C07"/>
    <w:rsid w:val="003C3406"/>
    <w:rsid w:val="003C450D"/>
    <w:rsid w:val="003C5BFD"/>
    <w:rsid w:val="003D0223"/>
    <w:rsid w:val="003D0B65"/>
    <w:rsid w:val="003D104D"/>
    <w:rsid w:val="003D1D92"/>
    <w:rsid w:val="003D249E"/>
    <w:rsid w:val="003D2B5D"/>
    <w:rsid w:val="003D362D"/>
    <w:rsid w:val="003D419F"/>
    <w:rsid w:val="003D74C7"/>
    <w:rsid w:val="003D7828"/>
    <w:rsid w:val="003E03AD"/>
    <w:rsid w:val="003E308C"/>
    <w:rsid w:val="003E420C"/>
    <w:rsid w:val="003E574B"/>
    <w:rsid w:val="003E5B1E"/>
    <w:rsid w:val="003E699D"/>
    <w:rsid w:val="003E79DF"/>
    <w:rsid w:val="003F0C86"/>
    <w:rsid w:val="003F1A96"/>
    <w:rsid w:val="003F370A"/>
    <w:rsid w:val="003F3D19"/>
    <w:rsid w:val="003F6E26"/>
    <w:rsid w:val="00401001"/>
    <w:rsid w:val="00401104"/>
    <w:rsid w:val="004019D7"/>
    <w:rsid w:val="00402F3D"/>
    <w:rsid w:val="00404F92"/>
    <w:rsid w:val="00405B71"/>
    <w:rsid w:val="00405C64"/>
    <w:rsid w:val="004063CB"/>
    <w:rsid w:val="004073EA"/>
    <w:rsid w:val="00407ADF"/>
    <w:rsid w:val="00411FC7"/>
    <w:rsid w:val="00414F2A"/>
    <w:rsid w:val="00415EF8"/>
    <w:rsid w:val="004166A8"/>
    <w:rsid w:val="004173BD"/>
    <w:rsid w:val="004175B5"/>
    <w:rsid w:val="00420802"/>
    <w:rsid w:val="00420E13"/>
    <w:rsid w:val="004223AF"/>
    <w:rsid w:val="0042277A"/>
    <w:rsid w:val="004237E9"/>
    <w:rsid w:val="00423A88"/>
    <w:rsid w:val="004253AF"/>
    <w:rsid w:val="00427DFA"/>
    <w:rsid w:val="00431012"/>
    <w:rsid w:val="00431186"/>
    <w:rsid w:val="0043136B"/>
    <w:rsid w:val="00432692"/>
    <w:rsid w:val="004336B5"/>
    <w:rsid w:val="004350BB"/>
    <w:rsid w:val="0044068D"/>
    <w:rsid w:val="004409B8"/>
    <w:rsid w:val="00441BCF"/>
    <w:rsid w:val="004446FF"/>
    <w:rsid w:val="0044482E"/>
    <w:rsid w:val="00447609"/>
    <w:rsid w:val="00453E6E"/>
    <w:rsid w:val="0045604C"/>
    <w:rsid w:val="004566A8"/>
    <w:rsid w:val="004573B2"/>
    <w:rsid w:val="00457CC1"/>
    <w:rsid w:val="004600C2"/>
    <w:rsid w:val="00460297"/>
    <w:rsid w:val="004604A6"/>
    <w:rsid w:val="0046117A"/>
    <w:rsid w:val="00461677"/>
    <w:rsid w:val="00461DCD"/>
    <w:rsid w:val="00464990"/>
    <w:rsid w:val="00464EEB"/>
    <w:rsid w:val="004656E5"/>
    <w:rsid w:val="004661A8"/>
    <w:rsid w:val="00466988"/>
    <w:rsid w:val="00467258"/>
    <w:rsid w:val="00470134"/>
    <w:rsid w:val="00470774"/>
    <w:rsid w:val="00471495"/>
    <w:rsid w:val="004737FF"/>
    <w:rsid w:val="00474B2F"/>
    <w:rsid w:val="00474C02"/>
    <w:rsid w:val="0047556F"/>
    <w:rsid w:val="00481133"/>
    <w:rsid w:val="00483B8C"/>
    <w:rsid w:val="00483BCC"/>
    <w:rsid w:val="00487A45"/>
    <w:rsid w:val="004911B6"/>
    <w:rsid w:val="00492234"/>
    <w:rsid w:val="0049367B"/>
    <w:rsid w:val="004944B7"/>
    <w:rsid w:val="00495190"/>
    <w:rsid w:val="00495423"/>
    <w:rsid w:val="00495805"/>
    <w:rsid w:val="00495D17"/>
    <w:rsid w:val="00496C78"/>
    <w:rsid w:val="0049772C"/>
    <w:rsid w:val="004A0C77"/>
    <w:rsid w:val="004A0FD7"/>
    <w:rsid w:val="004A1A84"/>
    <w:rsid w:val="004A1B48"/>
    <w:rsid w:val="004A243B"/>
    <w:rsid w:val="004A2680"/>
    <w:rsid w:val="004A2D1C"/>
    <w:rsid w:val="004A37F0"/>
    <w:rsid w:val="004B05D6"/>
    <w:rsid w:val="004B0E33"/>
    <w:rsid w:val="004B1D1A"/>
    <w:rsid w:val="004B3309"/>
    <w:rsid w:val="004B3644"/>
    <w:rsid w:val="004B46C1"/>
    <w:rsid w:val="004B4E91"/>
    <w:rsid w:val="004B760F"/>
    <w:rsid w:val="004B7E0A"/>
    <w:rsid w:val="004B7F91"/>
    <w:rsid w:val="004C0613"/>
    <w:rsid w:val="004C1C45"/>
    <w:rsid w:val="004C258F"/>
    <w:rsid w:val="004C36E3"/>
    <w:rsid w:val="004C3D83"/>
    <w:rsid w:val="004C6582"/>
    <w:rsid w:val="004C6A8B"/>
    <w:rsid w:val="004C74D4"/>
    <w:rsid w:val="004D199E"/>
    <w:rsid w:val="004D35A1"/>
    <w:rsid w:val="004D3B21"/>
    <w:rsid w:val="004D7017"/>
    <w:rsid w:val="004D7113"/>
    <w:rsid w:val="004D7D77"/>
    <w:rsid w:val="004E150A"/>
    <w:rsid w:val="004E15F8"/>
    <w:rsid w:val="004E16BA"/>
    <w:rsid w:val="004E1A1B"/>
    <w:rsid w:val="004E2488"/>
    <w:rsid w:val="004E35C0"/>
    <w:rsid w:val="004E47FF"/>
    <w:rsid w:val="004E6E8A"/>
    <w:rsid w:val="004E6EE4"/>
    <w:rsid w:val="004E703B"/>
    <w:rsid w:val="004E7939"/>
    <w:rsid w:val="004F0F7F"/>
    <w:rsid w:val="004F1048"/>
    <w:rsid w:val="004F1B0F"/>
    <w:rsid w:val="004F27E3"/>
    <w:rsid w:val="004F37B8"/>
    <w:rsid w:val="004F387A"/>
    <w:rsid w:val="004F7339"/>
    <w:rsid w:val="005027BF"/>
    <w:rsid w:val="00502896"/>
    <w:rsid w:val="00503237"/>
    <w:rsid w:val="00506C37"/>
    <w:rsid w:val="00507518"/>
    <w:rsid w:val="005076F7"/>
    <w:rsid w:val="00507AA2"/>
    <w:rsid w:val="00511C9E"/>
    <w:rsid w:val="00513089"/>
    <w:rsid w:val="00517623"/>
    <w:rsid w:val="00517CBE"/>
    <w:rsid w:val="00522305"/>
    <w:rsid w:val="00523C3E"/>
    <w:rsid w:val="005266A8"/>
    <w:rsid w:val="00530747"/>
    <w:rsid w:val="0053228F"/>
    <w:rsid w:val="00533309"/>
    <w:rsid w:val="00534C9A"/>
    <w:rsid w:val="0053594F"/>
    <w:rsid w:val="00537648"/>
    <w:rsid w:val="0054025F"/>
    <w:rsid w:val="0054220F"/>
    <w:rsid w:val="005428E5"/>
    <w:rsid w:val="00542E6D"/>
    <w:rsid w:val="005430FF"/>
    <w:rsid w:val="00543F28"/>
    <w:rsid w:val="00546845"/>
    <w:rsid w:val="00547DAA"/>
    <w:rsid w:val="00550DB6"/>
    <w:rsid w:val="00554878"/>
    <w:rsid w:val="00554F49"/>
    <w:rsid w:val="00560272"/>
    <w:rsid w:val="00560F27"/>
    <w:rsid w:val="00561849"/>
    <w:rsid w:val="00562E7E"/>
    <w:rsid w:val="00565067"/>
    <w:rsid w:val="00565454"/>
    <w:rsid w:val="0056620A"/>
    <w:rsid w:val="00570D04"/>
    <w:rsid w:val="00570F5A"/>
    <w:rsid w:val="005721E0"/>
    <w:rsid w:val="00573F8B"/>
    <w:rsid w:val="0057432A"/>
    <w:rsid w:val="005746E7"/>
    <w:rsid w:val="00574DC5"/>
    <w:rsid w:val="00576F79"/>
    <w:rsid w:val="005778F0"/>
    <w:rsid w:val="005811A2"/>
    <w:rsid w:val="005830A0"/>
    <w:rsid w:val="0058587E"/>
    <w:rsid w:val="00591263"/>
    <w:rsid w:val="00591401"/>
    <w:rsid w:val="00592B08"/>
    <w:rsid w:val="00592F6E"/>
    <w:rsid w:val="005931B5"/>
    <w:rsid w:val="00593CE6"/>
    <w:rsid w:val="00596CCA"/>
    <w:rsid w:val="00596F6E"/>
    <w:rsid w:val="005A12E4"/>
    <w:rsid w:val="005A20E0"/>
    <w:rsid w:val="005A4595"/>
    <w:rsid w:val="005A4C70"/>
    <w:rsid w:val="005A4EB1"/>
    <w:rsid w:val="005A76F6"/>
    <w:rsid w:val="005B5393"/>
    <w:rsid w:val="005B6E80"/>
    <w:rsid w:val="005B7888"/>
    <w:rsid w:val="005C2A09"/>
    <w:rsid w:val="005C346C"/>
    <w:rsid w:val="005C366E"/>
    <w:rsid w:val="005C4171"/>
    <w:rsid w:val="005C6611"/>
    <w:rsid w:val="005D062B"/>
    <w:rsid w:val="005D2B72"/>
    <w:rsid w:val="005D2B76"/>
    <w:rsid w:val="005D34D6"/>
    <w:rsid w:val="005D37E1"/>
    <w:rsid w:val="005D586F"/>
    <w:rsid w:val="005D70CB"/>
    <w:rsid w:val="005D75FF"/>
    <w:rsid w:val="005D7C0B"/>
    <w:rsid w:val="005E04E5"/>
    <w:rsid w:val="005E1690"/>
    <w:rsid w:val="005E1B66"/>
    <w:rsid w:val="005E1F9A"/>
    <w:rsid w:val="005E28EC"/>
    <w:rsid w:val="005E47C6"/>
    <w:rsid w:val="005E5844"/>
    <w:rsid w:val="005F16E8"/>
    <w:rsid w:val="005F205A"/>
    <w:rsid w:val="005F27B1"/>
    <w:rsid w:val="005F40F7"/>
    <w:rsid w:val="005F5BE5"/>
    <w:rsid w:val="005F6A14"/>
    <w:rsid w:val="005F7DFD"/>
    <w:rsid w:val="006008F8"/>
    <w:rsid w:val="00601459"/>
    <w:rsid w:val="0060356C"/>
    <w:rsid w:val="00605143"/>
    <w:rsid w:val="0060575E"/>
    <w:rsid w:val="006064A4"/>
    <w:rsid w:val="0060754C"/>
    <w:rsid w:val="0060798A"/>
    <w:rsid w:val="006105FF"/>
    <w:rsid w:val="0061144C"/>
    <w:rsid w:val="00611493"/>
    <w:rsid w:val="006134F5"/>
    <w:rsid w:val="00613DA3"/>
    <w:rsid w:val="0061411F"/>
    <w:rsid w:val="0061431F"/>
    <w:rsid w:val="00614D64"/>
    <w:rsid w:val="00620C6B"/>
    <w:rsid w:val="00621D8D"/>
    <w:rsid w:val="00623854"/>
    <w:rsid w:val="00623BBF"/>
    <w:rsid w:val="00625906"/>
    <w:rsid w:val="00625988"/>
    <w:rsid w:val="006302A4"/>
    <w:rsid w:val="00631849"/>
    <w:rsid w:val="00637F05"/>
    <w:rsid w:val="006439E1"/>
    <w:rsid w:val="006445F5"/>
    <w:rsid w:val="0064481B"/>
    <w:rsid w:val="00647CB5"/>
    <w:rsid w:val="00650819"/>
    <w:rsid w:val="00652D15"/>
    <w:rsid w:val="006532A4"/>
    <w:rsid w:val="00654E6E"/>
    <w:rsid w:val="0065604E"/>
    <w:rsid w:val="00657250"/>
    <w:rsid w:val="006578C8"/>
    <w:rsid w:val="00660D20"/>
    <w:rsid w:val="00662205"/>
    <w:rsid w:val="006642D1"/>
    <w:rsid w:val="0066482B"/>
    <w:rsid w:val="00664A78"/>
    <w:rsid w:val="006662CD"/>
    <w:rsid w:val="00671482"/>
    <w:rsid w:val="00671765"/>
    <w:rsid w:val="00672BF1"/>
    <w:rsid w:val="00673B01"/>
    <w:rsid w:val="006742EA"/>
    <w:rsid w:val="00681263"/>
    <w:rsid w:val="0068212B"/>
    <w:rsid w:val="00682456"/>
    <w:rsid w:val="00682EC3"/>
    <w:rsid w:val="0068519A"/>
    <w:rsid w:val="00685BF4"/>
    <w:rsid w:val="006861A0"/>
    <w:rsid w:val="00686ED4"/>
    <w:rsid w:val="00690F77"/>
    <w:rsid w:val="00692172"/>
    <w:rsid w:val="0069343F"/>
    <w:rsid w:val="00693962"/>
    <w:rsid w:val="00694E6F"/>
    <w:rsid w:val="006955BC"/>
    <w:rsid w:val="0069782D"/>
    <w:rsid w:val="006979AE"/>
    <w:rsid w:val="006A0C5C"/>
    <w:rsid w:val="006A1032"/>
    <w:rsid w:val="006A3301"/>
    <w:rsid w:val="006A44FD"/>
    <w:rsid w:val="006A5662"/>
    <w:rsid w:val="006A6ABD"/>
    <w:rsid w:val="006B00F7"/>
    <w:rsid w:val="006B0634"/>
    <w:rsid w:val="006B113E"/>
    <w:rsid w:val="006B1915"/>
    <w:rsid w:val="006B1F0D"/>
    <w:rsid w:val="006B1F2A"/>
    <w:rsid w:val="006B2DF0"/>
    <w:rsid w:val="006B377A"/>
    <w:rsid w:val="006B47FB"/>
    <w:rsid w:val="006B48B5"/>
    <w:rsid w:val="006B4C58"/>
    <w:rsid w:val="006B5F52"/>
    <w:rsid w:val="006B626E"/>
    <w:rsid w:val="006B7370"/>
    <w:rsid w:val="006B7F4E"/>
    <w:rsid w:val="006C07B1"/>
    <w:rsid w:val="006C1FD3"/>
    <w:rsid w:val="006C2B8D"/>
    <w:rsid w:val="006C32B6"/>
    <w:rsid w:val="006C3FF1"/>
    <w:rsid w:val="006C44BA"/>
    <w:rsid w:val="006C793D"/>
    <w:rsid w:val="006C79DB"/>
    <w:rsid w:val="006D0BDB"/>
    <w:rsid w:val="006D120E"/>
    <w:rsid w:val="006D1509"/>
    <w:rsid w:val="006D2462"/>
    <w:rsid w:val="006D4AFF"/>
    <w:rsid w:val="006D5FFE"/>
    <w:rsid w:val="006D6BB1"/>
    <w:rsid w:val="006D7951"/>
    <w:rsid w:val="006E154C"/>
    <w:rsid w:val="006E3DCE"/>
    <w:rsid w:val="006E417D"/>
    <w:rsid w:val="006E61B8"/>
    <w:rsid w:val="006E6B19"/>
    <w:rsid w:val="006E7572"/>
    <w:rsid w:val="006F1836"/>
    <w:rsid w:val="006F200D"/>
    <w:rsid w:val="006F22E2"/>
    <w:rsid w:val="006F23E0"/>
    <w:rsid w:val="006F2D6D"/>
    <w:rsid w:val="006F36D9"/>
    <w:rsid w:val="006F6FBD"/>
    <w:rsid w:val="0070070D"/>
    <w:rsid w:val="00701B64"/>
    <w:rsid w:val="00701FE7"/>
    <w:rsid w:val="0070338D"/>
    <w:rsid w:val="00703640"/>
    <w:rsid w:val="007050BA"/>
    <w:rsid w:val="007055F3"/>
    <w:rsid w:val="00705B80"/>
    <w:rsid w:val="0070717E"/>
    <w:rsid w:val="00714E21"/>
    <w:rsid w:val="007201EA"/>
    <w:rsid w:val="00724359"/>
    <w:rsid w:val="007249DB"/>
    <w:rsid w:val="0072777A"/>
    <w:rsid w:val="0073026C"/>
    <w:rsid w:val="00730C83"/>
    <w:rsid w:val="00730CC9"/>
    <w:rsid w:val="00734257"/>
    <w:rsid w:val="00736ECE"/>
    <w:rsid w:val="00737BA6"/>
    <w:rsid w:val="00741ECF"/>
    <w:rsid w:val="0074204D"/>
    <w:rsid w:val="007445EA"/>
    <w:rsid w:val="00744632"/>
    <w:rsid w:val="00744741"/>
    <w:rsid w:val="007464CB"/>
    <w:rsid w:val="007477AE"/>
    <w:rsid w:val="00750E91"/>
    <w:rsid w:val="00751B14"/>
    <w:rsid w:val="00752EAD"/>
    <w:rsid w:val="00753A4B"/>
    <w:rsid w:val="00753DF3"/>
    <w:rsid w:val="007551D9"/>
    <w:rsid w:val="00755943"/>
    <w:rsid w:val="007567AD"/>
    <w:rsid w:val="00757A3A"/>
    <w:rsid w:val="0076085A"/>
    <w:rsid w:val="00767317"/>
    <w:rsid w:val="007717F9"/>
    <w:rsid w:val="007725BC"/>
    <w:rsid w:val="0077332B"/>
    <w:rsid w:val="0077372C"/>
    <w:rsid w:val="00773A75"/>
    <w:rsid w:val="00773AD8"/>
    <w:rsid w:val="00775060"/>
    <w:rsid w:val="00775FF4"/>
    <w:rsid w:val="00776CDD"/>
    <w:rsid w:val="00781D9E"/>
    <w:rsid w:val="007826F0"/>
    <w:rsid w:val="007839D3"/>
    <w:rsid w:val="0078463B"/>
    <w:rsid w:val="007856AC"/>
    <w:rsid w:val="00786649"/>
    <w:rsid w:val="0078689C"/>
    <w:rsid w:val="00787D17"/>
    <w:rsid w:val="00791303"/>
    <w:rsid w:val="00793581"/>
    <w:rsid w:val="00794125"/>
    <w:rsid w:val="007942DA"/>
    <w:rsid w:val="007943F7"/>
    <w:rsid w:val="007951D5"/>
    <w:rsid w:val="00796056"/>
    <w:rsid w:val="00796593"/>
    <w:rsid w:val="007A0701"/>
    <w:rsid w:val="007A304E"/>
    <w:rsid w:val="007A3B63"/>
    <w:rsid w:val="007A3D79"/>
    <w:rsid w:val="007A5F1A"/>
    <w:rsid w:val="007A73B0"/>
    <w:rsid w:val="007A7D8E"/>
    <w:rsid w:val="007B0B5C"/>
    <w:rsid w:val="007B28A2"/>
    <w:rsid w:val="007B3EEE"/>
    <w:rsid w:val="007B598B"/>
    <w:rsid w:val="007B671C"/>
    <w:rsid w:val="007B73F9"/>
    <w:rsid w:val="007C1B2E"/>
    <w:rsid w:val="007C1DA2"/>
    <w:rsid w:val="007C206B"/>
    <w:rsid w:val="007C4ABE"/>
    <w:rsid w:val="007C5804"/>
    <w:rsid w:val="007D002C"/>
    <w:rsid w:val="007D4210"/>
    <w:rsid w:val="007D54CA"/>
    <w:rsid w:val="007D6111"/>
    <w:rsid w:val="007E248A"/>
    <w:rsid w:val="007E446B"/>
    <w:rsid w:val="007E5320"/>
    <w:rsid w:val="007E570C"/>
    <w:rsid w:val="007F01A2"/>
    <w:rsid w:val="007F3B9E"/>
    <w:rsid w:val="007F4423"/>
    <w:rsid w:val="007F479A"/>
    <w:rsid w:val="00800984"/>
    <w:rsid w:val="00801685"/>
    <w:rsid w:val="008022A2"/>
    <w:rsid w:val="00805CC1"/>
    <w:rsid w:val="0080695E"/>
    <w:rsid w:val="00807569"/>
    <w:rsid w:val="00813A04"/>
    <w:rsid w:val="00815A8A"/>
    <w:rsid w:val="00821033"/>
    <w:rsid w:val="00825B21"/>
    <w:rsid w:val="008265B1"/>
    <w:rsid w:val="00826AB3"/>
    <w:rsid w:val="00826F68"/>
    <w:rsid w:val="00827498"/>
    <w:rsid w:val="00832929"/>
    <w:rsid w:val="008332FC"/>
    <w:rsid w:val="00833740"/>
    <w:rsid w:val="008337D0"/>
    <w:rsid w:val="0083514B"/>
    <w:rsid w:val="00835C9A"/>
    <w:rsid w:val="00840CCD"/>
    <w:rsid w:val="00840E61"/>
    <w:rsid w:val="0084107F"/>
    <w:rsid w:val="00843063"/>
    <w:rsid w:val="008465DB"/>
    <w:rsid w:val="00846CF3"/>
    <w:rsid w:val="00850315"/>
    <w:rsid w:val="00853024"/>
    <w:rsid w:val="00853072"/>
    <w:rsid w:val="00854F41"/>
    <w:rsid w:val="00855A8A"/>
    <w:rsid w:val="00856FF6"/>
    <w:rsid w:val="0085727F"/>
    <w:rsid w:val="00857948"/>
    <w:rsid w:val="00860914"/>
    <w:rsid w:val="00861D3C"/>
    <w:rsid w:val="00862877"/>
    <w:rsid w:val="00862C07"/>
    <w:rsid w:val="0086534B"/>
    <w:rsid w:val="00865D08"/>
    <w:rsid w:val="008678AE"/>
    <w:rsid w:val="00867999"/>
    <w:rsid w:val="00867B05"/>
    <w:rsid w:val="00871818"/>
    <w:rsid w:val="00873B6E"/>
    <w:rsid w:val="008747C7"/>
    <w:rsid w:val="00874875"/>
    <w:rsid w:val="00874D96"/>
    <w:rsid w:val="008766F3"/>
    <w:rsid w:val="00880A2F"/>
    <w:rsid w:val="00884478"/>
    <w:rsid w:val="008844AD"/>
    <w:rsid w:val="008858D6"/>
    <w:rsid w:val="008862E5"/>
    <w:rsid w:val="00887480"/>
    <w:rsid w:val="00890658"/>
    <w:rsid w:val="00890CC2"/>
    <w:rsid w:val="00896450"/>
    <w:rsid w:val="00896D28"/>
    <w:rsid w:val="0089796F"/>
    <w:rsid w:val="008A157F"/>
    <w:rsid w:val="008A2F36"/>
    <w:rsid w:val="008A3D99"/>
    <w:rsid w:val="008A4115"/>
    <w:rsid w:val="008A4B41"/>
    <w:rsid w:val="008A6C06"/>
    <w:rsid w:val="008A724E"/>
    <w:rsid w:val="008A7626"/>
    <w:rsid w:val="008B0A30"/>
    <w:rsid w:val="008B1516"/>
    <w:rsid w:val="008B1A6E"/>
    <w:rsid w:val="008B1CBF"/>
    <w:rsid w:val="008B261F"/>
    <w:rsid w:val="008B70AC"/>
    <w:rsid w:val="008B7F59"/>
    <w:rsid w:val="008C3521"/>
    <w:rsid w:val="008C3779"/>
    <w:rsid w:val="008C3C13"/>
    <w:rsid w:val="008C4CA0"/>
    <w:rsid w:val="008C5921"/>
    <w:rsid w:val="008C78AE"/>
    <w:rsid w:val="008D17EB"/>
    <w:rsid w:val="008D26EB"/>
    <w:rsid w:val="008D39A1"/>
    <w:rsid w:val="008D4FD8"/>
    <w:rsid w:val="008D5637"/>
    <w:rsid w:val="008D68BD"/>
    <w:rsid w:val="008D691B"/>
    <w:rsid w:val="008E0111"/>
    <w:rsid w:val="008E420D"/>
    <w:rsid w:val="008E47E5"/>
    <w:rsid w:val="008F1026"/>
    <w:rsid w:val="008F18F6"/>
    <w:rsid w:val="008F22BF"/>
    <w:rsid w:val="008F3049"/>
    <w:rsid w:val="008F32F4"/>
    <w:rsid w:val="008F36F4"/>
    <w:rsid w:val="008F377D"/>
    <w:rsid w:val="008F3AB2"/>
    <w:rsid w:val="008F3AB3"/>
    <w:rsid w:val="008F5087"/>
    <w:rsid w:val="008F65A0"/>
    <w:rsid w:val="00900F74"/>
    <w:rsid w:val="00902A66"/>
    <w:rsid w:val="0090311A"/>
    <w:rsid w:val="00903C56"/>
    <w:rsid w:val="00904E58"/>
    <w:rsid w:val="00910041"/>
    <w:rsid w:val="009123DE"/>
    <w:rsid w:val="00912EED"/>
    <w:rsid w:val="009136AB"/>
    <w:rsid w:val="00914FE0"/>
    <w:rsid w:val="0091591E"/>
    <w:rsid w:val="00920B6A"/>
    <w:rsid w:val="00923183"/>
    <w:rsid w:val="0092416C"/>
    <w:rsid w:val="00924B1F"/>
    <w:rsid w:val="00925047"/>
    <w:rsid w:val="00925310"/>
    <w:rsid w:val="00927747"/>
    <w:rsid w:val="0093183D"/>
    <w:rsid w:val="00933584"/>
    <w:rsid w:val="00933C2B"/>
    <w:rsid w:val="00933E7D"/>
    <w:rsid w:val="0093754F"/>
    <w:rsid w:val="00940BF6"/>
    <w:rsid w:val="009419C8"/>
    <w:rsid w:val="0094272B"/>
    <w:rsid w:val="00943C9B"/>
    <w:rsid w:val="009441EC"/>
    <w:rsid w:val="0094426A"/>
    <w:rsid w:val="00944F93"/>
    <w:rsid w:val="009457BD"/>
    <w:rsid w:val="00945EFC"/>
    <w:rsid w:val="0094630B"/>
    <w:rsid w:val="009474D4"/>
    <w:rsid w:val="00947C3A"/>
    <w:rsid w:val="00947C59"/>
    <w:rsid w:val="0095422B"/>
    <w:rsid w:val="00954390"/>
    <w:rsid w:val="00954AF7"/>
    <w:rsid w:val="00955C0F"/>
    <w:rsid w:val="00957FD4"/>
    <w:rsid w:val="009630D5"/>
    <w:rsid w:val="0096324B"/>
    <w:rsid w:val="00964B77"/>
    <w:rsid w:val="00965D0C"/>
    <w:rsid w:val="00966B5D"/>
    <w:rsid w:val="009673AF"/>
    <w:rsid w:val="00967A65"/>
    <w:rsid w:val="00970306"/>
    <w:rsid w:val="00970E93"/>
    <w:rsid w:val="00973065"/>
    <w:rsid w:val="00973EAA"/>
    <w:rsid w:val="00974FAD"/>
    <w:rsid w:val="00975555"/>
    <w:rsid w:val="00975B87"/>
    <w:rsid w:val="009766F1"/>
    <w:rsid w:val="00980207"/>
    <w:rsid w:val="0098193B"/>
    <w:rsid w:val="00981C8C"/>
    <w:rsid w:val="00982572"/>
    <w:rsid w:val="00983248"/>
    <w:rsid w:val="00983457"/>
    <w:rsid w:val="00984739"/>
    <w:rsid w:val="00985F03"/>
    <w:rsid w:val="00986F86"/>
    <w:rsid w:val="00987E7C"/>
    <w:rsid w:val="009903D4"/>
    <w:rsid w:val="0099118E"/>
    <w:rsid w:val="00991EBA"/>
    <w:rsid w:val="00991FA6"/>
    <w:rsid w:val="0099363E"/>
    <w:rsid w:val="00994B67"/>
    <w:rsid w:val="009954A4"/>
    <w:rsid w:val="009A02DA"/>
    <w:rsid w:val="009A05F1"/>
    <w:rsid w:val="009A08DA"/>
    <w:rsid w:val="009A3D70"/>
    <w:rsid w:val="009A41A1"/>
    <w:rsid w:val="009B0610"/>
    <w:rsid w:val="009B0DF6"/>
    <w:rsid w:val="009B1495"/>
    <w:rsid w:val="009B1C77"/>
    <w:rsid w:val="009B2B94"/>
    <w:rsid w:val="009B3872"/>
    <w:rsid w:val="009B4ECD"/>
    <w:rsid w:val="009B5CDD"/>
    <w:rsid w:val="009B61E3"/>
    <w:rsid w:val="009B664B"/>
    <w:rsid w:val="009C2822"/>
    <w:rsid w:val="009C410F"/>
    <w:rsid w:val="009D1C13"/>
    <w:rsid w:val="009D48BF"/>
    <w:rsid w:val="009D4CD8"/>
    <w:rsid w:val="009D5777"/>
    <w:rsid w:val="009D77AC"/>
    <w:rsid w:val="009D787A"/>
    <w:rsid w:val="009D7B25"/>
    <w:rsid w:val="009E14F2"/>
    <w:rsid w:val="009E28A6"/>
    <w:rsid w:val="009E2AE4"/>
    <w:rsid w:val="009E674F"/>
    <w:rsid w:val="009E7352"/>
    <w:rsid w:val="009F068C"/>
    <w:rsid w:val="009F2D39"/>
    <w:rsid w:val="009F477C"/>
    <w:rsid w:val="009F48A7"/>
    <w:rsid w:val="009F5ED7"/>
    <w:rsid w:val="009F61A2"/>
    <w:rsid w:val="009F657B"/>
    <w:rsid w:val="009F71F4"/>
    <w:rsid w:val="00A03342"/>
    <w:rsid w:val="00A04846"/>
    <w:rsid w:val="00A0587F"/>
    <w:rsid w:val="00A06FEF"/>
    <w:rsid w:val="00A07316"/>
    <w:rsid w:val="00A1017C"/>
    <w:rsid w:val="00A10417"/>
    <w:rsid w:val="00A10941"/>
    <w:rsid w:val="00A10DED"/>
    <w:rsid w:val="00A12F44"/>
    <w:rsid w:val="00A131D6"/>
    <w:rsid w:val="00A1338C"/>
    <w:rsid w:val="00A13E5D"/>
    <w:rsid w:val="00A1532E"/>
    <w:rsid w:val="00A15CDA"/>
    <w:rsid w:val="00A16EA8"/>
    <w:rsid w:val="00A1745C"/>
    <w:rsid w:val="00A176F4"/>
    <w:rsid w:val="00A177F1"/>
    <w:rsid w:val="00A17A0C"/>
    <w:rsid w:val="00A204A1"/>
    <w:rsid w:val="00A2163C"/>
    <w:rsid w:val="00A2296F"/>
    <w:rsid w:val="00A23259"/>
    <w:rsid w:val="00A24035"/>
    <w:rsid w:val="00A242A7"/>
    <w:rsid w:val="00A25103"/>
    <w:rsid w:val="00A2515B"/>
    <w:rsid w:val="00A25977"/>
    <w:rsid w:val="00A26CD2"/>
    <w:rsid w:val="00A274B8"/>
    <w:rsid w:val="00A30F2B"/>
    <w:rsid w:val="00A31E16"/>
    <w:rsid w:val="00A3546C"/>
    <w:rsid w:val="00A36F1D"/>
    <w:rsid w:val="00A377D8"/>
    <w:rsid w:val="00A37C83"/>
    <w:rsid w:val="00A46B1C"/>
    <w:rsid w:val="00A5044E"/>
    <w:rsid w:val="00A507A3"/>
    <w:rsid w:val="00A533F1"/>
    <w:rsid w:val="00A60734"/>
    <w:rsid w:val="00A61135"/>
    <w:rsid w:val="00A62E77"/>
    <w:rsid w:val="00A64D3D"/>
    <w:rsid w:val="00A670A7"/>
    <w:rsid w:val="00A70F59"/>
    <w:rsid w:val="00A710EB"/>
    <w:rsid w:val="00A72BBB"/>
    <w:rsid w:val="00A7341D"/>
    <w:rsid w:val="00A75B22"/>
    <w:rsid w:val="00A75D07"/>
    <w:rsid w:val="00A75F0F"/>
    <w:rsid w:val="00A807E7"/>
    <w:rsid w:val="00A81106"/>
    <w:rsid w:val="00A81AA9"/>
    <w:rsid w:val="00A84645"/>
    <w:rsid w:val="00A85A21"/>
    <w:rsid w:val="00A87C63"/>
    <w:rsid w:val="00A916BC"/>
    <w:rsid w:val="00A93494"/>
    <w:rsid w:val="00A93AE5"/>
    <w:rsid w:val="00A93F6D"/>
    <w:rsid w:val="00A953AC"/>
    <w:rsid w:val="00A95D3C"/>
    <w:rsid w:val="00AA2943"/>
    <w:rsid w:val="00AA32EC"/>
    <w:rsid w:val="00AA43D8"/>
    <w:rsid w:val="00AB1875"/>
    <w:rsid w:val="00AB2729"/>
    <w:rsid w:val="00AB35D2"/>
    <w:rsid w:val="00AB3694"/>
    <w:rsid w:val="00AB380C"/>
    <w:rsid w:val="00AB3DE5"/>
    <w:rsid w:val="00AB4239"/>
    <w:rsid w:val="00AB586D"/>
    <w:rsid w:val="00AB5D68"/>
    <w:rsid w:val="00AB65ED"/>
    <w:rsid w:val="00AB77B0"/>
    <w:rsid w:val="00AC2215"/>
    <w:rsid w:val="00AC7360"/>
    <w:rsid w:val="00AD1B60"/>
    <w:rsid w:val="00AD2068"/>
    <w:rsid w:val="00AD323B"/>
    <w:rsid w:val="00AD3324"/>
    <w:rsid w:val="00AD36F8"/>
    <w:rsid w:val="00AD4B65"/>
    <w:rsid w:val="00AD5AD1"/>
    <w:rsid w:val="00AD673E"/>
    <w:rsid w:val="00AD6C19"/>
    <w:rsid w:val="00AD6D73"/>
    <w:rsid w:val="00AE0C1B"/>
    <w:rsid w:val="00AE1E79"/>
    <w:rsid w:val="00AE2B7D"/>
    <w:rsid w:val="00AE4E63"/>
    <w:rsid w:val="00AE57C8"/>
    <w:rsid w:val="00AE5AF3"/>
    <w:rsid w:val="00AE66CA"/>
    <w:rsid w:val="00AF0750"/>
    <w:rsid w:val="00AF39E2"/>
    <w:rsid w:val="00AF59DF"/>
    <w:rsid w:val="00AF7500"/>
    <w:rsid w:val="00B02888"/>
    <w:rsid w:val="00B02961"/>
    <w:rsid w:val="00B0602D"/>
    <w:rsid w:val="00B11B2D"/>
    <w:rsid w:val="00B13074"/>
    <w:rsid w:val="00B13367"/>
    <w:rsid w:val="00B1336D"/>
    <w:rsid w:val="00B1351F"/>
    <w:rsid w:val="00B13693"/>
    <w:rsid w:val="00B137DB"/>
    <w:rsid w:val="00B14C01"/>
    <w:rsid w:val="00B17298"/>
    <w:rsid w:val="00B20332"/>
    <w:rsid w:val="00B2156A"/>
    <w:rsid w:val="00B22961"/>
    <w:rsid w:val="00B2386C"/>
    <w:rsid w:val="00B24482"/>
    <w:rsid w:val="00B27D6C"/>
    <w:rsid w:val="00B31422"/>
    <w:rsid w:val="00B3476E"/>
    <w:rsid w:val="00B34B96"/>
    <w:rsid w:val="00B374C8"/>
    <w:rsid w:val="00B379E7"/>
    <w:rsid w:val="00B40C10"/>
    <w:rsid w:val="00B42337"/>
    <w:rsid w:val="00B432D3"/>
    <w:rsid w:val="00B439B3"/>
    <w:rsid w:val="00B46F5F"/>
    <w:rsid w:val="00B47BF7"/>
    <w:rsid w:val="00B47D3B"/>
    <w:rsid w:val="00B50988"/>
    <w:rsid w:val="00B50D86"/>
    <w:rsid w:val="00B510ED"/>
    <w:rsid w:val="00B51DFE"/>
    <w:rsid w:val="00B520CA"/>
    <w:rsid w:val="00B52D20"/>
    <w:rsid w:val="00B53BD6"/>
    <w:rsid w:val="00B5460A"/>
    <w:rsid w:val="00B55EB9"/>
    <w:rsid w:val="00B5681A"/>
    <w:rsid w:val="00B569A9"/>
    <w:rsid w:val="00B56E45"/>
    <w:rsid w:val="00B614E9"/>
    <w:rsid w:val="00B61AE7"/>
    <w:rsid w:val="00B61F46"/>
    <w:rsid w:val="00B6388D"/>
    <w:rsid w:val="00B64918"/>
    <w:rsid w:val="00B65197"/>
    <w:rsid w:val="00B65B28"/>
    <w:rsid w:val="00B6787E"/>
    <w:rsid w:val="00B705A1"/>
    <w:rsid w:val="00B7195D"/>
    <w:rsid w:val="00B71C6D"/>
    <w:rsid w:val="00B73A85"/>
    <w:rsid w:val="00B74169"/>
    <w:rsid w:val="00B74A2B"/>
    <w:rsid w:val="00B74A9A"/>
    <w:rsid w:val="00B74EE9"/>
    <w:rsid w:val="00B74FC5"/>
    <w:rsid w:val="00B75898"/>
    <w:rsid w:val="00B800A7"/>
    <w:rsid w:val="00B819FF"/>
    <w:rsid w:val="00B81FDE"/>
    <w:rsid w:val="00B82D54"/>
    <w:rsid w:val="00B84520"/>
    <w:rsid w:val="00B84A18"/>
    <w:rsid w:val="00B84D80"/>
    <w:rsid w:val="00B86B42"/>
    <w:rsid w:val="00B86C21"/>
    <w:rsid w:val="00B872E3"/>
    <w:rsid w:val="00B8757A"/>
    <w:rsid w:val="00B90DDA"/>
    <w:rsid w:val="00B90F5D"/>
    <w:rsid w:val="00B915F7"/>
    <w:rsid w:val="00B92DD7"/>
    <w:rsid w:val="00B936E0"/>
    <w:rsid w:val="00B94C9F"/>
    <w:rsid w:val="00B9530B"/>
    <w:rsid w:val="00B9537D"/>
    <w:rsid w:val="00B966A4"/>
    <w:rsid w:val="00B96FD3"/>
    <w:rsid w:val="00BA15B8"/>
    <w:rsid w:val="00BA23BB"/>
    <w:rsid w:val="00BA5065"/>
    <w:rsid w:val="00BA53F4"/>
    <w:rsid w:val="00BA56E1"/>
    <w:rsid w:val="00BA5FB1"/>
    <w:rsid w:val="00BB159A"/>
    <w:rsid w:val="00BB25DD"/>
    <w:rsid w:val="00BB2781"/>
    <w:rsid w:val="00BB2E42"/>
    <w:rsid w:val="00BB346B"/>
    <w:rsid w:val="00BB3541"/>
    <w:rsid w:val="00BB3B82"/>
    <w:rsid w:val="00BB3D46"/>
    <w:rsid w:val="00BB3D55"/>
    <w:rsid w:val="00BB4383"/>
    <w:rsid w:val="00BB68E4"/>
    <w:rsid w:val="00BB767B"/>
    <w:rsid w:val="00BC042F"/>
    <w:rsid w:val="00BC1F8A"/>
    <w:rsid w:val="00BC2B3B"/>
    <w:rsid w:val="00BC5314"/>
    <w:rsid w:val="00BC6AEC"/>
    <w:rsid w:val="00BC7431"/>
    <w:rsid w:val="00BC7AB8"/>
    <w:rsid w:val="00BD06EE"/>
    <w:rsid w:val="00BD1ABF"/>
    <w:rsid w:val="00BD639C"/>
    <w:rsid w:val="00BE0491"/>
    <w:rsid w:val="00BE0797"/>
    <w:rsid w:val="00BE17B7"/>
    <w:rsid w:val="00BE1CF8"/>
    <w:rsid w:val="00BE645E"/>
    <w:rsid w:val="00BF02BB"/>
    <w:rsid w:val="00BF048F"/>
    <w:rsid w:val="00BF07DF"/>
    <w:rsid w:val="00BF23BC"/>
    <w:rsid w:val="00BF2DB5"/>
    <w:rsid w:val="00BF3E24"/>
    <w:rsid w:val="00BF6A6A"/>
    <w:rsid w:val="00BF6A6C"/>
    <w:rsid w:val="00C00129"/>
    <w:rsid w:val="00C0080B"/>
    <w:rsid w:val="00C014B7"/>
    <w:rsid w:val="00C015D9"/>
    <w:rsid w:val="00C03183"/>
    <w:rsid w:val="00C05263"/>
    <w:rsid w:val="00C070E1"/>
    <w:rsid w:val="00C077DA"/>
    <w:rsid w:val="00C07CFB"/>
    <w:rsid w:val="00C12082"/>
    <w:rsid w:val="00C121ED"/>
    <w:rsid w:val="00C13294"/>
    <w:rsid w:val="00C13869"/>
    <w:rsid w:val="00C13B94"/>
    <w:rsid w:val="00C13EA6"/>
    <w:rsid w:val="00C145DD"/>
    <w:rsid w:val="00C14FB7"/>
    <w:rsid w:val="00C17BD5"/>
    <w:rsid w:val="00C23668"/>
    <w:rsid w:val="00C25554"/>
    <w:rsid w:val="00C265A6"/>
    <w:rsid w:val="00C27E3A"/>
    <w:rsid w:val="00C321AA"/>
    <w:rsid w:val="00C33D2E"/>
    <w:rsid w:val="00C33F94"/>
    <w:rsid w:val="00C34E65"/>
    <w:rsid w:val="00C350AA"/>
    <w:rsid w:val="00C35C3C"/>
    <w:rsid w:val="00C35DBB"/>
    <w:rsid w:val="00C4076B"/>
    <w:rsid w:val="00C43DFD"/>
    <w:rsid w:val="00C442CE"/>
    <w:rsid w:val="00C45987"/>
    <w:rsid w:val="00C45BE5"/>
    <w:rsid w:val="00C5076B"/>
    <w:rsid w:val="00C50BB6"/>
    <w:rsid w:val="00C50E77"/>
    <w:rsid w:val="00C52456"/>
    <w:rsid w:val="00C5273D"/>
    <w:rsid w:val="00C53A57"/>
    <w:rsid w:val="00C54275"/>
    <w:rsid w:val="00C55159"/>
    <w:rsid w:val="00C55480"/>
    <w:rsid w:val="00C61590"/>
    <w:rsid w:val="00C63918"/>
    <w:rsid w:val="00C63DAA"/>
    <w:rsid w:val="00C64C1A"/>
    <w:rsid w:val="00C6548C"/>
    <w:rsid w:val="00C661C7"/>
    <w:rsid w:val="00C702A7"/>
    <w:rsid w:val="00C712E7"/>
    <w:rsid w:val="00C71858"/>
    <w:rsid w:val="00C74F77"/>
    <w:rsid w:val="00C750F7"/>
    <w:rsid w:val="00C75E45"/>
    <w:rsid w:val="00C76C80"/>
    <w:rsid w:val="00C82C5E"/>
    <w:rsid w:val="00C83086"/>
    <w:rsid w:val="00C83A1B"/>
    <w:rsid w:val="00C83C45"/>
    <w:rsid w:val="00C84DDE"/>
    <w:rsid w:val="00C855DB"/>
    <w:rsid w:val="00C868FB"/>
    <w:rsid w:val="00C87049"/>
    <w:rsid w:val="00C87110"/>
    <w:rsid w:val="00C87B4C"/>
    <w:rsid w:val="00C90A17"/>
    <w:rsid w:val="00C90B43"/>
    <w:rsid w:val="00C95AAE"/>
    <w:rsid w:val="00C96A91"/>
    <w:rsid w:val="00C96AEB"/>
    <w:rsid w:val="00C970D0"/>
    <w:rsid w:val="00CA05F3"/>
    <w:rsid w:val="00CA06FA"/>
    <w:rsid w:val="00CA15A1"/>
    <w:rsid w:val="00CA21F6"/>
    <w:rsid w:val="00CA3353"/>
    <w:rsid w:val="00CA5540"/>
    <w:rsid w:val="00CA5799"/>
    <w:rsid w:val="00CA6E08"/>
    <w:rsid w:val="00CA7370"/>
    <w:rsid w:val="00CA788C"/>
    <w:rsid w:val="00CB02FB"/>
    <w:rsid w:val="00CB0B56"/>
    <w:rsid w:val="00CB38EB"/>
    <w:rsid w:val="00CB4C3A"/>
    <w:rsid w:val="00CB5740"/>
    <w:rsid w:val="00CC0947"/>
    <w:rsid w:val="00CC2445"/>
    <w:rsid w:val="00CC2793"/>
    <w:rsid w:val="00CC2CEA"/>
    <w:rsid w:val="00CC4093"/>
    <w:rsid w:val="00CC4BB6"/>
    <w:rsid w:val="00CC4CC7"/>
    <w:rsid w:val="00CC5379"/>
    <w:rsid w:val="00CC619A"/>
    <w:rsid w:val="00CC688D"/>
    <w:rsid w:val="00CC7855"/>
    <w:rsid w:val="00CC7F15"/>
    <w:rsid w:val="00CD0201"/>
    <w:rsid w:val="00CD0AA5"/>
    <w:rsid w:val="00CD23FA"/>
    <w:rsid w:val="00CD4897"/>
    <w:rsid w:val="00CD6DFA"/>
    <w:rsid w:val="00CE04FC"/>
    <w:rsid w:val="00CE07FE"/>
    <w:rsid w:val="00CE0C0C"/>
    <w:rsid w:val="00CE0F7A"/>
    <w:rsid w:val="00CE0FBC"/>
    <w:rsid w:val="00CE12D2"/>
    <w:rsid w:val="00CE1479"/>
    <w:rsid w:val="00CE1747"/>
    <w:rsid w:val="00CE22F0"/>
    <w:rsid w:val="00CE3EFC"/>
    <w:rsid w:val="00CE42AF"/>
    <w:rsid w:val="00CE5920"/>
    <w:rsid w:val="00CE6C6C"/>
    <w:rsid w:val="00CE6F3D"/>
    <w:rsid w:val="00CF17CF"/>
    <w:rsid w:val="00CF2883"/>
    <w:rsid w:val="00CF4A08"/>
    <w:rsid w:val="00CF588C"/>
    <w:rsid w:val="00CF5D9E"/>
    <w:rsid w:val="00CF6638"/>
    <w:rsid w:val="00CF6712"/>
    <w:rsid w:val="00D00199"/>
    <w:rsid w:val="00D01590"/>
    <w:rsid w:val="00D01839"/>
    <w:rsid w:val="00D02F15"/>
    <w:rsid w:val="00D03B9A"/>
    <w:rsid w:val="00D03D43"/>
    <w:rsid w:val="00D0687A"/>
    <w:rsid w:val="00D078E8"/>
    <w:rsid w:val="00D07D9E"/>
    <w:rsid w:val="00D10FE0"/>
    <w:rsid w:val="00D111BB"/>
    <w:rsid w:val="00D133F5"/>
    <w:rsid w:val="00D140A5"/>
    <w:rsid w:val="00D158B1"/>
    <w:rsid w:val="00D2139A"/>
    <w:rsid w:val="00D228FC"/>
    <w:rsid w:val="00D250CA"/>
    <w:rsid w:val="00D26D80"/>
    <w:rsid w:val="00D30068"/>
    <w:rsid w:val="00D31151"/>
    <w:rsid w:val="00D32083"/>
    <w:rsid w:val="00D321A7"/>
    <w:rsid w:val="00D330C3"/>
    <w:rsid w:val="00D375EF"/>
    <w:rsid w:val="00D404CC"/>
    <w:rsid w:val="00D418C5"/>
    <w:rsid w:val="00D41DEC"/>
    <w:rsid w:val="00D42320"/>
    <w:rsid w:val="00D42BE7"/>
    <w:rsid w:val="00D42FA7"/>
    <w:rsid w:val="00D43601"/>
    <w:rsid w:val="00D4477F"/>
    <w:rsid w:val="00D44CD6"/>
    <w:rsid w:val="00D45D28"/>
    <w:rsid w:val="00D47488"/>
    <w:rsid w:val="00D47D37"/>
    <w:rsid w:val="00D5345D"/>
    <w:rsid w:val="00D535B5"/>
    <w:rsid w:val="00D538BF"/>
    <w:rsid w:val="00D5449A"/>
    <w:rsid w:val="00D5551E"/>
    <w:rsid w:val="00D57DB5"/>
    <w:rsid w:val="00D63D77"/>
    <w:rsid w:val="00D64EA3"/>
    <w:rsid w:val="00D6581D"/>
    <w:rsid w:val="00D67B17"/>
    <w:rsid w:val="00D7110B"/>
    <w:rsid w:val="00D7263F"/>
    <w:rsid w:val="00D72B61"/>
    <w:rsid w:val="00D73E56"/>
    <w:rsid w:val="00D758ED"/>
    <w:rsid w:val="00D75A56"/>
    <w:rsid w:val="00D76101"/>
    <w:rsid w:val="00D7727E"/>
    <w:rsid w:val="00D80349"/>
    <w:rsid w:val="00D80F53"/>
    <w:rsid w:val="00D81412"/>
    <w:rsid w:val="00D81902"/>
    <w:rsid w:val="00D81B44"/>
    <w:rsid w:val="00D84A1A"/>
    <w:rsid w:val="00D879EE"/>
    <w:rsid w:val="00D90A90"/>
    <w:rsid w:val="00D94395"/>
    <w:rsid w:val="00D943DA"/>
    <w:rsid w:val="00D94E83"/>
    <w:rsid w:val="00D96116"/>
    <w:rsid w:val="00DA0716"/>
    <w:rsid w:val="00DA1732"/>
    <w:rsid w:val="00DA2367"/>
    <w:rsid w:val="00DA53E0"/>
    <w:rsid w:val="00DA7DB0"/>
    <w:rsid w:val="00DB0A93"/>
    <w:rsid w:val="00DB0FD0"/>
    <w:rsid w:val="00DB1F0F"/>
    <w:rsid w:val="00DB1F27"/>
    <w:rsid w:val="00DC1503"/>
    <w:rsid w:val="00DC21CD"/>
    <w:rsid w:val="00DC2DF5"/>
    <w:rsid w:val="00DC34C8"/>
    <w:rsid w:val="00DC5651"/>
    <w:rsid w:val="00DC7132"/>
    <w:rsid w:val="00DD0886"/>
    <w:rsid w:val="00DD0F68"/>
    <w:rsid w:val="00DD261B"/>
    <w:rsid w:val="00DD3881"/>
    <w:rsid w:val="00DD4561"/>
    <w:rsid w:val="00DD5291"/>
    <w:rsid w:val="00DD63F3"/>
    <w:rsid w:val="00DD6D33"/>
    <w:rsid w:val="00DE059B"/>
    <w:rsid w:val="00DE1FEE"/>
    <w:rsid w:val="00DE4B93"/>
    <w:rsid w:val="00DE5156"/>
    <w:rsid w:val="00DE56BA"/>
    <w:rsid w:val="00DE5F9F"/>
    <w:rsid w:val="00DE6440"/>
    <w:rsid w:val="00DE74C1"/>
    <w:rsid w:val="00DF09A4"/>
    <w:rsid w:val="00DF0B82"/>
    <w:rsid w:val="00DF3233"/>
    <w:rsid w:val="00DF5FDA"/>
    <w:rsid w:val="00DF7946"/>
    <w:rsid w:val="00E0239F"/>
    <w:rsid w:val="00E02BBB"/>
    <w:rsid w:val="00E05590"/>
    <w:rsid w:val="00E06576"/>
    <w:rsid w:val="00E067FC"/>
    <w:rsid w:val="00E06982"/>
    <w:rsid w:val="00E10D8D"/>
    <w:rsid w:val="00E11852"/>
    <w:rsid w:val="00E119B1"/>
    <w:rsid w:val="00E11AA8"/>
    <w:rsid w:val="00E11AC2"/>
    <w:rsid w:val="00E1284A"/>
    <w:rsid w:val="00E134E2"/>
    <w:rsid w:val="00E13F68"/>
    <w:rsid w:val="00E14A14"/>
    <w:rsid w:val="00E173EC"/>
    <w:rsid w:val="00E22C7F"/>
    <w:rsid w:val="00E236BC"/>
    <w:rsid w:val="00E23E1F"/>
    <w:rsid w:val="00E25032"/>
    <w:rsid w:val="00E267E3"/>
    <w:rsid w:val="00E27FAC"/>
    <w:rsid w:val="00E31411"/>
    <w:rsid w:val="00E31433"/>
    <w:rsid w:val="00E33DF0"/>
    <w:rsid w:val="00E340ED"/>
    <w:rsid w:val="00E351FC"/>
    <w:rsid w:val="00E357E9"/>
    <w:rsid w:val="00E3585F"/>
    <w:rsid w:val="00E36A15"/>
    <w:rsid w:val="00E40A67"/>
    <w:rsid w:val="00E4122B"/>
    <w:rsid w:val="00E42A4E"/>
    <w:rsid w:val="00E42F5A"/>
    <w:rsid w:val="00E44FE8"/>
    <w:rsid w:val="00E45928"/>
    <w:rsid w:val="00E46EAD"/>
    <w:rsid w:val="00E47900"/>
    <w:rsid w:val="00E50374"/>
    <w:rsid w:val="00E507C2"/>
    <w:rsid w:val="00E50EAF"/>
    <w:rsid w:val="00E5153E"/>
    <w:rsid w:val="00E52C7E"/>
    <w:rsid w:val="00E530E0"/>
    <w:rsid w:val="00E53F77"/>
    <w:rsid w:val="00E55842"/>
    <w:rsid w:val="00E558A4"/>
    <w:rsid w:val="00E56218"/>
    <w:rsid w:val="00E5693D"/>
    <w:rsid w:val="00E61415"/>
    <w:rsid w:val="00E63114"/>
    <w:rsid w:val="00E64858"/>
    <w:rsid w:val="00E65759"/>
    <w:rsid w:val="00E66EB3"/>
    <w:rsid w:val="00E703A6"/>
    <w:rsid w:val="00E71050"/>
    <w:rsid w:val="00E719B2"/>
    <w:rsid w:val="00E748F9"/>
    <w:rsid w:val="00E74A87"/>
    <w:rsid w:val="00E754E4"/>
    <w:rsid w:val="00E75F80"/>
    <w:rsid w:val="00E81235"/>
    <w:rsid w:val="00E81BF6"/>
    <w:rsid w:val="00E81FE3"/>
    <w:rsid w:val="00E83CD3"/>
    <w:rsid w:val="00E84DB5"/>
    <w:rsid w:val="00E87CB0"/>
    <w:rsid w:val="00E902E8"/>
    <w:rsid w:val="00E903DF"/>
    <w:rsid w:val="00E92DAA"/>
    <w:rsid w:val="00E9610A"/>
    <w:rsid w:val="00EA0C59"/>
    <w:rsid w:val="00EA127D"/>
    <w:rsid w:val="00EA3F03"/>
    <w:rsid w:val="00EA5B86"/>
    <w:rsid w:val="00EA7C88"/>
    <w:rsid w:val="00EB1B34"/>
    <w:rsid w:val="00EB42DB"/>
    <w:rsid w:val="00EB4EC3"/>
    <w:rsid w:val="00EB6611"/>
    <w:rsid w:val="00EB6646"/>
    <w:rsid w:val="00EB7088"/>
    <w:rsid w:val="00EB7277"/>
    <w:rsid w:val="00EB7649"/>
    <w:rsid w:val="00EB77C2"/>
    <w:rsid w:val="00EC17BB"/>
    <w:rsid w:val="00EC17CB"/>
    <w:rsid w:val="00EC1A66"/>
    <w:rsid w:val="00EC2610"/>
    <w:rsid w:val="00EC262B"/>
    <w:rsid w:val="00EC7B2D"/>
    <w:rsid w:val="00EC7E65"/>
    <w:rsid w:val="00ED3E4F"/>
    <w:rsid w:val="00ED7417"/>
    <w:rsid w:val="00ED7631"/>
    <w:rsid w:val="00ED7E32"/>
    <w:rsid w:val="00ED7E6C"/>
    <w:rsid w:val="00ED7E90"/>
    <w:rsid w:val="00EE06FE"/>
    <w:rsid w:val="00EE1602"/>
    <w:rsid w:val="00EE1C6F"/>
    <w:rsid w:val="00EE22CC"/>
    <w:rsid w:val="00EE47B0"/>
    <w:rsid w:val="00EE4D92"/>
    <w:rsid w:val="00EE5883"/>
    <w:rsid w:val="00EE65CF"/>
    <w:rsid w:val="00EF136A"/>
    <w:rsid w:val="00EF31CE"/>
    <w:rsid w:val="00EF4327"/>
    <w:rsid w:val="00EF4BAB"/>
    <w:rsid w:val="00EF5559"/>
    <w:rsid w:val="00EF5821"/>
    <w:rsid w:val="00EF6813"/>
    <w:rsid w:val="00EF6A19"/>
    <w:rsid w:val="00EF72A5"/>
    <w:rsid w:val="00EF786E"/>
    <w:rsid w:val="00F02C97"/>
    <w:rsid w:val="00F033C5"/>
    <w:rsid w:val="00F036FF"/>
    <w:rsid w:val="00F03D5E"/>
    <w:rsid w:val="00F05839"/>
    <w:rsid w:val="00F05967"/>
    <w:rsid w:val="00F10DD2"/>
    <w:rsid w:val="00F11377"/>
    <w:rsid w:val="00F1151B"/>
    <w:rsid w:val="00F12960"/>
    <w:rsid w:val="00F13AF3"/>
    <w:rsid w:val="00F13DC6"/>
    <w:rsid w:val="00F161A9"/>
    <w:rsid w:val="00F16374"/>
    <w:rsid w:val="00F16960"/>
    <w:rsid w:val="00F17268"/>
    <w:rsid w:val="00F2172B"/>
    <w:rsid w:val="00F217CC"/>
    <w:rsid w:val="00F24574"/>
    <w:rsid w:val="00F2474F"/>
    <w:rsid w:val="00F24865"/>
    <w:rsid w:val="00F27BF8"/>
    <w:rsid w:val="00F27C1D"/>
    <w:rsid w:val="00F300E2"/>
    <w:rsid w:val="00F30BE0"/>
    <w:rsid w:val="00F328C5"/>
    <w:rsid w:val="00F3318D"/>
    <w:rsid w:val="00F34346"/>
    <w:rsid w:val="00F34FAD"/>
    <w:rsid w:val="00F35762"/>
    <w:rsid w:val="00F360FC"/>
    <w:rsid w:val="00F37036"/>
    <w:rsid w:val="00F41213"/>
    <w:rsid w:val="00F41881"/>
    <w:rsid w:val="00F41CD0"/>
    <w:rsid w:val="00F42DE6"/>
    <w:rsid w:val="00F4338E"/>
    <w:rsid w:val="00F44BC5"/>
    <w:rsid w:val="00F45579"/>
    <w:rsid w:val="00F45B91"/>
    <w:rsid w:val="00F45BDE"/>
    <w:rsid w:val="00F508A8"/>
    <w:rsid w:val="00F50919"/>
    <w:rsid w:val="00F536F7"/>
    <w:rsid w:val="00F54720"/>
    <w:rsid w:val="00F54E74"/>
    <w:rsid w:val="00F55336"/>
    <w:rsid w:val="00F55A41"/>
    <w:rsid w:val="00F5718B"/>
    <w:rsid w:val="00F62645"/>
    <w:rsid w:val="00F63058"/>
    <w:rsid w:val="00F6318F"/>
    <w:rsid w:val="00F63781"/>
    <w:rsid w:val="00F63D97"/>
    <w:rsid w:val="00F6587E"/>
    <w:rsid w:val="00F65E81"/>
    <w:rsid w:val="00F6606C"/>
    <w:rsid w:val="00F66BE2"/>
    <w:rsid w:val="00F670C2"/>
    <w:rsid w:val="00F678DC"/>
    <w:rsid w:val="00F67BAF"/>
    <w:rsid w:val="00F702EF"/>
    <w:rsid w:val="00F718AC"/>
    <w:rsid w:val="00F73A55"/>
    <w:rsid w:val="00F7432D"/>
    <w:rsid w:val="00F75A95"/>
    <w:rsid w:val="00F76592"/>
    <w:rsid w:val="00F773BF"/>
    <w:rsid w:val="00F81FD4"/>
    <w:rsid w:val="00F826CE"/>
    <w:rsid w:val="00F84AB5"/>
    <w:rsid w:val="00F85E09"/>
    <w:rsid w:val="00F90E01"/>
    <w:rsid w:val="00F9146C"/>
    <w:rsid w:val="00F93D84"/>
    <w:rsid w:val="00F943A7"/>
    <w:rsid w:val="00F94B54"/>
    <w:rsid w:val="00F95BC4"/>
    <w:rsid w:val="00F96C02"/>
    <w:rsid w:val="00FA18D7"/>
    <w:rsid w:val="00FA312A"/>
    <w:rsid w:val="00FA3189"/>
    <w:rsid w:val="00FA49A8"/>
    <w:rsid w:val="00FA6BDC"/>
    <w:rsid w:val="00FA7DF9"/>
    <w:rsid w:val="00FB051F"/>
    <w:rsid w:val="00FB1A30"/>
    <w:rsid w:val="00FB316F"/>
    <w:rsid w:val="00FB382A"/>
    <w:rsid w:val="00FB452A"/>
    <w:rsid w:val="00FB586F"/>
    <w:rsid w:val="00FC1536"/>
    <w:rsid w:val="00FC2D91"/>
    <w:rsid w:val="00FC7FD2"/>
    <w:rsid w:val="00FD21FC"/>
    <w:rsid w:val="00FD268D"/>
    <w:rsid w:val="00FD2874"/>
    <w:rsid w:val="00FD429E"/>
    <w:rsid w:val="00FD5B24"/>
    <w:rsid w:val="00FD7801"/>
    <w:rsid w:val="00FE02D3"/>
    <w:rsid w:val="00FE088E"/>
    <w:rsid w:val="00FE1472"/>
    <w:rsid w:val="00FE269A"/>
    <w:rsid w:val="00FE30D0"/>
    <w:rsid w:val="00FE462C"/>
    <w:rsid w:val="00FE5482"/>
    <w:rsid w:val="00FE6DE0"/>
    <w:rsid w:val="00FE7092"/>
    <w:rsid w:val="00FE7F94"/>
    <w:rsid w:val="00FF0C73"/>
    <w:rsid w:val="00FF4C9B"/>
    <w:rsid w:val="00FF57CB"/>
    <w:rsid w:val="00FF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3F666"/>
  <w15:chartTrackingRefBased/>
  <w15:docId w15:val="{57911C79-EA50-48E4-BC3F-8895DDC8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4" w:unhideWhenUsed="1" w:qFormat="1"/>
    <w:lsdException w:name="index heading" w:semiHidden="1" w:uiPriority="0" w:unhideWhenUsed="1"/>
    <w:lsdException w:name="caption" w:semiHidden="1" w:uiPriority="0" w:unhideWhenUsed="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0A"/>
    <w:pPr>
      <w:spacing w:before="120" w:after="120" w:line="300" w:lineRule="exact"/>
      <w:jc w:val="both"/>
      <w:outlineLvl w:val="1"/>
    </w:pPr>
    <w:rPr>
      <w:kern w:val="12"/>
      <w:sz w:val="24"/>
      <w:szCs w:val="24"/>
      <w:lang w:val="de-CH" w:eastAsia="en-US"/>
    </w:rPr>
  </w:style>
  <w:style w:type="paragraph" w:styleId="Heading1">
    <w:name w:val="heading 1"/>
    <w:basedOn w:val="Normal"/>
    <w:next w:val="Standard1"/>
    <w:link w:val="Heading1Char"/>
    <w:qFormat/>
    <w:rsid w:val="00146A99"/>
    <w:pPr>
      <w:keepNext/>
      <w:numPr>
        <w:numId w:val="7"/>
      </w:numPr>
      <w:spacing w:before="100" w:beforeAutospacing="1" w:after="100" w:afterAutospacing="1" w:line="240" w:lineRule="auto"/>
      <w:ind w:left="0" w:firstLine="0"/>
      <w:outlineLvl w:val="0"/>
    </w:pPr>
    <w:rPr>
      <w:rFonts w:asciiTheme="minorHAnsi" w:hAnsiTheme="minorHAnsi" w:cstheme="minorHAnsi"/>
      <w:b/>
      <w:bCs/>
      <w:color w:val="000000" w:themeColor="text1"/>
      <w:kern w:val="0"/>
      <w:szCs w:val="32"/>
    </w:rPr>
  </w:style>
  <w:style w:type="paragraph" w:styleId="Heading2">
    <w:name w:val="heading 2"/>
    <w:basedOn w:val="Heading1"/>
    <w:next w:val="Standard1"/>
    <w:link w:val="Heading2Char"/>
    <w:qFormat/>
    <w:rsid w:val="00D63D77"/>
    <w:pPr>
      <w:numPr>
        <w:ilvl w:val="1"/>
      </w:numPr>
      <w:outlineLvl w:val="1"/>
    </w:pPr>
    <w:rPr>
      <w:bCs w:val="0"/>
      <w:iCs/>
      <w:szCs w:val="28"/>
    </w:rPr>
  </w:style>
  <w:style w:type="paragraph" w:styleId="Heading3">
    <w:name w:val="heading 3"/>
    <w:basedOn w:val="Heading2"/>
    <w:next w:val="Standard1"/>
    <w:link w:val="Heading3Char"/>
    <w:qFormat/>
    <w:rsid w:val="00D63D77"/>
    <w:pPr>
      <w:numPr>
        <w:ilvl w:val="2"/>
      </w:numPr>
      <w:spacing w:before="300"/>
      <w:outlineLvl w:val="2"/>
    </w:pPr>
    <w:rPr>
      <w:bCs/>
      <w:szCs w:val="26"/>
    </w:rPr>
  </w:style>
  <w:style w:type="paragraph" w:styleId="Heading4">
    <w:name w:val="heading 4"/>
    <w:basedOn w:val="Heading3"/>
    <w:next w:val="Standard1"/>
    <w:link w:val="Heading4Char"/>
    <w:qFormat/>
    <w:rsid w:val="00D63D77"/>
    <w:pPr>
      <w:numPr>
        <w:ilvl w:val="3"/>
      </w:numPr>
      <w:outlineLvl w:val="3"/>
    </w:pPr>
    <w:rPr>
      <w:bCs w:val="0"/>
      <w:szCs w:val="28"/>
    </w:rPr>
  </w:style>
  <w:style w:type="paragraph" w:styleId="Heading5">
    <w:name w:val="heading 5"/>
    <w:basedOn w:val="Standard1"/>
    <w:link w:val="Heading5Char"/>
    <w:qFormat/>
    <w:rsid w:val="00D758ED"/>
    <w:pPr>
      <w:numPr>
        <w:ilvl w:val="4"/>
        <w:numId w:val="7"/>
      </w:numPr>
      <w:outlineLvl w:val="4"/>
    </w:pPr>
    <w:rPr>
      <w:bCs/>
      <w:iCs/>
      <w:szCs w:val="26"/>
    </w:rPr>
  </w:style>
  <w:style w:type="paragraph" w:styleId="Heading6">
    <w:name w:val="heading 6"/>
    <w:basedOn w:val="Standard1"/>
    <w:link w:val="Heading6Char"/>
    <w:qFormat/>
    <w:rsid w:val="00D758ED"/>
    <w:pPr>
      <w:numPr>
        <w:ilvl w:val="5"/>
        <w:numId w:val="7"/>
      </w:numPr>
      <w:outlineLvl w:val="5"/>
    </w:pPr>
    <w:rPr>
      <w:bCs/>
      <w:szCs w:val="22"/>
    </w:rPr>
  </w:style>
  <w:style w:type="paragraph" w:styleId="Heading7">
    <w:name w:val="heading 7"/>
    <w:basedOn w:val="Standard1"/>
    <w:link w:val="Heading7Char"/>
    <w:qFormat/>
    <w:rsid w:val="00D758ED"/>
    <w:pPr>
      <w:numPr>
        <w:ilvl w:val="6"/>
        <w:numId w:val="7"/>
      </w:numPr>
      <w:outlineLvl w:val="6"/>
    </w:pPr>
  </w:style>
  <w:style w:type="paragraph" w:styleId="Heading8">
    <w:name w:val="heading 8"/>
    <w:basedOn w:val="Normal"/>
    <w:next w:val="Normal"/>
    <w:link w:val="Heading8Char"/>
    <w:semiHidden/>
    <w:locked/>
    <w:rsid w:val="00D63D77"/>
    <w:pPr>
      <w:numPr>
        <w:ilvl w:val="7"/>
        <w:numId w:val="6"/>
      </w:numPr>
      <w:spacing w:before="240" w:after="60"/>
      <w:outlineLvl w:val="7"/>
    </w:pPr>
    <w:rPr>
      <w:i/>
      <w:iCs/>
    </w:rPr>
  </w:style>
  <w:style w:type="paragraph" w:styleId="Heading9">
    <w:name w:val="heading 9"/>
    <w:basedOn w:val="Normal"/>
    <w:next w:val="Normal"/>
    <w:link w:val="Heading9Char"/>
    <w:semiHidden/>
    <w:locked/>
    <w:rsid w:val="00D63D77"/>
    <w:pPr>
      <w:numPr>
        <w:ilvl w:val="8"/>
        <w:numId w:val="6"/>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semiHidden/>
    <w:locked/>
    <w:rsid w:val="00D63D77"/>
    <w:pPr>
      <w:tabs>
        <w:tab w:val="right" w:pos="9072"/>
      </w:tabs>
    </w:pPr>
    <w:rPr>
      <w:noProof/>
      <w:kern w:val="0"/>
    </w:rPr>
  </w:style>
  <w:style w:type="numbering" w:styleId="111111">
    <w:name w:val="Outline List 2"/>
    <w:basedOn w:val="NoList"/>
    <w:uiPriority w:val="99"/>
    <w:semiHidden/>
    <w:unhideWhenUsed/>
    <w:locked/>
    <w:rsid w:val="00053C4E"/>
    <w:pPr>
      <w:numPr>
        <w:numId w:val="9"/>
      </w:numPr>
    </w:pPr>
  </w:style>
  <w:style w:type="paragraph" w:customStyle="1" w:styleId="Annex">
    <w:name w:val="Annex"/>
    <w:basedOn w:val="Title"/>
    <w:next w:val="Normal"/>
    <w:qFormat/>
    <w:rsid w:val="003823A2"/>
  </w:style>
  <w:style w:type="paragraph" w:styleId="Title">
    <w:name w:val="Title"/>
    <w:basedOn w:val="Normal"/>
    <w:next w:val="Normal"/>
    <w:link w:val="TitleChar"/>
    <w:qFormat/>
    <w:rsid w:val="00D63D77"/>
    <w:pPr>
      <w:pBdr>
        <w:top w:val="single" w:sz="4" w:space="1" w:color="A69D64"/>
      </w:pBdr>
      <w:spacing w:before="600"/>
    </w:pPr>
    <w:rPr>
      <w:rFonts w:cs="Arial"/>
      <w:b/>
      <w:bCs/>
      <w:kern w:val="0"/>
      <w:szCs w:val="32"/>
    </w:rPr>
  </w:style>
  <w:style w:type="character" w:customStyle="1" w:styleId="TitleChar">
    <w:name w:val="Title Char"/>
    <w:link w:val="Title"/>
    <w:rsid w:val="00D63D77"/>
    <w:rPr>
      <w:rFonts w:ascii="News Gothic MT" w:eastAsia="Times New Roman" w:hAnsi="News Gothic MT" w:cs="Arial"/>
      <w:b/>
      <w:bCs/>
      <w:sz w:val="21"/>
      <w:szCs w:val="32"/>
      <w:lang w:eastAsia="de-CH"/>
    </w:rPr>
  </w:style>
  <w:style w:type="paragraph" w:styleId="Salutation">
    <w:name w:val="Salutation"/>
    <w:basedOn w:val="Normal"/>
    <w:next w:val="Normal"/>
    <w:link w:val="SalutationChar"/>
    <w:semiHidden/>
    <w:locked/>
    <w:rsid w:val="00D63D77"/>
    <w:pPr>
      <w:tabs>
        <w:tab w:val="right" w:leader="dot" w:pos="9072"/>
      </w:tabs>
      <w:spacing w:before="0"/>
    </w:pPr>
    <w:rPr>
      <w:kern w:val="0"/>
    </w:rPr>
  </w:style>
  <w:style w:type="character" w:customStyle="1" w:styleId="SalutationChar">
    <w:name w:val="Salutation Char"/>
    <w:link w:val="Salutation"/>
    <w:rsid w:val="00D63D77"/>
    <w:rPr>
      <w:rFonts w:ascii="News Gothic MT" w:eastAsia="Times New Roman" w:hAnsi="News Gothic MT" w:cs="Times New Roman"/>
      <w:sz w:val="21"/>
      <w:szCs w:val="24"/>
      <w:lang w:eastAsia="de-CH"/>
    </w:rPr>
  </w:style>
  <w:style w:type="paragraph" w:styleId="Caption">
    <w:name w:val="caption"/>
    <w:basedOn w:val="Normal"/>
    <w:next w:val="Normal"/>
    <w:semiHidden/>
    <w:locked/>
    <w:rsid w:val="00D63D77"/>
    <w:pPr>
      <w:tabs>
        <w:tab w:val="right" w:pos="9072"/>
      </w:tabs>
    </w:pPr>
    <w:rPr>
      <w:bCs/>
      <w:noProof/>
      <w:kern w:val="0"/>
      <w:sz w:val="15"/>
      <w:szCs w:val="20"/>
    </w:rPr>
  </w:style>
  <w:style w:type="paragraph" w:styleId="Date">
    <w:name w:val="Date"/>
    <w:basedOn w:val="Normal"/>
    <w:next w:val="Normal"/>
    <w:link w:val="DateChar"/>
    <w:rsid w:val="00CC4BB6"/>
    <w:pPr>
      <w:spacing w:line="600" w:lineRule="exact"/>
      <w:ind w:right="-284" w:firstLine="142"/>
    </w:pPr>
    <w:rPr>
      <w:noProof/>
      <w:kern w:val="0"/>
      <w:sz w:val="30"/>
    </w:rPr>
  </w:style>
  <w:style w:type="character" w:customStyle="1" w:styleId="DateChar">
    <w:name w:val="Date Char"/>
    <w:link w:val="Date"/>
    <w:rsid w:val="00CC4BB6"/>
    <w:rPr>
      <w:rFonts w:ascii="Calibri" w:hAnsi="Calibri" w:cs="Calibri"/>
      <w:noProof/>
      <w:sz w:val="30"/>
      <w:szCs w:val="24"/>
      <w:lang w:eastAsia="de-CH"/>
    </w:rPr>
  </w:style>
  <w:style w:type="numbering" w:styleId="1ai">
    <w:name w:val="Outline List 1"/>
    <w:basedOn w:val="NoList"/>
    <w:uiPriority w:val="99"/>
    <w:semiHidden/>
    <w:unhideWhenUsed/>
    <w:locked/>
    <w:rsid w:val="00053C4E"/>
    <w:pPr>
      <w:numPr>
        <w:numId w:val="10"/>
      </w:numPr>
    </w:pPr>
  </w:style>
  <w:style w:type="numbering" w:styleId="ArticleSection">
    <w:name w:val="Outline List 3"/>
    <w:basedOn w:val="NoList"/>
    <w:uiPriority w:val="99"/>
    <w:semiHidden/>
    <w:unhideWhenUsed/>
    <w:locked/>
    <w:rsid w:val="00053C4E"/>
    <w:pPr>
      <w:numPr>
        <w:numId w:val="11"/>
      </w:numPr>
    </w:pPr>
  </w:style>
  <w:style w:type="paragraph" w:customStyle="1" w:styleId="Figure1">
    <w:name w:val="Figure1"/>
    <w:basedOn w:val="Normal"/>
    <w:next w:val="Normal"/>
    <w:semiHidden/>
    <w:locked/>
    <w:rsid w:val="00D63D77"/>
    <w:pPr>
      <w:tabs>
        <w:tab w:val="right" w:pos="9072"/>
      </w:tabs>
      <w:ind w:left="992" w:hanging="992"/>
    </w:pPr>
    <w:rPr>
      <w:kern w:val="0"/>
    </w:rPr>
  </w:style>
  <w:style w:type="paragraph" w:customStyle="1" w:styleId="Figure2">
    <w:name w:val="Figure2"/>
    <w:basedOn w:val="Normal"/>
    <w:next w:val="Normal"/>
    <w:semiHidden/>
    <w:locked/>
    <w:rsid w:val="00D63D77"/>
    <w:pPr>
      <w:tabs>
        <w:tab w:val="right" w:pos="9072"/>
      </w:tabs>
      <w:ind w:left="992" w:hanging="992"/>
    </w:pPr>
    <w:rPr>
      <w:kern w:val="0"/>
    </w:rPr>
  </w:style>
  <w:style w:type="paragraph" w:customStyle="1" w:styleId="Figure3">
    <w:name w:val="Figure3"/>
    <w:basedOn w:val="Normal"/>
    <w:next w:val="Normal"/>
    <w:semiHidden/>
    <w:locked/>
    <w:rsid w:val="00D63D77"/>
    <w:pPr>
      <w:tabs>
        <w:tab w:val="right" w:pos="9072"/>
      </w:tabs>
      <w:ind w:left="992" w:hanging="992"/>
    </w:pPr>
    <w:rPr>
      <w:kern w:val="0"/>
    </w:rPr>
  </w:style>
  <w:style w:type="character" w:customStyle="1" w:styleId="FigureRef">
    <w:name w:val="FigureRef"/>
    <w:semiHidden/>
    <w:locked/>
    <w:rsid w:val="00D63D77"/>
    <w:rPr>
      <w:rFonts w:ascii="Calibri" w:hAnsi="Calibri" w:cs="Calibri"/>
      <w:b w:val="0"/>
      <w:i w:val="0"/>
      <w:caps w:val="0"/>
      <w:smallCaps w:val="0"/>
      <w:strike w:val="0"/>
      <w:dstrike w:val="0"/>
      <w:noProof/>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gureText">
    <w:name w:val="FigureText"/>
    <w:basedOn w:val="Normal"/>
    <w:semiHidden/>
    <w:locked/>
    <w:rsid w:val="00D63D77"/>
  </w:style>
  <w:style w:type="paragraph" w:styleId="NoteHeading">
    <w:name w:val="Note Heading"/>
    <w:basedOn w:val="Normal"/>
    <w:next w:val="Normal"/>
    <w:link w:val="NoteHeadingChar"/>
    <w:semiHidden/>
    <w:locked/>
    <w:rsid w:val="00D63D77"/>
    <w:pPr>
      <w:spacing w:before="0"/>
    </w:pPr>
    <w:rPr>
      <w:noProof/>
      <w:kern w:val="0"/>
      <w:sz w:val="18"/>
    </w:rPr>
  </w:style>
  <w:style w:type="character" w:customStyle="1" w:styleId="NoteHeadingChar">
    <w:name w:val="Note Heading Char"/>
    <w:link w:val="NoteHeading"/>
    <w:rsid w:val="00D63D77"/>
    <w:rPr>
      <w:rFonts w:ascii="News Gothic MT" w:eastAsia="Times New Roman" w:hAnsi="News Gothic MT" w:cs="Times New Roman"/>
      <w:noProof/>
      <w:sz w:val="18"/>
      <w:szCs w:val="24"/>
      <w:lang w:eastAsia="de-CH"/>
    </w:rPr>
  </w:style>
  <w:style w:type="paragraph" w:styleId="FootnoteText">
    <w:name w:val="footnote text"/>
    <w:basedOn w:val="Normal"/>
    <w:link w:val="FootnoteTextChar"/>
    <w:rsid w:val="00CF6712"/>
    <w:pPr>
      <w:spacing w:before="0" w:line="240" w:lineRule="exact"/>
      <w:ind w:left="284" w:hanging="284"/>
    </w:pPr>
    <w:rPr>
      <w:kern w:val="0"/>
      <w:sz w:val="18"/>
      <w:szCs w:val="20"/>
    </w:rPr>
  </w:style>
  <w:style w:type="character" w:customStyle="1" w:styleId="FootnoteTextChar">
    <w:name w:val="Footnote Text Char"/>
    <w:link w:val="FootnoteText"/>
    <w:rsid w:val="00CF6712"/>
    <w:rPr>
      <w:kern w:val="0"/>
      <w:sz w:val="18"/>
      <w:szCs w:val="20"/>
    </w:rPr>
  </w:style>
  <w:style w:type="character" w:styleId="FootnoteReference">
    <w:name w:val="footnote reference"/>
    <w:rsid w:val="00026595"/>
    <w:rPr>
      <w:rFonts w:ascii="Calibri" w:hAnsi="Calibri" w:cs="Calibri"/>
      <w:b w:val="0"/>
      <w:i w:val="0"/>
      <w:caps w:val="0"/>
      <w:smallCaps w:val="0"/>
      <w:strike w:val="0"/>
      <w:dstrike w:val="0"/>
      <w:noProof/>
      <w:vanish w:val="0"/>
      <w:color w:val="000000"/>
      <w:spacing w:val="0"/>
      <w:w w:val="100"/>
      <w:kern w:val="0"/>
      <w:position w:val="0"/>
      <w:sz w:val="24"/>
      <w:szCs w:val="14"/>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er">
    <w:name w:val="footer"/>
    <w:basedOn w:val="Normal"/>
    <w:link w:val="FooterChar"/>
    <w:uiPriority w:val="4"/>
    <w:qFormat/>
    <w:rsid w:val="00D63D77"/>
    <w:pPr>
      <w:keepNext/>
      <w:keepLines/>
      <w:tabs>
        <w:tab w:val="right" w:pos="8789"/>
      </w:tabs>
      <w:spacing w:before="0" w:line="200" w:lineRule="exact"/>
    </w:pPr>
    <w:rPr>
      <w:kern w:val="0"/>
      <w:sz w:val="17"/>
    </w:rPr>
  </w:style>
  <w:style w:type="character" w:customStyle="1" w:styleId="FooterChar">
    <w:name w:val="Footer Char"/>
    <w:link w:val="Footer"/>
    <w:uiPriority w:val="4"/>
    <w:rsid w:val="00D63D77"/>
    <w:rPr>
      <w:rFonts w:ascii="Calibri" w:hAnsi="Calibri" w:cs="Calibri"/>
      <w:sz w:val="17"/>
      <w:szCs w:val="24"/>
      <w:lang w:eastAsia="de-CH"/>
    </w:rPr>
  </w:style>
  <w:style w:type="character" w:styleId="Hyperlink">
    <w:name w:val="Hyperlink"/>
    <w:uiPriority w:val="99"/>
    <w:locked/>
    <w:rsid w:val="00D63D77"/>
    <w:rPr>
      <w:rFonts w:ascii="Calibri" w:hAnsi="Calibri" w:cs="Calibri"/>
      <w:b w:val="0"/>
      <w:i w:val="0"/>
      <w:caps w:val="0"/>
      <w:smallCaps w:val="0"/>
      <w:strike w:val="0"/>
      <w:dstrike w:val="0"/>
      <w:noProof/>
      <w:vanish w:val="0"/>
      <w:color w:val="0000FF"/>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IDfixAbbildung">
    <w:name w:val="IDfix_Abbildung"/>
    <w:basedOn w:val="Normal"/>
    <w:next w:val="Normal"/>
    <w:rsid w:val="00D63D77"/>
    <w:pPr>
      <w:spacing w:line="300" w:lineRule="atLeast"/>
    </w:pPr>
    <w:rPr>
      <w:noProof/>
      <w:kern w:val="0"/>
    </w:rPr>
  </w:style>
  <w:style w:type="paragraph" w:customStyle="1" w:styleId="IDfixAufz05">
    <w:name w:val="IDfix_Aufz05"/>
    <w:basedOn w:val="Normal"/>
    <w:rsid w:val="00E11852"/>
    <w:pPr>
      <w:numPr>
        <w:numId w:val="1"/>
      </w:numPr>
      <w:tabs>
        <w:tab w:val="left" w:pos="567"/>
      </w:tabs>
    </w:pPr>
  </w:style>
  <w:style w:type="paragraph" w:styleId="ListBullet">
    <w:name w:val="List Bullet"/>
    <w:basedOn w:val="Normal"/>
    <w:uiPriority w:val="99"/>
    <w:semiHidden/>
    <w:unhideWhenUsed/>
    <w:locked/>
    <w:rsid w:val="00053C4E"/>
    <w:pPr>
      <w:numPr>
        <w:numId w:val="12"/>
      </w:numPr>
      <w:contextualSpacing/>
    </w:pPr>
  </w:style>
  <w:style w:type="paragraph" w:styleId="ListBullet2">
    <w:name w:val="List Bullet 2"/>
    <w:basedOn w:val="Normal"/>
    <w:uiPriority w:val="99"/>
    <w:semiHidden/>
    <w:unhideWhenUsed/>
    <w:locked/>
    <w:rsid w:val="00053C4E"/>
    <w:pPr>
      <w:numPr>
        <w:numId w:val="13"/>
      </w:numPr>
      <w:contextualSpacing/>
    </w:pPr>
  </w:style>
  <w:style w:type="paragraph" w:customStyle="1" w:styleId="IDfixExhibit">
    <w:name w:val="IDfix_Exhibit"/>
    <w:basedOn w:val="Normal"/>
    <w:next w:val="Normal"/>
    <w:rsid w:val="00C5076B"/>
    <w:pPr>
      <w:ind w:left="2693" w:hanging="1701"/>
      <w:contextualSpacing/>
    </w:pPr>
    <w:rPr>
      <w:kern w:val="0"/>
    </w:rPr>
  </w:style>
  <w:style w:type="paragraph" w:styleId="ListBullet3">
    <w:name w:val="List Bullet 3"/>
    <w:basedOn w:val="Normal"/>
    <w:uiPriority w:val="99"/>
    <w:semiHidden/>
    <w:unhideWhenUsed/>
    <w:locked/>
    <w:rsid w:val="00053C4E"/>
    <w:pPr>
      <w:numPr>
        <w:numId w:val="14"/>
      </w:numPr>
      <w:contextualSpacing/>
    </w:pPr>
  </w:style>
  <w:style w:type="paragraph" w:styleId="ListBullet4">
    <w:name w:val="List Bullet 4"/>
    <w:basedOn w:val="Normal"/>
    <w:uiPriority w:val="99"/>
    <w:semiHidden/>
    <w:unhideWhenUsed/>
    <w:locked/>
    <w:rsid w:val="00053C4E"/>
    <w:pPr>
      <w:numPr>
        <w:numId w:val="15"/>
      </w:numPr>
      <w:contextualSpacing/>
    </w:pPr>
  </w:style>
  <w:style w:type="paragraph" w:customStyle="1" w:styleId="IDfixMotion">
    <w:name w:val="IDfix_Motion"/>
    <w:basedOn w:val="Normal"/>
    <w:rsid w:val="00D26D80"/>
    <w:pPr>
      <w:tabs>
        <w:tab w:val="left" w:pos="992"/>
      </w:tabs>
      <w:ind w:left="992" w:hanging="992"/>
    </w:pPr>
    <w:rPr>
      <w:kern w:val="0"/>
    </w:rPr>
  </w:style>
  <w:style w:type="numbering" w:customStyle="1" w:styleId="IDfixNum01">
    <w:name w:val="IDfix_Num01"/>
    <w:basedOn w:val="NoList"/>
    <w:rsid w:val="00D758ED"/>
    <w:pPr>
      <w:numPr>
        <w:numId w:val="7"/>
      </w:numPr>
    </w:pPr>
  </w:style>
  <w:style w:type="paragraph" w:customStyle="1" w:styleId="Standard1">
    <w:name w:val="Standard 1"/>
    <w:basedOn w:val="Normal"/>
    <w:rsid w:val="00D63D77"/>
    <w:pPr>
      <w:ind w:left="992"/>
    </w:pPr>
    <w:rPr>
      <w:kern w:val="0"/>
    </w:rPr>
  </w:style>
  <w:style w:type="paragraph" w:customStyle="1" w:styleId="IDfixNum04">
    <w:name w:val="IDfix_Num04"/>
    <w:basedOn w:val="Standard1"/>
    <w:rsid w:val="00D758ED"/>
    <w:pPr>
      <w:numPr>
        <w:numId w:val="2"/>
      </w:numPr>
    </w:pPr>
  </w:style>
  <w:style w:type="numbering" w:customStyle="1" w:styleId="IDfixNum05">
    <w:name w:val="IDfix_Num05"/>
    <w:basedOn w:val="NoList"/>
    <w:rsid w:val="00E11852"/>
    <w:pPr>
      <w:numPr>
        <w:numId w:val="1"/>
      </w:numPr>
    </w:pPr>
  </w:style>
  <w:style w:type="paragraph" w:customStyle="1" w:styleId="IDfixNum08">
    <w:name w:val="IDfix_Num08"/>
    <w:basedOn w:val="Normal"/>
    <w:link w:val="IDfixNum08Char"/>
    <w:rsid w:val="001648F5"/>
    <w:pPr>
      <w:numPr>
        <w:numId w:val="3"/>
      </w:numPr>
    </w:pPr>
    <w:rPr>
      <w:kern w:val="0"/>
    </w:rPr>
  </w:style>
  <w:style w:type="numbering" w:customStyle="1" w:styleId="IDfixNum14">
    <w:name w:val="IDfix_Num14"/>
    <w:rsid w:val="00D758ED"/>
    <w:pPr>
      <w:numPr>
        <w:numId w:val="2"/>
      </w:numPr>
    </w:pPr>
  </w:style>
  <w:style w:type="numbering" w:customStyle="1" w:styleId="IDfixNum18">
    <w:name w:val="IDfix_Num18"/>
    <w:rsid w:val="00815A8A"/>
    <w:pPr>
      <w:numPr>
        <w:numId w:val="3"/>
      </w:numPr>
    </w:pPr>
  </w:style>
  <w:style w:type="numbering" w:customStyle="1" w:styleId="IDfixNumRecht">
    <w:name w:val="IDfix_NumRecht"/>
    <w:rsid w:val="00D758ED"/>
    <w:pPr>
      <w:numPr>
        <w:numId w:val="4"/>
      </w:numPr>
    </w:pPr>
  </w:style>
  <w:style w:type="paragraph" w:customStyle="1" w:styleId="IDfixQuotation">
    <w:name w:val="IDfix_Quotation"/>
    <w:basedOn w:val="Normal"/>
    <w:next w:val="Normal"/>
    <w:rsid w:val="00D63D77"/>
    <w:pPr>
      <w:ind w:left="1658" w:right="1658"/>
    </w:pPr>
    <w:rPr>
      <w:i/>
      <w:kern w:val="0"/>
    </w:rPr>
  </w:style>
  <w:style w:type="paragraph" w:customStyle="1" w:styleId="IDfixRandz">
    <w:name w:val="IDfix_Randz"/>
    <w:basedOn w:val="Normal"/>
    <w:rsid w:val="00D63D77"/>
    <w:pPr>
      <w:numPr>
        <w:numId w:val="5"/>
      </w:numPr>
    </w:pPr>
    <w:rPr>
      <w:kern w:val="0"/>
    </w:rPr>
  </w:style>
  <w:style w:type="paragraph" w:styleId="ListBullet5">
    <w:name w:val="List Bullet 5"/>
    <w:basedOn w:val="Normal"/>
    <w:uiPriority w:val="99"/>
    <w:semiHidden/>
    <w:unhideWhenUsed/>
    <w:locked/>
    <w:rsid w:val="00053C4E"/>
    <w:pPr>
      <w:numPr>
        <w:numId w:val="16"/>
      </w:numPr>
      <w:contextualSpacing/>
    </w:pPr>
  </w:style>
  <w:style w:type="table" w:customStyle="1" w:styleId="IDfixTabelle">
    <w:name w:val="IDfixTabelle"/>
    <w:basedOn w:val="TableNormal"/>
    <w:rsid w:val="0008549A"/>
    <w:rPr>
      <w:lang w:eastAsia="de-CH"/>
    </w:rPr>
    <w:tblPr>
      <w:tblBorders>
        <w:top w:val="single" w:sz="4" w:space="0" w:color="auto"/>
        <w:insideH w:val="single" w:sz="4" w:space="0" w:color="auto"/>
      </w:tblBorders>
      <w:tblCellMar>
        <w:top w:w="57" w:type="dxa"/>
        <w:left w:w="57" w:type="dxa"/>
        <w:bottom w:w="57" w:type="dxa"/>
        <w:right w:w="57" w:type="dxa"/>
      </w:tblCellMar>
    </w:tblPr>
    <w:tblStylePr w:type="firstRow">
      <w:pPr>
        <w:wordWrap/>
        <w:spacing w:beforeLines="0" w:before="0" w:beforeAutospacing="0" w:line="300" w:lineRule="exact"/>
        <w:ind w:leftChars="0" w:left="0"/>
      </w:pPr>
      <w:rPr>
        <w:rFonts w:ascii="Calibri" w:hAnsi="Calibri"/>
        <w:b/>
        <w:sz w:val="24"/>
      </w:rPr>
      <w:tblPr/>
      <w:tcPr>
        <w:shd w:val="clear" w:color="auto" w:fill="EFEDDD"/>
      </w:tcPr>
    </w:tblStylePr>
    <w:tblStylePr w:type="lastRow">
      <w:tblPr/>
      <w:tcPr>
        <w:tcBorders>
          <w:bottom w:val="single" w:sz="12" w:space="0" w:color="auto"/>
        </w:tcBorders>
      </w:tcPr>
    </w:tblStylePr>
  </w:style>
  <w:style w:type="paragraph" w:styleId="Index1">
    <w:name w:val="index 1"/>
    <w:basedOn w:val="Normal"/>
    <w:next w:val="Normal"/>
    <w:autoRedefine/>
    <w:semiHidden/>
    <w:locked/>
    <w:rsid w:val="00D63D77"/>
    <w:pPr>
      <w:tabs>
        <w:tab w:val="right" w:leader="dot" w:pos="9072"/>
      </w:tabs>
      <w:spacing w:before="0"/>
      <w:ind w:left="283" w:hanging="283"/>
    </w:pPr>
    <w:rPr>
      <w:noProof/>
      <w:kern w:val="0"/>
    </w:rPr>
  </w:style>
  <w:style w:type="paragraph" w:styleId="Index2">
    <w:name w:val="index 2"/>
    <w:basedOn w:val="Normal"/>
    <w:next w:val="Normal"/>
    <w:autoRedefine/>
    <w:semiHidden/>
    <w:locked/>
    <w:rsid w:val="00D63D77"/>
    <w:pPr>
      <w:tabs>
        <w:tab w:val="right" w:leader="dot" w:pos="9072"/>
      </w:tabs>
    </w:pPr>
    <w:rPr>
      <w:noProof/>
      <w:kern w:val="0"/>
    </w:rPr>
  </w:style>
  <w:style w:type="paragraph" w:styleId="IndexHeading">
    <w:name w:val="index heading"/>
    <w:basedOn w:val="Normal"/>
    <w:next w:val="Normal"/>
    <w:autoRedefine/>
    <w:semiHidden/>
    <w:locked/>
    <w:rsid w:val="00D63D77"/>
    <w:pPr>
      <w:tabs>
        <w:tab w:val="right" w:leader="dot" w:pos="9072"/>
      </w:tabs>
    </w:pPr>
    <w:rPr>
      <w:rFonts w:cs="Arial"/>
      <w:b/>
      <w:bCs/>
      <w:kern w:val="0"/>
    </w:rPr>
  </w:style>
  <w:style w:type="paragraph" w:styleId="Header">
    <w:name w:val="header"/>
    <w:basedOn w:val="Normal"/>
    <w:link w:val="HeaderChar"/>
    <w:semiHidden/>
    <w:locked/>
    <w:rsid w:val="00D63D77"/>
    <w:pPr>
      <w:tabs>
        <w:tab w:val="right" w:pos="8789"/>
      </w:tabs>
      <w:spacing w:before="0" w:line="200" w:lineRule="exact"/>
    </w:pPr>
    <w:rPr>
      <w:b/>
      <w:kern w:val="0"/>
      <w:sz w:val="17"/>
    </w:rPr>
  </w:style>
  <w:style w:type="character" w:customStyle="1" w:styleId="HeaderChar">
    <w:name w:val="Header Char"/>
    <w:link w:val="Header"/>
    <w:rsid w:val="00D63D77"/>
    <w:rPr>
      <w:rFonts w:ascii="Calibri" w:hAnsi="Calibri" w:cs="Calibri"/>
      <w:b/>
      <w:sz w:val="17"/>
      <w:szCs w:val="24"/>
      <w:lang w:eastAsia="de-CH"/>
    </w:rPr>
  </w:style>
  <w:style w:type="character" w:styleId="FollowedHyperlink">
    <w:name w:val="FollowedHyperlink"/>
    <w:uiPriority w:val="99"/>
    <w:semiHidden/>
    <w:unhideWhenUsed/>
    <w:locked/>
    <w:rsid w:val="00053C4E"/>
    <w:rPr>
      <w:color w:val="996E4F"/>
      <w:u w:val="single"/>
    </w:rPr>
  </w:style>
  <w:style w:type="paragraph" w:styleId="MacroText">
    <w:name w:val="macro"/>
    <w:basedOn w:val="Normal"/>
    <w:next w:val="Normal"/>
    <w:link w:val="MacroTextChar"/>
    <w:semiHidden/>
    <w:locked/>
    <w:rsid w:val="00D63D77"/>
    <w:pPr>
      <w:tabs>
        <w:tab w:val="right" w:leader="dot" w:pos="9072"/>
      </w:tabs>
      <w:spacing w:before="0" w:line="240" w:lineRule="auto"/>
    </w:pPr>
    <w:rPr>
      <w:noProof/>
      <w:kern w:val="0"/>
      <w:sz w:val="20"/>
      <w:szCs w:val="20"/>
      <w:lang w:eastAsia="de-DE"/>
    </w:rPr>
  </w:style>
  <w:style w:type="character" w:customStyle="1" w:styleId="MacroTextChar">
    <w:name w:val="Macro Text Char"/>
    <w:link w:val="MacroText"/>
    <w:semiHidden/>
    <w:rsid w:val="00D63D77"/>
    <w:rPr>
      <w:rFonts w:ascii="Calibri" w:hAnsi="Calibri" w:cs="Calibri"/>
      <w:noProof/>
      <w:sz w:val="20"/>
      <w:szCs w:val="20"/>
      <w:lang w:eastAsia="de-DE"/>
    </w:rPr>
  </w:style>
  <w:style w:type="paragraph" w:customStyle="1" w:styleId="Neutral">
    <w:name w:val="Neutral"/>
    <w:basedOn w:val="Normal"/>
    <w:link w:val="NeutralZchn"/>
    <w:rsid w:val="00D63D77"/>
    <w:pPr>
      <w:spacing w:before="0"/>
    </w:pPr>
  </w:style>
  <w:style w:type="character" w:customStyle="1" w:styleId="NeutralZchn">
    <w:name w:val="Neutral Zchn"/>
    <w:link w:val="Neutral"/>
    <w:locked/>
    <w:rsid w:val="00D63D77"/>
    <w:rPr>
      <w:rFonts w:ascii="Calibri" w:hAnsi="Calibri" w:cs="Calibri"/>
      <w:kern w:val="12"/>
      <w:sz w:val="24"/>
      <w:szCs w:val="24"/>
      <w:lang w:eastAsia="de-CH"/>
    </w:rPr>
  </w:style>
  <w:style w:type="paragraph" w:customStyle="1" w:styleId="Ref">
    <w:name w:val="Ref"/>
    <w:basedOn w:val="Normal"/>
    <w:next w:val="Normal"/>
    <w:rsid w:val="00D63D77"/>
    <w:pPr>
      <w:spacing w:before="0"/>
    </w:pPr>
    <w:rPr>
      <w:b/>
      <w:kern w:val="0"/>
    </w:rPr>
  </w:style>
  <w:style w:type="paragraph" w:styleId="BlockText">
    <w:name w:val="Block Text"/>
    <w:basedOn w:val="Normal"/>
    <w:uiPriority w:val="99"/>
    <w:semiHidden/>
    <w:unhideWhenUsed/>
    <w:locked/>
    <w:rsid w:val="00053C4E"/>
    <w:pPr>
      <w:pBdr>
        <w:top w:val="single" w:sz="2" w:space="10" w:color="BAAE72" w:shadow="1" w:frame="1"/>
        <w:left w:val="single" w:sz="2" w:space="10" w:color="BAAE72" w:shadow="1" w:frame="1"/>
        <w:bottom w:val="single" w:sz="2" w:space="10" w:color="BAAE72" w:shadow="1" w:frame="1"/>
        <w:right w:val="single" w:sz="2" w:space="10" w:color="BAAE72" w:shadow="1" w:frame="1"/>
      </w:pBdr>
      <w:ind w:left="1152" w:right="1152"/>
    </w:pPr>
    <w:rPr>
      <w:i/>
      <w:iCs/>
      <w:color w:val="BAAE72"/>
    </w:rPr>
  </w:style>
  <w:style w:type="paragraph" w:customStyle="1" w:styleId="Standard2">
    <w:name w:val="Standard 2"/>
    <w:basedOn w:val="Normal"/>
    <w:rsid w:val="00D63D77"/>
    <w:pPr>
      <w:ind w:left="1658"/>
    </w:pPr>
    <w:rPr>
      <w:kern w:val="0"/>
    </w:rPr>
  </w:style>
  <w:style w:type="paragraph" w:customStyle="1" w:styleId="Standard3">
    <w:name w:val="Standard 3"/>
    <w:basedOn w:val="Normal"/>
    <w:rsid w:val="00D63D77"/>
    <w:pPr>
      <w:ind w:left="2098"/>
    </w:pPr>
    <w:rPr>
      <w:kern w:val="0"/>
    </w:rPr>
  </w:style>
  <w:style w:type="paragraph" w:customStyle="1" w:styleId="Standard4">
    <w:name w:val="Standard 4"/>
    <w:basedOn w:val="Normal"/>
    <w:rsid w:val="00D63D77"/>
    <w:pPr>
      <w:ind w:left="2693"/>
    </w:pPr>
    <w:rPr>
      <w:kern w:val="0"/>
    </w:rPr>
  </w:style>
  <w:style w:type="paragraph" w:customStyle="1" w:styleId="Standard5">
    <w:name w:val="Standard 5"/>
    <w:basedOn w:val="Normal"/>
    <w:rsid w:val="00815A8A"/>
    <w:pPr>
      <w:ind w:left="567"/>
    </w:pPr>
    <w:rPr>
      <w:kern w:val="0"/>
    </w:rPr>
  </w:style>
  <w:style w:type="paragraph" w:customStyle="1" w:styleId="Standard6">
    <w:name w:val="Standard 6"/>
    <w:basedOn w:val="Normal"/>
    <w:rsid w:val="00815A8A"/>
    <w:pPr>
      <w:ind w:left="1134"/>
    </w:pPr>
    <w:rPr>
      <w:kern w:val="0"/>
    </w:rPr>
  </w:style>
  <w:style w:type="paragraph" w:customStyle="1" w:styleId="Standard7">
    <w:name w:val="Standard 7"/>
    <w:basedOn w:val="Normal"/>
    <w:rsid w:val="00D63D77"/>
    <w:pPr>
      <w:ind w:left="1701"/>
    </w:pPr>
    <w:rPr>
      <w:kern w:val="0"/>
    </w:rPr>
  </w:style>
  <w:style w:type="character" w:styleId="BookTitle">
    <w:name w:val="Book Title"/>
    <w:uiPriority w:val="33"/>
    <w:semiHidden/>
    <w:locked/>
    <w:rsid w:val="00053C4E"/>
    <w:rPr>
      <w:b/>
      <w:bCs/>
      <w:smallCaps/>
      <w:spacing w:val="5"/>
    </w:rPr>
  </w:style>
  <w:style w:type="paragraph" w:customStyle="1" w:styleId="TitelRecht">
    <w:name w:val="Titel_Recht"/>
    <w:basedOn w:val="Normal"/>
    <w:next w:val="Standard1"/>
    <w:qFormat/>
    <w:rsid w:val="00D758ED"/>
    <w:pPr>
      <w:numPr>
        <w:numId w:val="4"/>
      </w:numPr>
      <w:pBdr>
        <w:top w:val="single" w:sz="4" w:space="1" w:color="A69D64"/>
      </w:pBdr>
      <w:spacing w:before="600"/>
    </w:pPr>
    <w:rPr>
      <w:b/>
      <w:szCs w:val="21"/>
    </w:rPr>
  </w:style>
  <w:style w:type="character" w:customStyle="1" w:styleId="Heading1Char">
    <w:name w:val="Heading 1 Char"/>
    <w:link w:val="Heading1"/>
    <w:rsid w:val="00146A99"/>
    <w:rPr>
      <w:rFonts w:asciiTheme="minorHAnsi" w:hAnsiTheme="minorHAnsi" w:cstheme="minorHAnsi"/>
      <w:b/>
      <w:bCs/>
      <w:color w:val="000000" w:themeColor="text1"/>
      <w:sz w:val="24"/>
      <w:szCs w:val="32"/>
      <w:lang w:val="de-CH" w:eastAsia="en-US"/>
    </w:rPr>
  </w:style>
  <w:style w:type="character" w:customStyle="1" w:styleId="Heading2Char">
    <w:name w:val="Heading 2 Char"/>
    <w:link w:val="Heading2"/>
    <w:rsid w:val="00D63D77"/>
    <w:rPr>
      <w:rFonts w:cs="Arial"/>
      <w:b/>
      <w:iCs/>
      <w:sz w:val="24"/>
      <w:szCs w:val="28"/>
      <w:lang w:val="de-CH" w:eastAsia="en-US"/>
    </w:rPr>
  </w:style>
  <w:style w:type="character" w:customStyle="1" w:styleId="Heading3Char">
    <w:name w:val="Heading 3 Char"/>
    <w:link w:val="Heading3"/>
    <w:rsid w:val="00D63D77"/>
    <w:rPr>
      <w:rFonts w:cs="Arial"/>
      <w:b/>
      <w:bCs/>
      <w:iCs/>
      <w:sz w:val="24"/>
      <w:szCs w:val="26"/>
      <w:lang w:val="de-CH" w:eastAsia="en-US"/>
    </w:rPr>
  </w:style>
  <w:style w:type="character" w:customStyle="1" w:styleId="Heading4Char">
    <w:name w:val="Heading 4 Char"/>
    <w:link w:val="Heading4"/>
    <w:rsid w:val="00D63D77"/>
    <w:rPr>
      <w:rFonts w:cs="Arial"/>
      <w:b/>
      <w:iCs/>
      <w:sz w:val="24"/>
      <w:szCs w:val="28"/>
      <w:lang w:val="de-CH" w:eastAsia="en-US"/>
    </w:rPr>
  </w:style>
  <w:style w:type="character" w:customStyle="1" w:styleId="Heading5Char">
    <w:name w:val="Heading 5 Char"/>
    <w:link w:val="Heading5"/>
    <w:rsid w:val="00D758ED"/>
    <w:rPr>
      <w:bCs/>
      <w:iCs/>
      <w:sz w:val="24"/>
      <w:szCs w:val="26"/>
      <w:lang w:val="de-CH" w:eastAsia="en-US"/>
    </w:rPr>
  </w:style>
  <w:style w:type="character" w:customStyle="1" w:styleId="Heading6Char">
    <w:name w:val="Heading 6 Char"/>
    <w:link w:val="Heading6"/>
    <w:rsid w:val="00D758ED"/>
    <w:rPr>
      <w:bCs/>
      <w:sz w:val="24"/>
      <w:szCs w:val="22"/>
      <w:lang w:val="de-CH" w:eastAsia="en-US"/>
    </w:rPr>
  </w:style>
  <w:style w:type="character" w:customStyle="1" w:styleId="Heading7Char">
    <w:name w:val="Heading 7 Char"/>
    <w:link w:val="Heading7"/>
    <w:rsid w:val="00D758ED"/>
    <w:rPr>
      <w:sz w:val="24"/>
      <w:szCs w:val="24"/>
      <w:lang w:val="de-CH" w:eastAsia="en-US"/>
    </w:rPr>
  </w:style>
  <w:style w:type="character" w:customStyle="1" w:styleId="Heading8Char">
    <w:name w:val="Heading 8 Char"/>
    <w:link w:val="Heading8"/>
    <w:semiHidden/>
    <w:rsid w:val="00D63D77"/>
    <w:rPr>
      <w:i/>
      <w:iCs/>
      <w:kern w:val="12"/>
      <w:sz w:val="24"/>
      <w:szCs w:val="24"/>
      <w:lang w:val="de-CH" w:eastAsia="en-US"/>
    </w:rPr>
  </w:style>
  <w:style w:type="character" w:customStyle="1" w:styleId="Heading9Char">
    <w:name w:val="Heading 9 Char"/>
    <w:link w:val="Heading9"/>
    <w:semiHidden/>
    <w:rsid w:val="00D63D77"/>
    <w:rPr>
      <w:kern w:val="12"/>
      <w:sz w:val="22"/>
      <w:szCs w:val="22"/>
      <w:lang w:val="de-CH" w:eastAsia="en-US"/>
    </w:rPr>
  </w:style>
  <w:style w:type="paragraph" w:styleId="EnvelopeAddress">
    <w:name w:val="envelope address"/>
    <w:basedOn w:val="Normal"/>
    <w:next w:val="Normal"/>
    <w:semiHidden/>
    <w:locked/>
    <w:rsid w:val="00D63D77"/>
    <w:pPr>
      <w:tabs>
        <w:tab w:val="right" w:leader="dot" w:pos="9072"/>
      </w:tabs>
      <w:spacing w:before="0"/>
    </w:pPr>
    <w:rPr>
      <w:rFonts w:cs="Arial"/>
      <w:noProof/>
      <w:kern w:val="0"/>
    </w:rPr>
  </w:style>
  <w:style w:type="paragraph" w:styleId="Signature">
    <w:name w:val="Signature"/>
    <w:basedOn w:val="Normal"/>
    <w:next w:val="Normal"/>
    <w:link w:val="SignatureChar"/>
    <w:rsid w:val="00081ADB"/>
    <w:pPr>
      <w:spacing w:before="0"/>
    </w:pPr>
    <w:rPr>
      <w:noProof/>
      <w:kern w:val="0"/>
    </w:rPr>
  </w:style>
  <w:style w:type="character" w:customStyle="1" w:styleId="SignatureChar">
    <w:name w:val="Signature Char"/>
    <w:link w:val="Signature"/>
    <w:rsid w:val="00081ADB"/>
    <w:rPr>
      <w:noProof/>
      <w:kern w:val="0"/>
    </w:rPr>
  </w:style>
  <w:style w:type="paragraph" w:styleId="Subtitle">
    <w:name w:val="Subtitle"/>
    <w:basedOn w:val="Normal"/>
    <w:next w:val="Normal"/>
    <w:link w:val="SubtitleChar"/>
    <w:semiHidden/>
    <w:locked/>
    <w:rsid w:val="00D63D77"/>
    <w:pPr>
      <w:tabs>
        <w:tab w:val="right" w:leader="dot" w:pos="9072"/>
      </w:tabs>
      <w:spacing w:before="0"/>
    </w:pPr>
    <w:rPr>
      <w:rFonts w:cs="Arial"/>
      <w:kern w:val="0"/>
    </w:rPr>
  </w:style>
  <w:style w:type="character" w:customStyle="1" w:styleId="SubtitleChar">
    <w:name w:val="Subtitle Char"/>
    <w:link w:val="Subtitle"/>
    <w:rsid w:val="00D63D77"/>
    <w:rPr>
      <w:rFonts w:ascii="News Gothic MT" w:eastAsia="Times New Roman" w:hAnsi="News Gothic MT" w:cs="Arial"/>
      <w:sz w:val="21"/>
      <w:szCs w:val="24"/>
      <w:lang w:eastAsia="de-CH"/>
    </w:rPr>
  </w:style>
  <w:style w:type="paragraph" w:styleId="TOC1">
    <w:name w:val="toc 1"/>
    <w:basedOn w:val="Normal"/>
    <w:next w:val="Normal"/>
    <w:uiPriority w:val="39"/>
    <w:unhideWhenUsed/>
    <w:rsid w:val="00C750F7"/>
    <w:pPr>
      <w:tabs>
        <w:tab w:val="right" w:leader="dot" w:pos="8789"/>
      </w:tabs>
      <w:ind w:left="567" w:hanging="567"/>
    </w:pPr>
    <w:rPr>
      <w:b/>
    </w:rPr>
  </w:style>
  <w:style w:type="paragraph" w:styleId="TOC2">
    <w:name w:val="toc 2"/>
    <w:basedOn w:val="Normal"/>
    <w:next w:val="Normal"/>
    <w:uiPriority w:val="39"/>
    <w:unhideWhenUsed/>
    <w:rsid w:val="00C750F7"/>
    <w:pPr>
      <w:tabs>
        <w:tab w:val="right" w:leader="dot" w:pos="8789"/>
      </w:tabs>
      <w:spacing w:before="0"/>
      <w:ind w:left="1559" w:hanging="992"/>
    </w:pPr>
  </w:style>
  <w:style w:type="paragraph" w:styleId="TOC3">
    <w:name w:val="toc 3"/>
    <w:basedOn w:val="Normal"/>
    <w:next w:val="Normal"/>
    <w:uiPriority w:val="39"/>
    <w:unhideWhenUsed/>
    <w:rsid w:val="00AD6C19"/>
    <w:pPr>
      <w:tabs>
        <w:tab w:val="right" w:leader="dot" w:pos="8789"/>
      </w:tabs>
      <w:spacing w:before="0"/>
      <w:ind w:left="2551" w:hanging="992"/>
    </w:pPr>
  </w:style>
  <w:style w:type="paragraph" w:styleId="TOC5">
    <w:name w:val="toc 5"/>
    <w:basedOn w:val="Normal"/>
    <w:next w:val="Normal"/>
    <w:autoRedefine/>
    <w:uiPriority w:val="39"/>
    <w:locked/>
    <w:rsid w:val="00FA6BDC"/>
    <w:pPr>
      <w:tabs>
        <w:tab w:val="right" w:leader="dot" w:pos="8789"/>
        <w:tab w:val="right" w:leader="dot" w:pos="9072"/>
      </w:tabs>
      <w:spacing w:before="0"/>
      <w:ind w:left="2835" w:right="284" w:hanging="567"/>
      <w:outlineLvl w:val="4"/>
    </w:pPr>
    <w:rPr>
      <w:noProof/>
      <w:kern w:val="0"/>
    </w:rPr>
  </w:style>
  <w:style w:type="paragraph" w:styleId="TOC6">
    <w:name w:val="toc 6"/>
    <w:basedOn w:val="TOC5"/>
    <w:next w:val="Normal"/>
    <w:autoRedefine/>
    <w:uiPriority w:val="39"/>
    <w:locked/>
    <w:rsid w:val="003823A2"/>
    <w:pPr>
      <w:outlineLvl w:val="5"/>
    </w:pPr>
    <w:rPr>
      <w:caps/>
      <w:szCs w:val="21"/>
    </w:rPr>
  </w:style>
  <w:style w:type="paragraph" w:styleId="TOC7">
    <w:name w:val="toc 7"/>
    <w:basedOn w:val="TOC6"/>
    <w:next w:val="Normal"/>
    <w:autoRedefine/>
    <w:uiPriority w:val="39"/>
    <w:locked/>
    <w:rsid w:val="003823A2"/>
    <w:pPr>
      <w:outlineLvl w:val="6"/>
    </w:pPr>
  </w:style>
  <w:style w:type="paragraph" w:styleId="TOC8">
    <w:name w:val="toc 8"/>
    <w:basedOn w:val="Normal"/>
    <w:next w:val="Normal"/>
    <w:autoRedefine/>
    <w:uiPriority w:val="39"/>
    <w:locked/>
    <w:rsid w:val="003823A2"/>
    <w:pPr>
      <w:ind w:left="1470"/>
    </w:pPr>
  </w:style>
  <w:style w:type="paragraph" w:styleId="TOC9">
    <w:name w:val="toc 9"/>
    <w:basedOn w:val="Normal"/>
    <w:next w:val="Normal"/>
    <w:autoRedefine/>
    <w:uiPriority w:val="39"/>
    <w:locked/>
    <w:rsid w:val="003823A2"/>
    <w:pPr>
      <w:ind w:left="1680"/>
    </w:pPr>
  </w:style>
  <w:style w:type="paragraph" w:customStyle="1" w:styleId="IDfixAufz06">
    <w:name w:val="IDfix_Aufz06"/>
    <w:basedOn w:val="Normal"/>
    <w:rsid w:val="00B137DB"/>
    <w:pPr>
      <w:numPr>
        <w:numId w:val="8"/>
      </w:numPr>
      <w:ind w:left="1655" w:hanging="663"/>
    </w:pPr>
  </w:style>
  <w:style w:type="numbering" w:customStyle="1" w:styleId="IDfixNum06">
    <w:name w:val="IDfix_Num06"/>
    <w:basedOn w:val="NoList"/>
    <w:uiPriority w:val="99"/>
    <w:rsid w:val="00D758ED"/>
    <w:pPr>
      <w:numPr>
        <w:numId w:val="8"/>
      </w:numPr>
    </w:pPr>
  </w:style>
  <w:style w:type="paragraph" w:styleId="BalloonText">
    <w:name w:val="Balloon Text"/>
    <w:basedOn w:val="Normal"/>
    <w:link w:val="BalloonTextChar"/>
    <w:uiPriority w:val="99"/>
    <w:semiHidden/>
    <w:unhideWhenUsed/>
    <w:locked/>
    <w:rsid w:val="00D228FC"/>
    <w:pPr>
      <w:spacing w:before="0" w:line="240" w:lineRule="auto"/>
    </w:pPr>
    <w:rPr>
      <w:sz w:val="16"/>
      <w:szCs w:val="16"/>
    </w:rPr>
  </w:style>
  <w:style w:type="character" w:customStyle="1" w:styleId="BalloonTextChar">
    <w:name w:val="Balloon Text Char"/>
    <w:link w:val="BalloonText"/>
    <w:uiPriority w:val="99"/>
    <w:semiHidden/>
    <w:rsid w:val="00D228FC"/>
    <w:rPr>
      <w:rFonts w:ascii="Calibri" w:hAnsi="Calibri" w:cs="Calibri"/>
      <w:kern w:val="12"/>
      <w:sz w:val="16"/>
      <w:szCs w:val="16"/>
      <w:lang w:eastAsia="de-CH"/>
    </w:rPr>
  </w:style>
  <w:style w:type="paragraph" w:customStyle="1" w:styleId="zOawDeliveryOption">
    <w:name w:val="zOawDeliveryOption"/>
    <w:basedOn w:val="Neutral"/>
    <w:rsid w:val="00467258"/>
    <w:rPr>
      <w:b/>
      <w:lang w:val="en-GB"/>
    </w:rPr>
  </w:style>
  <w:style w:type="paragraph" w:customStyle="1" w:styleId="zOawDeliveryOption2">
    <w:name w:val="zOawDeliveryOption2"/>
    <w:basedOn w:val="Neutral"/>
    <w:rsid w:val="00467258"/>
    <w:rPr>
      <w:b/>
      <w:lang w:val="en-GB"/>
    </w:rPr>
  </w:style>
  <w:style w:type="paragraph" w:customStyle="1" w:styleId="zOawRecipient">
    <w:name w:val="zOawRecipient"/>
    <w:basedOn w:val="Normal"/>
    <w:rsid w:val="00467258"/>
    <w:pPr>
      <w:spacing w:before="0"/>
    </w:pPr>
    <w:rPr>
      <w:lang w:val="en-GB"/>
    </w:rPr>
  </w:style>
  <w:style w:type="paragraph" w:customStyle="1" w:styleId="IDfixDocType">
    <w:name w:val="IDfix_DocType"/>
    <w:basedOn w:val="Title"/>
    <w:rsid w:val="00BD639C"/>
    <w:pPr>
      <w:shd w:val="clear" w:color="auto" w:fill="F1EEE2"/>
      <w:spacing w:before="0"/>
    </w:pPr>
  </w:style>
  <w:style w:type="table" w:styleId="TableGrid">
    <w:name w:val="Table Grid"/>
    <w:basedOn w:val="TableNormal"/>
    <w:uiPriority w:val="59"/>
    <w:locked/>
    <w:rsid w:val="00401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zeichnisBeilagelang">
    <w:name w:val="Verzeichnis Beilage lang"/>
    <w:basedOn w:val="Normal"/>
    <w:qFormat/>
    <w:rsid w:val="00FA6BDC"/>
    <w:pPr>
      <w:tabs>
        <w:tab w:val="right" w:leader="dot" w:pos="9072"/>
      </w:tabs>
      <w:ind w:left="499" w:right="284" w:hanging="499"/>
    </w:pPr>
    <w:rPr>
      <w:noProof/>
      <w:kern w:val="0"/>
    </w:rPr>
  </w:style>
  <w:style w:type="character" w:styleId="PlaceholderText">
    <w:name w:val="Placeholder Text"/>
    <w:uiPriority w:val="99"/>
    <w:semiHidden/>
    <w:locked/>
    <w:rsid w:val="003E79DF"/>
    <w:rPr>
      <w:color w:val="808080"/>
    </w:rPr>
  </w:style>
  <w:style w:type="paragraph" w:styleId="DocumentMap">
    <w:name w:val="Document Map"/>
    <w:basedOn w:val="Normal"/>
    <w:link w:val="DocumentMapChar"/>
    <w:uiPriority w:val="99"/>
    <w:semiHidden/>
    <w:unhideWhenUsed/>
    <w:locked/>
    <w:rsid w:val="00053C4E"/>
    <w:pPr>
      <w:spacing w:before="0" w:line="240" w:lineRule="auto"/>
    </w:pPr>
    <w:rPr>
      <w:sz w:val="16"/>
      <w:szCs w:val="16"/>
    </w:rPr>
  </w:style>
  <w:style w:type="character" w:customStyle="1" w:styleId="DocumentMapChar">
    <w:name w:val="Document Map Char"/>
    <w:link w:val="DocumentMap"/>
    <w:uiPriority w:val="99"/>
    <w:semiHidden/>
    <w:rsid w:val="00053C4E"/>
    <w:rPr>
      <w:rFonts w:ascii="Calibri" w:hAnsi="Calibri" w:cs="Calibri"/>
      <w:kern w:val="12"/>
      <w:sz w:val="16"/>
      <w:szCs w:val="16"/>
      <w:lang w:eastAsia="de-CH"/>
    </w:rPr>
  </w:style>
  <w:style w:type="table" w:styleId="DarkList">
    <w:name w:val="Dark List"/>
    <w:basedOn w:val="TableNormal"/>
    <w:uiPriority w:val="70"/>
    <w:semiHidden/>
    <w:locked/>
    <w:rsid w:val="00053C4E"/>
    <w:rPr>
      <w:color w:val="FFFFFF"/>
    </w:rPr>
    <w:tblPr>
      <w:tblStyleRowBandSize w:val="1"/>
      <w:tblStyleColBandSize w:val="1"/>
    </w:tblPr>
    <w:tcPr>
      <w:shd w:val="clear" w:color="auto" w:fill="002E60"/>
    </w:tcPr>
    <w:tblStylePr w:type="firstRow">
      <w:rPr>
        <w:b/>
        <w:bCs/>
      </w:rPr>
      <w:tblPr/>
      <w:tcPr>
        <w:tcBorders>
          <w:top w:val="nil"/>
          <w:left w:val="nil"/>
          <w:bottom w:val="single" w:sz="18" w:space="0" w:color="FFFFFF"/>
          <w:right w:val="nil"/>
          <w:insideH w:val="nil"/>
          <w:insideV w:val="nil"/>
        </w:tcBorders>
        <w:shd w:val="clear" w:color="auto" w:fill="002E60"/>
      </w:tcPr>
    </w:tblStylePr>
    <w:tblStylePr w:type="lastRow">
      <w:tblPr/>
      <w:tcPr>
        <w:tcBorders>
          <w:top w:val="single" w:sz="18" w:space="0" w:color="FFFFFF"/>
          <w:left w:val="nil"/>
          <w:bottom w:val="nil"/>
          <w:right w:val="nil"/>
          <w:insideH w:val="nil"/>
          <w:insideV w:val="nil"/>
        </w:tcBorders>
        <w:shd w:val="clear" w:color="auto" w:fill="00162F"/>
      </w:tcPr>
    </w:tblStylePr>
    <w:tblStylePr w:type="firstCol">
      <w:tblPr/>
      <w:tcPr>
        <w:tcBorders>
          <w:top w:val="nil"/>
          <w:left w:val="nil"/>
          <w:bottom w:val="nil"/>
          <w:right w:val="single" w:sz="18" w:space="0" w:color="FFFFFF"/>
          <w:insideH w:val="nil"/>
          <w:insideV w:val="nil"/>
        </w:tcBorders>
        <w:shd w:val="clear" w:color="auto" w:fill="002247"/>
      </w:tcPr>
    </w:tblStylePr>
    <w:tblStylePr w:type="lastCol">
      <w:tblPr/>
      <w:tcPr>
        <w:tcBorders>
          <w:top w:val="nil"/>
          <w:left w:val="single" w:sz="18" w:space="0" w:color="FFFFFF"/>
          <w:bottom w:val="nil"/>
          <w:right w:val="nil"/>
          <w:insideH w:val="nil"/>
          <w:insideV w:val="nil"/>
        </w:tcBorders>
        <w:shd w:val="clear" w:color="auto" w:fill="002247"/>
      </w:tcPr>
    </w:tblStylePr>
    <w:tblStylePr w:type="band1Vert">
      <w:tblPr/>
      <w:tcPr>
        <w:tcBorders>
          <w:top w:val="nil"/>
          <w:left w:val="nil"/>
          <w:bottom w:val="nil"/>
          <w:right w:val="nil"/>
          <w:insideH w:val="nil"/>
          <w:insideV w:val="nil"/>
        </w:tcBorders>
        <w:shd w:val="clear" w:color="auto" w:fill="002247"/>
      </w:tcPr>
    </w:tblStylePr>
    <w:tblStylePr w:type="band1Horz">
      <w:tblPr/>
      <w:tcPr>
        <w:tcBorders>
          <w:top w:val="nil"/>
          <w:left w:val="nil"/>
          <w:bottom w:val="nil"/>
          <w:right w:val="nil"/>
          <w:insideH w:val="nil"/>
          <w:insideV w:val="nil"/>
        </w:tcBorders>
        <w:shd w:val="clear" w:color="auto" w:fill="002247"/>
      </w:tcPr>
    </w:tblStylePr>
  </w:style>
  <w:style w:type="table" w:styleId="DarkList-Accent1">
    <w:name w:val="Dark List Accent 1"/>
    <w:basedOn w:val="TableNormal"/>
    <w:uiPriority w:val="70"/>
    <w:semiHidden/>
    <w:locked/>
    <w:rsid w:val="00053C4E"/>
    <w:rPr>
      <w:color w:val="FFFFFF"/>
    </w:rPr>
    <w:tblPr>
      <w:tblStyleRowBandSize w:val="1"/>
      <w:tblStyleColBandSize w:val="1"/>
    </w:tblPr>
    <w:tcPr>
      <w:shd w:val="clear" w:color="auto" w:fill="BAAE72"/>
    </w:tcPr>
    <w:tblStylePr w:type="firstRow">
      <w:rPr>
        <w:b/>
        <w:bCs/>
      </w:rPr>
      <w:tblPr/>
      <w:tcPr>
        <w:tcBorders>
          <w:top w:val="nil"/>
          <w:left w:val="nil"/>
          <w:bottom w:val="single" w:sz="18" w:space="0" w:color="FFFFFF"/>
          <w:right w:val="nil"/>
          <w:insideH w:val="nil"/>
          <w:insideV w:val="nil"/>
        </w:tcBorders>
        <w:shd w:val="clear" w:color="auto" w:fill="002E60"/>
      </w:tcPr>
    </w:tblStylePr>
    <w:tblStylePr w:type="lastRow">
      <w:tblPr/>
      <w:tcPr>
        <w:tcBorders>
          <w:top w:val="single" w:sz="18" w:space="0" w:color="FFFFFF"/>
          <w:left w:val="nil"/>
          <w:bottom w:val="nil"/>
          <w:right w:val="nil"/>
          <w:insideH w:val="nil"/>
          <w:insideV w:val="nil"/>
        </w:tcBorders>
        <w:shd w:val="clear" w:color="auto" w:fill="645B31"/>
      </w:tcPr>
    </w:tblStylePr>
    <w:tblStylePr w:type="firstCol">
      <w:tblPr/>
      <w:tcPr>
        <w:tcBorders>
          <w:top w:val="nil"/>
          <w:left w:val="nil"/>
          <w:bottom w:val="nil"/>
          <w:right w:val="single" w:sz="18" w:space="0" w:color="FFFFFF"/>
          <w:insideH w:val="nil"/>
          <w:insideV w:val="nil"/>
        </w:tcBorders>
        <w:shd w:val="clear" w:color="auto" w:fill="96894A"/>
      </w:tcPr>
    </w:tblStylePr>
    <w:tblStylePr w:type="lastCol">
      <w:tblPr/>
      <w:tcPr>
        <w:tcBorders>
          <w:top w:val="nil"/>
          <w:left w:val="single" w:sz="18" w:space="0" w:color="FFFFFF"/>
          <w:bottom w:val="nil"/>
          <w:right w:val="nil"/>
          <w:insideH w:val="nil"/>
          <w:insideV w:val="nil"/>
        </w:tcBorders>
        <w:shd w:val="clear" w:color="auto" w:fill="96894A"/>
      </w:tcPr>
    </w:tblStylePr>
    <w:tblStylePr w:type="band1Vert">
      <w:tblPr/>
      <w:tcPr>
        <w:tcBorders>
          <w:top w:val="nil"/>
          <w:left w:val="nil"/>
          <w:bottom w:val="nil"/>
          <w:right w:val="nil"/>
          <w:insideH w:val="nil"/>
          <w:insideV w:val="nil"/>
        </w:tcBorders>
        <w:shd w:val="clear" w:color="auto" w:fill="96894A"/>
      </w:tcPr>
    </w:tblStylePr>
    <w:tblStylePr w:type="band1Horz">
      <w:tblPr/>
      <w:tcPr>
        <w:tcBorders>
          <w:top w:val="nil"/>
          <w:left w:val="nil"/>
          <w:bottom w:val="nil"/>
          <w:right w:val="nil"/>
          <w:insideH w:val="nil"/>
          <w:insideV w:val="nil"/>
        </w:tcBorders>
        <w:shd w:val="clear" w:color="auto" w:fill="96894A"/>
      </w:tcPr>
    </w:tblStylePr>
  </w:style>
  <w:style w:type="table" w:styleId="DarkList-Accent2">
    <w:name w:val="Dark List Accent 2"/>
    <w:basedOn w:val="TableNormal"/>
    <w:uiPriority w:val="70"/>
    <w:semiHidden/>
    <w:locked/>
    <w:rsid w:val="00053C4E"/>
    <w:rPr>
      <w:color w:val="FFFFFF"/>
    </w:rPr>
    <w:tblPr>
      <w:tblStyleRowBandSize w:val="1"/>
      <w:tblStyleColBandSize w:val="1"/>
    </w:tblPr>
    <w:tcPr>
      <w:shd w:val="clear" w:color="auto" w:fill="5F7A8E"/>
    </w:tcPr>
    <w:tblStylePr w:type="firstRow">
      <w:rPr>
        <w:b/>
        <w:bCs/>
      </w:rPr>
      <w:tblPr/>
      <w:tcPr>
        <w:tcBorders>
          <w:top w:val="nil"/>
          <w:left w:val="nil"/>
          <w:bottom w:val="single" w:sz="18" w:space="0" w:color="FFFFFF"/>
          <w:right w:val="nil"/>
          <w:insideH w:val="nil"/>
          <w:insideV w:val="nil"/>
        </w:tcBorders>
        <w:shd w:val="clear" w:color="auto" w:fill="002E60"/>
      </w:tcPr>
    </w:tblStylePr>
    <w:tblStylePr w:type="lastRow">
      <w:tblPr/>
      <w:tcPr>
        <w:tcBorders>
          <w:top w:val="single" w:sz="18" w:space="0" w:color="FFFFFF"/>
          <w:left w:val="nil"/>
          <w:bottom w:val="nil"/>
          <w:right w:val="nil"/>
          <w:insideH w:val="nil"/>
          <w:insideV w:val="nil"/>
        </w:tcBorders>
        <w:shd w:val="clear" w:color="auto" w:fill="2F3C46"/>
      </w:tcPr>
    </w:tblStylePr>
    <w:tblStylePr w:type="firstCol">
      <w:tblPr/>
      <w:tcPr>
        <w:tcBorders>
          <w:top w:val="nil"/>
          <w:left w:val="nil"/>
          <w:bottom w:val="nil"/>
          <w:right w:val="single" w:sz="18" w:space="0" w:color="FFFFFF"/>
          <w:insideH w:val="nil"/>
          <w:insideV w:val="nil"/>
        </w:tcBorders>
        <w:shd w:val="clear" w:color="auto" w:fill="475B6A"/>
      </w:tcPr>
    </w:tblStylePr>
    <w:tblStylePr w:type="lastCol">
      <w:tblPr/>
      <w:tcPr>
        <w:tcBorders>
          <w:top w:val="nil"/>
          <w:left w:val="single" w:sz="18" w:space="0" w:color="FFFFFF"/>
          <w:bottom w:val="nil"/>
          <w:right w:val="nil"/>
          <w:insideH w:val="nil"/>
          <w:insideV w:val="nil"/>
        </w:tcBorders>
        <w:shd w:val="clear" w:color="auto" w:fill="475B6A"/>
      </w:tcPr>
    </w:tblStylePr>
    <w:tblStylePr w:type="band1Vert">
      <w:tblPr/>
      <w:tcPr>
        <w:tcBorders>
          <w:top w:val="nil"/>
          <w:left w:val="nil"/>
          <w:bottom w:val="nil"/>
          <w:right w:val="nil"/>
          <w:insideH w:val="nil"/>
          <w:insideV w:val="nil"/>
        </w:tcBorders>
        <w:shd w:val="clear" w:color="auto" w:fill="475B6A"/>
      </w:tcPr>
    </w:tblStylePr>
    <w:tblStylePr w:type="band1Horz">
      <w:tblPr/>
      <w:tcPr>
        <w:tcBorders>
          <w:top w:val="nil"/>
          <w:left w:val="nil"/>
          <w:bottom w:val="nil"/>
          <w:right w:val="nil"/>
          <w:insideH w:val="nil"/>
          <w:insideV w:val="nil"/>
        </w:tcBorders>
        <w:shd w:val="clear" w:color="auto" w:fill="475B6A"/>
      </w:tcPr>
    </w:tblStylePr>
  </w:style>
  <w:style w:type="table" w:styleId="DarkList-Accent3">
    <w:name w:val="Dark List Accent 3"/>
    <w:basedOn w:val="TableNormal"/>
    <w:uiPriority w:val="70"/>
    <w:semiHidden/>
    <w:locked/>
    <w:rsid w:val="00053C4E"/>
    <w:rPr>
      <w:color w:val="FFFFFF"/>
    </w:rPr>
    <w:tblPr>
      <w:tblStyleRowBandSize w:val="1"/>
      <w:tblStyleColBandSize w:val="1"/>
    </w:tblPr>
    <w:tcPr>
      <w:shd w:val="clear" w:color="auto" w:fill="63402B"/>
    </w:tcPr>
    <w:tblStylePr w:type="firstRow">
      <w:rPr>
        <w:b/>
        <w:bCs/>
      </w:rPr>
      <w:tblPr/>
      <w:tcPr>
        <w:tcBorders>
          <w:top w:val="nil"/>
          <w:left w:val="nil"/>
          <w:bottom w:val="single" w:sz="18" w:space="0" w:color="FFFFFF"/>
          <w:right w:val="nil"/>
          <w:insideH w:val="nil"/>
          <w:insideV w:val="nil"/>
        </w:tcBorders>
        <w:shd w:val="clear" w:color="auto" w:fill="002E60"/>
      </w:tcPr>
    </w:tblStylePr>
    <w:tblStylePr w:type="lastRow">
      <w:tblPr/>
      <w:tcPr>
        <w:tcBorders>
          <w:top w:val="single" w:sz="18" w:space="0" w:color="FFFFFF"/>
          <w:left w:val="nil"/>
          <w:bottom w:val="nil"/>
          <w:right w:val="nil"/>
          <w:insideH w:val="nil"/>
          <w:insideV w:val="nil"/>
        </w:tcBorders>
        <w:shd w:val="clear" w:color="auto" w:fill="311F15"/>
      </w:tcPr>
    </w:tblStylePr>
    <w:tblStylePr w:type="firstCol">
      <w:tblPr/>
      <w:tcPr>
        <w:tcBorders>
          <w:top w:val="nil"/>
          <w:left w:val="nil"/>
          <w:bottom w:val="nil"/>
          <w:right w:val="single" w:sz="18" w:space="0" w:color="FFFFFF"/>
          <w:insideH w:val="nil"/>
          <w:insideV w:val="nil"/>
        </w:tcBorders>
        <w:shd w:val="clear" w:color="auto" w:fill="4A2F20"/>
      </w:tcPr>
    </w:tblStylePr>
    <w:tblStylePr w:type="lastCol">
      <w:tblPr/>
      <w:tcPr>
        <w:tcBorders>
          <w:top w:val="nil"/>
          <w:left w:val="single" w:sz="18" w:space="0" w:color="FFFFFF"/>
          <w:bottom w:val="nil"/>
          <w:right w:val="nil"/>
          <w:insideH w:val="nil"/>
          <w:insideV w:val="nil"/>
        </w:tcBorders>
        <w:shd w:val="clear" w:color="auto" w:fill="4A2F20"/>
      </w:tcPr>
    </w:tblStylePr>
    <w:tblStylePr w:type="band1Vert">
      <w:tblPr/>
      <w:tcPr>
        <w:tcBorders>
          <w:top w:val="nil"/>
          <w:left w:val="nil"/>
          <w:bottom w:val="nil"/>
          <w:right w:val="nil"/>
          <w:insideH w:val="nil"/>
          <w:insideV w:val="nil"/>
        </w:tcBorders>
        <w:shd w:val="clear" w:color="auto" w:fill="4A2F20"/>
      </w:tcPr>
    </w:tblStylePr>
    <w:tblStylePr w:type="band1Horz">
      <w:tblPr/>
      <w:tcPr>
        <w:tcBorders>
          <w:top w:val="nil"/>
          <w:left w:val="nil"/>
          <w:bottom w:val="nil"/>
          <w:right w:val="nil"/>
          <w:insideH w:val="nil"/>
          <w:insideV w:val="nil"/>
        </w:tcBorders>
        <w:shd w:val="clear" w:color="auto" w:fill="4A2F20"/>
      </w:tcPr>
    </w:tblStylePr>
  </w:style>
  <w:style w:type="table" w:styleId="DarkList-Accent4">
    <w:name w:val="Dark List Accent 4"/>
    <w:basedOn w:val="TableNormal"/>
    <w:uiPriority w:val="70"/>
    <w:semiHidden/>
    <w:locked/>
    <w:rsid w:val="00053C4E"/>
    <w:rPr>
      <w:color w:val="FFFFFF"/>
    </w:rPr>
    <w:tblPr>
      <w:tblStyleRowBandSize w:val="1"/>
      <w:tblStyleColBandSize w:val="1"/>
    </w:tblPr>
    <w:tcPr>
      <w:shd w:val="clear" w:color="auto" w:fill="A8A99B"/>
    </w:tcPr>
    <w:tblStylePr w:type="firstRow">
      <w:rPr>
        <w:b/>
        <w:bCs/>
      </w:rPr>
      <w:tblPr/>
      <w:tcPr>
        <w:tcBorders>
          <w:top w:val="nil"/>
          <w:left w:val="nil"/>
          <w:bottom w:val="single" w:sz="18" w:space="0" w:color="FFFFFF"/>
          <w:right w:val="nil"/>
          <w:insideH w:val="nil"/>
          <w:insideV w:val="nil"/>
        </w:tcBorders>
        <w:shd w:val="clear" w:color="auto" w:fill="002E60"/>
      </w:tcPr>
    </w:tblStylePr>
    <w:tblStylePr w:type="lastRow">
      <w:tblPr/>
      <w:tcPr>
        <w:tcBorders>
          <w:top w:val="single" w:sz="18" w:space="0" w:color="FFFFFF"/>
          <w:left w:val="nil"/>
          <w:bottom w:val="nil"/>
          <w:right w:val="nil"/>
          <w:insideH w:val="nil"/>
          <w:insideV w:val="nil"/>
        </w:tcBorders>
        <w:shd w:val="clear" w:color="auto" w:fill="55564A"/>
      </w:tcPr>
    </w:tblStylePr>
    <w:tblStylePr w:type="firstCol">
      <w:tblPr/>
      <w:tcPr>
        <w:tcBorders>
          <w:top w:val="nil"/>
          <w:left w:val="nil"/>
          <w:bottom w:val="nil"/>
          <w:right w:val="single" w:sz="18" w:space="0" w:color="FFFFFF"/>
          <w:insideH w:val="nil"/>
          <w:insideV w:val="nil"/>
        </w:tcBorders>
        <w:shd w:val="clear" w:color="auto" w:fill="808270"/>
      </w:tcPr>
    </w:tblStylePr>
    <w:tblStylePr w:type="lastCol">
      <w:tblPr/>
      <w:tcPr>
        <w:tcBorders>
          <w:top w:val="nil"/>
          <w:left w:val="single" w:sz="18" w:space="0" w:color="FFFFFF"/>
          <w:bottom w:val="nil"/>
          <w:right w:val="nil"/>
          <w:insideH w:val="nil"/>
          <w:insideV w:val="nil"/>
        </w:tcBorders>
        <w:shd w:val="clear" w:color="auto" w:fill="808270"/>
      </w:tcPr>
    </w:tblStylePr>
    <w:tblStylePr w:type="band1Vert">
      <w:tblPr/>
      <w:tcPr>
        <w:tcBorders>
          <w:top w:val="nil"/>
          <w:left w:val="nil"/>
          <w:bottom w:val="nil"/>
          <w:right w:val="nil"/>
          <w:insideH w:val="nil"/>
          <w:insideV w:val="nil"/>
        </w:tcBorders>
        <w:shd w:val="clear" w:color="auto" w:fill="808270"/>
      </w:tcPr>
    </w:tblStylePr>
    <w:tblStylePr w:type="band1Horz">
      <w:tblPr/>
      <w:tcPr>
        <w:tcBorders>
          <w:top w:val="nil"/>
          <w:left w:val="nil"/>
          <w:bottom w:val="nil"/>
          <w:right w:val="nil"/>
          <w:insideH w:val="nil"/>
          <w:insideV w:val="nil"/>
        </w:tcBorders>
        <w:shd w:val="clear" w:color="auto" w:fill="808270"/>
      </w:tcPr>
    </w:tblStylePr>
  </w:style>
  <w:style w:type="table" w:styleId="DarkList-Accent5">
    <w:name w:val="Dark List Accent 5"/>
    <w:basedOn w:val="TableNormal"/>
    <w:uiPriority w:val="70"/>
    <w:semiHidden/>
    <w:locked/>
    <w:rsid w:val="00053C4E"/>
    <w:rPr>
      <w:color w:val="FFFFFF"/>
    </w:rPr>
    <w:tblPr>
      <w:tblStyleRowBandSize w:val="1"/>
      <w:tblStyleColBandSize w:val="1"/>
    </w:tblPr>
    <w:tcPr>
      <w:shd w:val="clear" w:color="auto" w:fill="394955"/>
    </w:tcPr>
    <w:tblStylePr w:type="firstRow">
      <w:rPr>
        <w:b/>
        <w:bCs/>
      </w:rPr>
      <w:tblPr/>
      <w:tcPr>
        <w:tcBorders>
          <w:top w:val="nil"/>
          <w:left w:val="nil"/>
          <w:bottom w:val="single" w:sz="18" w:space="0" w:color="FFFFFF"/>
          <w:right w:val="nil"/>
          <w:insideH w:val="nil"/>
          <w:insideV w:val="nil"/>
        </w:tcBorders>
        <w:shd w:val="clear" w:color="auto" w:fill="002E60"/>
      </w:tcPr>
    </w:tblStylePr>
    <w:tblStylePr w:type="lastRow">
      <w:tblPr/>
      <w:tcPr>
        <w:tcBorders>
          <w:top w:val="single" w:sz="18" w:space="0" w:color="FFFFFF"/>
          <w:left w:val="nil"/>
          <w:bottom w:val="nil"/>
          <w:right w:val="nil"/>
          <w:insideH w:val="nil"/>
          <w:insideV w:val="nil"/>
        </w:tcBorders>
        <w:shd w:val="clear" w:color="auto" w:fill="1C242A"/>
      </w:tcPr>
    </w:tblStylePr>
    <w:tblStylePr w:type="firstCol">
      <w:tblPr/>
      <w:tcPr>
        <w:tcBorders>
          <w:top w:val="nil"/>
          <w:left w:val="nil"/>
          <w:bottom w:val="nil"/>
          <w:right w:val="single" w:sz="18" w:space="0" w:color="FFFFFF"/>
          <w:insideH w:val="nil"/>
          <w:insideV w:val="nil"/>
        </w:tcBorders>
        <w:shd w:val="clear" w:color="auto" w:fill="2A363F"/>
      </w:tcPr>
    </w:tblStylePr>
    <w:tblStylePr w:type="lastCol">
      <w:tblPr/>
      <w:tcPr>
        <w:tcBorders>
          <w:top w:val="nil"/>
          <w:left w:val="single" w:sz="18" w:space="0" w:color="FFFFFF"/>
          <w:bottom w:val="nil"/>
          <w:right w:val="nil"/>
          <w:insideH w:val="nil"/>
          <w:insideV w:val="nil"/>
        </w:tcBorders>
        <w:shd w:val="clear" w:color="auto" w:fill="2A363F"/>
      </w:tcPr>
    </w:tblStylePr>
    <w:tblStylePr w:type="band1Vert">
      <w:tblPr/>
      <w:tcPr>
        <w:tcBorders>
          <w:top w:val="nil"/>
          <w:left w:val="nil"/>
          <w:bottom w:val="nil"/>
          <w:right w:val="nil"/>
          <w:insideH w:val="nil"/>
          <w:insideV w:val="nil"/>
        </w:tcBorders>
        <w:shd w:val="clear" w:color="auto" w:fill="2A363F"/>
      </w:tcPr>
    </w:tblStylePr>
    <w:tblStylePr w:type="band1Horz">
      <w:tblPr/>
      <w:tcPr>
        <w:tcBorders>
          <w:top w:val="nil"/>
          <w:left w:val="nil"/>
          <w:bottom w:val="nil"/>
          <w:right w:val="nil"/>
          <w:insideH w:val="nil"/>
          <w:insideV w:val="nil"/>
        </w:tcBorders>
        <w:shd w:val="clear" w:color="auto" w:fill="2A363F"/>
      </w:tcPr>
    </w:tblStylePr>
  </w:style>
  <w:style w:type="table" w:styleId="DarkList-Accent6">
    <w:name w:val="Dark List Accent 6"/>
    <w:basedOn w:val="TableNormal"/>
    <w:uiPriority w:val="70"/>
    <w:semiHidden/>
    <w:locked/>
    <w:rsid w:val="00053C4E"/>
    <w:rPr>
      <w:color w:val="FFFFFF"/>
    </w:rPr>
    <w:tblPr>
      <w:tblStyleRowBandSize w:val="1"/>
      <w:tblStyleColBandSize w:val="1"/>
    </w:tblPr>
    <w:tcPr>
      <w:shd w:val="clear" w:color="auto" w:fill="996E4F"/>
    </w:tcPr>
    <w:tblStylePr w:type="firstRow">
      <w:rPr>
        <w:b/>
        <w:bCs/>
      </w:rPr>
      <w:tblPr/>
      <w:tcPr>
        <w:tcBorders>
          <w:top w:val="nil"/>
          <w:left w:val="nil"/>
          <w:bottom w:val="single" w:sz="18" w:space="0" w:color="FFFFFF"/>
          <w:right w:val="nil"/>
          <w:insideH w:val="nil"/>
          <w:insideV w:val="nil"/>
        </w:tcBorders>
        <w:shd w:val="clear" w:color="auto" w:fill="002E60"/>
      </w:tcPr>
    </w:tblStylePr>
    <w:tblStylePr w:type="lastRow">
      <w:tblPr/>
      <w:tcPr>
        <w:tcBorders>
          <w:top w:val="single" w:sz="18" w:space="0" w:color="FFFFFF"/>
          <w:left w:val="nil"/>
          <w:bottom w:val="nil"/>
          <w:right w:val="nil"/>
          <w:insideH w:val="nil"/>
          <w:insideV w:val="nil"/>
        </w:tcBorders>
        <w:shd w:val="clear" w:color="auto" w:fill="4C3627"/>
      </w:tcPr>
    </w:tblStylePr>
    <w:tblStylePr w:type="firstCol">
      <w:tblPr/>
      <w:tcPr>
        <w:tcBorders>
          <w:top w:val="nil"/>
          <w:left w:val="nil"/>
          <w:bottom w:val="nil"/>
          <w:right w:val="single" w:sz="18" w:space="0" w:color="FFFFFF"/>
          <w:insideH w:val="nil"/>
          <w:insideV w:val="nil"/>
        </w:tcBorders>
        <w:shd w:val="clear" w:color="auto" w:fill="72523B"/>
      </w:tcPr>
    </w:tblStylePr>
    <w:tblStylePr w:type="lastCol">
      <w:tblPr/>
      <w:tcPr>
        <w:tcBorders>
          <w:top w:val="nil"/>
          <w:left w:val="single" w:sz="18" w:space="0" w:color="FFFFFF"/>
          <w:bottom w:val="nil"/>
          <w:right w:val="nil"/>
          <w:insideH w:val="nil"/>
          <w:insideV w:val="nil"/>
        </w:tcBorders>
        <w:shd w:val="clear" w:color="auto" w:fill="72523B"/>
      </w:tcPr>
    </w:tblStylePr>
    <w:tblStylePr w:type="band1Vert">
      <w:tblPr/>
      <w:tcPr>
        <w:tcBorders>
          <w:top w:val="nil"/>
          <w:left w:val="nil"/>
          <w:bottom w:val="nil"/>
          <w:right w:val="nil"/>
          <w:insideH w:val="nil"/>
          <w:insideV w:val="nil"/>
        </w:tcBorders>
        <w:shd w:val="clear" w:color="auto" w:fill="72523B"/>
      </w:tcPr>
    </w:tblStylePr>
    <w:tblStylePr w:type="band1Horz">
      <w:tblPr/>
      <w:tcPr>
        <w:tcBorders>
          <w:top w:val="nil"/>
          <w:left w:val="nil"/>
          <w:bottom w:val="nil"/>
          <w:right w:val="nil"/>
          <w:insideH w:val="nil"/>
          <w:insideV w:val="nil"/>
        </w:tcBorders>
        <w:shd w:val="clear" w:color="auto" w:fill="72523B"/>
      </w:tcPr>
    </w:tblStylePr>
  </w:style>
  <w:style w:type="paragraph" w:styleId="E-mailSignature">
    <w:name w:val="E-mail Signature"/>
    <w:basedOn w:val="Normal"/>
    <w:link w:val="E-mailSignatureChar"/>
    <w:uiPriority w:val="99"/>
    <w:semiHidden/>
    <w:unhideWhenUsed/>
    <w:locked/>
    <w:rsid w:val="00053C4E"/>
    <w:pPr>
      <w:spacing w:before="0" w:line="240" w:lineRule="auto"/>
    </w:pPr>
  </w:style>
  <w:style w:type="character" w:customStyle="1" w:styleId="E-mailSignatureChar">
    <w:name w:val="E-mail Signature Char"/>
    <w:link w:val="E-mailSignature"/>
    <w:uiPriority w:val="99"/>
    <w:semiHidden/>
    <w:rsid w:val="00053C4E"/>
    <w:rPr>
      <w:rFonts w:ascii="Calibri" w:hAnsi="Calibri" w:cs="Calibri"/>
      <w:kern w:val="12"/>
      <w:sz w:val="24"/>
      <w:szCs w:val="24"/>
      <w:lang w:eastAsia="de-CH"/>
    </w:rPr>
  </w:style>
  <w:style w:type="paragraph" w:styleId="EndnoteText">
    <w:name w:val="endnote text"/>
    <w:basedOn w:val="Normal"/>
    <w:link w:val="EndnoteTextChar"/>
    <w:uiPriority w:val="99"/>
    <w:semiHidden/>
    <w:unhideWhenUsed/>
    <w:locked/>
    <w:rsid w:val="00053C4E"/>
    <w:pPr>
      <w:spacing w:before="0" w:line="240" w:lineRule="auto"/>
    </w:pPr>
    <w:rPr>
      <w:sz w:val="20"/>
      <w:szCs w:val="20"/>
    </w:rPr>
  </w:style>
  <w:style w:type="character" w:customStyle="1" w:styleId="EndnoteTextChar">
    <w:name w:val="Endnote Text Char"/>
    <w:link w:val="EndnoteText"/>
    <w:uiPriority w:val="99"/>
    <w:semiHidden/>
    <w:rsid w:val="00053C4E"/>
    <w:rPr>
      <w:rFonts w:ascii="Calibri" w:hAnsi="Calibri" w:cs="Calibri"/>
      <w:kern w:val="12"/>
      <w:sz w:val="20"/>
      <w:szCs w:val="20"/>
      <w:lang w:eastAsia="de-CH"/>
    </w:rPr>
  </w:style>
  <w:style w:type="character" w:styleId="EndnoteReference">
    <w:name w:val="endnote reference"/>
    <w:uiPriority w:val="99"/>
    <w:semiHidden/>
    <w:unhideWhenUsed/>
    <w:locked/>
    <w:rsid w:val="00053C4E"/>
    <w:rPr>
      <w:vertAlign w:val="superscript"/>
    </w:rPr>
  </w:style>
  <w:style w:type="table" w:styleId="ColorfulList">
    <w:name w:val="Colorful List"/>
    <w:basedOn w:val="TableNormal"/>
    <w:uiPriority w:val="72"/>
    <w:semiHidden/>
    <w:locked/>
    <w:rsid w:val="00053C4E"/>
    <w:rPr>
      <w:color w:val="002E60"/>
    </w:rPr>
    <w:tblPr>
      <w:tblStyleRowBandSize w:val="1"/>
      <w:tblStyleColBandSize w:val="1"/>
    </w:tblPr>
    <w:tcPr>
      <w:shd w:val="clear" w:color="auto" w:fill="D6E9FF"/>
    </w:tcPr>
    <w:tblStylePr w:type="firstRow">
      <w:rPr>
        <w:b/>
        <w:bCs/>
        <w:color w:val="FFFFFF"/>
      </w:rPr>
      <w:tblPr/>
      <w:tcPr>
        <w:tcBorders>
          <w:bottom w:val="single" w:sz="12" w:space="0" w:color="FFFFFF"/>
        </w:tcBorders>
        <w:shd w:val="clear" w:color="auto" w:fill="4C6171"/>
      </w:tcPr>
    </w:tblStylePr>
    <w:tblStylePr w:type="lastRow">
      <w:rPr>
        <w:b/>
        <w:bCs/>
        <w:color w:val="4C6171"/>
      </w:rPr>
      <w:tblPr/>
      <w:tcPr>
        <w:tcBorders>
          <w:top w:val="single" w:sz="12" w:space="0" w:color="002E6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9FF"/>
      </w:tcPr>
    </w:tblStylePr>
    <w:tblStylePr w:type="band1Horz">
      <w:tblPr/>
      <w:tcPr>
        <w:shd w:val="clear" w:color="auto" w:fill="ACD3FF"/>
      </w:tcPr>
    </w:tblStylePr>
  </w:style>
  <w:style w:type="table" w:styleId="ColorfulList-Accent1">
    <w:name w:val="Colorful List Accent 1"/>
    <w:basedOn w:val="TableNormal"/>
    <w:uiPriority w:val="72"/>
    <w:semiHidden/>
    <w:locked/>
    <w:rsid w:val="00053C4E"/>
    <w:rPr>
      <w:color w:val="002E60"/>
    </w:rPr>
    <w:tblPr>
      <w:tblStyleRowBandSize w:val="1"/>
      <w:tblStyleColBandSize w:val="1"/>
    </w:tblPr>
    <w:tcPr>
      <w:shd w:val="clear" w:color="auto" w:fill="F8F7F1"/>
    </w:tcPr>
    <w:tblStylePr w:type="firstRow">
      <w:rPr>
        <w:b/>
        <w:bCs/>
        <w:color w:val="FFFFFF"/>
      </w:rPr>
      <w:tblPr/>
      <w:tcPr>
        <w:tcBorders>
          <w:bottom w:val="single" w:sz="12" w:space="0" w:color="FFFFFF"/>
        </w:tcBorders>
        <w:shd w:val="clear" w:color="auto" w:fill="4C6171"/>
      </w:tcPr>
    </w:tblStylePr>
    <w:tblStylePr w:type="lastRow">
      <w:rPr>
        <w:b/>
        <w:bCs/>
        <w:color w:val="4C6171"/>
      </w:rPr>
      <w:tblPr/>
      <w:tcPr>
        <w:tcBorders>
          <w:top w:val="single" w:sz="12" w:space="0" w:color="002E6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DC"/>
      </w:tcPr>
    </w:tblStylePr>
    <w:tblStylePr w:type="band1Horz">
      <w:tblPr/>
      <w:tcPr>
        <w:shd w:val="clear" w:color="auto" w:fill="F1EEE2"/>
      </w:tcPr>
    </w:tblStylePr>
  </w:style>
  <w:style w:type="table" w:styleId="ColorfulList-Accent2">
    <w:name w:val="Colorful List Accent 2"/>
    <w:basedOn w:val="TableNormal"/>
    <w:uiPriority w:val="72"/>
    <w:semiHidden/>
    <w:locked/>
    <w:rsid w:val="00053C4E"/>
    <w:rPr>
      <w:color w:val="002E60"/>
    </w:rPr>
    <w:tblPr>
      <w:tblStyleRowBandSize w:val="1"/>
      <w:tblStyleColBandSize w:val="1"/>
    </w:tblPr>
    <w:tcPr>
      <w:shd w:val="clear" w:color="auto" w:fill="EEF1F4"/>
    </w:tcPr>
    <w:tblStylePr w:type="firstRow">
      <w:rPr>
        <w:b/>
        <w:bCs/>
        <w:color w:val="FFFFFF"/>
      </w:rPr>
      <w:tblPr/>
      <w:tcPr>
        <w:tcBorders>
          <w:bottom w:val="single" w:sz="12" w:space="0" w:color="FFFFFF"/>
        </w:tcBorders>
        <w:shd w:val="clear" w:color="auto" w:fill="4C6171"/>
      </w:tcPr>
    </w:tblStylePr>
    <w:tblStylePr w:type="lastRow">
      <w:rPr>
        <w:b/>
        <w:bCs/>
        <w:color w:val="4C6171"/>
      </w:rPr>
      <w:tblPr/>
      <w:tcPr>
        <w:tcBorders>
          <w:top w:val="single" w:sz="12" w:space="0" w:color="002E6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cPr>
    </w:tblStylePr>
    <w:tblStylePr w:type="band1Horz">
      <w:tblPr/>
      <w:tcPr>
        <w:shd w:val="clear" w:color="auto" w:fill="DEE4E9"/>
      </w:tcPr>
    </w:tblStylePr>
  </w:style>
  <w:style w:type="table" w:styleId="ColorfulList-Accent3">
    <w:name w:val="Colorful List Accent 3"/>
    <w:basedOn w:val="TableNormal"/>
    <w:uiPriority w:val="72"/>
    <w:semiHidden/>
    <w:locked/>
    <w:rsid w:val="00053C4E"/>
    <w:rPr>
      <w:color w:val="002E60"/>
    </w:rPr>
    <w:tblPr>
      <w:tblStyleRowBandSize w:val="1"/>
      <w:tblStyleColBandSize w:val="1"/>
    </w:tblPr>
    <w:tcPr>
      <w:shd w:val="clear" w:color="auto" w:fill="F4EBE5"/>
    </w:tcPr>
    <w:tblStylePr w:type="firstRow">
      <w:rPr>
        <w:b/>
        <w:bCs/>
        <w:color w:val="FFFFFF"/>
      </w:rPr>
      <w:tblPr/>
      <w:tcPr>
        <w:tcBorders>
          <w:bottom w:val="single" w:sz="12" w:space="0" w:color="FFFFFF"/>
        </w:tcBorders>
        <w:shd w:val="clear" w:color="auto" w:fill="898B78"/>
      </w:tcPr>
    </w:tblStylePr>
    <w:tblStylePr w:type="lastRow">
      <w:rPr>
        <w:b/>
        <w:bCs/>
        <w:color w:val="898B78"/>
      </w:rPr>
      <w:tblPr/>
      <w:tcPr>
        <w:tcBorders>
          <w:top w:val="single" w:sz="12" w:space="0" w:color="002E6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CBF"/>
      </w:tcPr>
    </w:tblStylePr>
    <w:tblStylePr w:type="band1Horz">
      <w:tblPr/>
      <w:tcPr>
        <w:shd w:val="clear" w:color="auto" w:fill="E8D6CB"/>
      </w:tcPr>
    </w:tblStylePr>
  </w:style>
  <w:style w:type="table" w:styleId="ColorfulList-Accent4">
    <w:name w:val="Colorful List Accent 4"/>
    <w:basedOn w:val="TableNormal"/>
    <w:uiPriority w:val="72"/>
    <w:semiHidden/>
    <w:locked/>
    <w:rsid w:val="00053C4E"/>
    <w:rPr>
      <w:color w:val="002E60"/>
    </w:rPr>
    <w:tblPr>
      <w:tblStyleRowBandSize w:val="1"/>
      <w:tblStyleColBandSize w:val="1"/>
    </w:tblPr>
    <w:tcPr>
      <w:shd w:val="clear" w:color="auto" w:fill="F6F6F5"/>
    </w:tcPr>
    <w:tblStylePr w:type="firstRow">
      <w:rPr>
        <w:b/>
        <w:bCs/>
        <w:color w:val="FFFFFF"/>
      </w:rPr>
      <w:tblPr/>
      <w:tcPr>
        <w:tcBorders>
          <w:bottom w:val="single" w:sz="12" w:space="0" w:color="FFFFFF"/>
        </w:tcBorders>
        <w:shd w:val="clear" w:color="auto" w:fill="4F3222"/>
      </w:tcPr>
    </w:tblStylePr>
    <w:tblStylePr w:type="lastRow">
      <w:rPr>
        <w:b/>
        <w:bCs/>
        <w:color w:val="4F3222"/>
      </w:rPr>
      <w:tblPr/>
      <w:tcPr>
        <w:tcBorders>
          <w:top w:val="single" w:sz="12" w:space="0" w:color="002E6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6"/>
      </w:tcPr>
    </w:tblStylePr>
    <w:tblStylePr w:type="band1Horz">
      <w:tblPr/>
      <w:tcPr>
        <w:shd w:val="clear" w:color="auto" w:fill="EDEDEA"/>
      </w:tcPr>
    </w:tblStylePr>
  </w:style>
  <w:style w:type="table" w:styleId="ColorfulList-Accent5">
    <w:name w:val="Colorful List Accent 5"/>
    <w:basedOn w:val="TableNormal"/>
    <w:uiPriority w:val="72"/>
    <w:semiHidden/>
    <w:locked/>
    <w:rsid w:val="00053C4E"/>
    <w:rPr>
      <w:color w:val="002E60"/>
    </w:rPr>
    <w:tblPr>
      <w:tblStyleRowBandSize w:val="1"/>
      <w:tblStyleColBandSize w:val="1"/>
    </w:tblPr>
    <w:tcPr>
      <w:shd w:val="clear" w:color="auto" w:fill="E9EDF0"/>
    </w:tcPr>
    <w:tblStylePr w:type="firstRow">
      <w:rPr>
        <w:b/>
        <w:bCs/>
        <w:color w:val="FFFFFF"/>
      </w:rPr>
      <w:tblPr/>
      <w:tcPr>
        <w:tcBorders>
          <w:bottom w:val="single" w:sz="12" w:space="0" w:color="FFFFFF"/>
        </w:tcBorders>
        <w:shd w:val="clear" w:color="auto" w:fill="7A573F"/>
      </w:tcPr>
    </w:tblStylePr>
    <w:tblStylePr w:type="lastRow">
      <w:rPr>
        <w:b/>
        <w:bCs/>
        <w:color w:val="7A573F"/>
      </w:rPr>
      <w:tblPr/>
      <w:tcPr>
        <w:tcBorders>
          <w:top w:val="single" w:sz="12" w:space="0" w:color="002E6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2DA"/>
      </w:tcPr>
    </w:tblStylePr>
    <w:tblStylePr w:type="band1Horz">
      <w:tblPr/>
      <w:tcPr>
        <w:shd w:val="clear" w:color="auto" w:fill="D2DBE1"/>
      </w:tcPr>
    </w:tblStylePr>
  </w:style>
  <w:style w:type="table" w:styleId="ColorfulList-Accent6">
    <w:name w:val="Colorful List Accent 6"/>
    <w:basedOn w:val="TableNormal"/>
    <w:uiPriority w:val="72"/>
    <w:semiHidden/>
    <w:locked/>
    <w:rsid w:val="00053C4E"/>
    <w:rPr>
      <w:color w:val="002E60"/>
    </w:rPr>
    <w:tblPr>
      <w:tblStyleRowBandSize w:val="1"/>
      <w:tblStyleColBandSize w:val="1"/>
    </w:tblPr>
    <w:tcPr>
      <w:shd w:val="clear" w:color="auto" w:fill="F5F0EC"/>
    </w:tcPr>
    <w:tblStylePr w:type="firstRow">
      <w:rPr>
        <w:b/>
        <w:bCs/>
        <w:color w:val="FFFFFF"/>
      </w:rPr>
      <w:tblPr/>
      <w:tcPr>
        <w:tcBorders>
          <w:bottom w:val="single" w:sz="12" w:space="0" w:color="FFFFFF"/>
        </w:tcBorders>
        <w:shd w:val="clear" w:color="auto" w:fill="2D3A43"/>
      </w:tcPr>
    </w:tblStylePr>
    <w:tblStylePr w:type="lastRow">
      <w:rPr>
        <w:b/>
        <w:bCs/>
        <w:color w:val="2D3A43"/>
      </w:rPr>
      <w:tblPr/>
      <w:tcPr>
        <w:tcBorders>
          <w:top w:val="single" w:sz="12" w:space="0" w:color="002E6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AD1"/>
      </w:tcPr>
    </w:tblStylePr>
    <w:tblStylePr w:type="band1Horz">
      <w:tblPr/>
      <w:tcPr>
        <w:shd w:val="clear" w:color="auto" w:fill="ECE1DA"/>
      </w:tcPr>
    </w:tblStylePr>
  </w:style>
  <w:style w:type="table" w:styleId="ColorfulShading">
    <w:name w:val="Colorful Shading"/>
    <w:basedOn w:val="TableNormal"/>
    <w:uiPriority w:val="71"/>
    <w:semiHidden/>
    <w:locked/>
    <w:rsid w:val="00053C4E"/>
    <w:rPr>
      <w:color w:val="002E60"/>
    </w:rPr>
    <w:tblPr>
      <w:tblStyleRowBandSize w:val="1"/>
      <w:tblStyleColBandSize w:val="1"/>
      <w:tblBorders>
        <w:top w:val="single" w:sz="24" w:space="0" w:color="5F7A8E"/>
        <w:left w:val="single" w:sz="4" w:space="0" w:color="002E60"/>
        <w:bottom w:val="single" w:sz="4" w:space="0" w:color="002E60"/>
        <w:right w:val="single" w:sz="4" w:space="0" w:color="002E60"/>
        <w:insideH w:val="single" w:sz="4" w:space="0" w:color="FFFFFF"/>
        <w:insideV w:val="single" w:sz="4" w:space="0" w:color="FFFFFF"/>
      </w:tblBorders>
    </w:tblPr>
    <w:tcPr>
      <w:shd w:val="clear" w:color="auto" w:fill="D6E9FF"/>
    </w:tcPr>
    <w:tblStylePr w:type="firstRow">
      <w:rPr>
        <w:b/>
        <w:bCs/>
      </w:rPr>
      <w:tblPr/>
      <w:tcPr>
        <w:tcBorders>
          <w:top w:val="nil"/>
          <w:left w:val="nil"/>
          <w:bottom w:val="single" w:sz="24" w:space="0" w:color="5F7A8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1B39"/>
      </w:tcPr>
    </w:tblStylePr>
    <w:tblStylePr w:type="firstCol">
      <w:rPr>
        <w:color w:val="FFFFFF"/>
      </w:rPr>
      <w:tblPr/>
      <w:tcPr>
        <w:tcBorders>
          <w:top w:val="nil"/>
          <w:left w:val="nil"/>
          <w:bottom w:val="nil"/>
          <w:right w:val="nil"/>
          <w:insideH w:val="single" w:sz="4" w:space="0" w:color="001B39"/>
          <w:insideV w:val="nil"/>
        </w:tcBorders>
        <w:shd w:val="clear" w:color="auto" w:fill="001B39"/>
      </w:tcPr>
    </w:tblStylePr>
    <w:tblStylePr w:type="lastCol">
      <w:rPr>
        <w:color w:val="FFFFFF"/>
      </w:rPr>
      <w:tblPr/>
      <w:tcPr>
        <w:tcBorders>
          <w:top w:val="nil"/>
          <w:left w:val="nil"/>
          <w:bottom w:val="nil"/>
          <w:right w:val="nil"/>
          <w:insideH w:val="nil"/>
          <w:insideV w:val="nil"/>
        </w:tcBorders>
        <w:shd w:val="clear" w:color="auto" w:fill="002247"/>
      </w:tcPr>
    </w:tblStylePr>
    <w:tblStylePr w:type="band1Vert">
      <w:tblPr/>
      <w:tcPr>
        <w:shd w:val="clear" w:color="auto" w:fill="59A8FF"/>
      </w:tcPr>
    </w:tblStylePr>
    <w:tblStylePr w:type="band1Horz">
      <w:tblPr/>
      <w:tcPr>
        <w:shd w:val="clear" w:color="auto" w:fill="3093FF"/>
      </w:tcPr>
    </w:tblStylePr>
    <w:tblStylePr w:type="neCell">
      <w:rPr>
        <w:color w:val="002E60"/>
      </w:rPr>
    </w:tblStylePr>
    <w:tblStylePr w:type="nwCell">
      <w:rPr>
        <w:color w:val="002E60"/>
      </w:rPr>
    </w:tblStylePr>
  </w:style>
  <w:style w:type="table" w:styleId="ColorfulShading-Accent1">
    <w:name w:val="Colorful Shading Accent 1"/>
    <w:basedOn w:val="TableNormal"/>
    <w:uiPriority w:val="71"/>
    <w:semiHidden/>
    <w:locked/>
    <w:rsid w:val="00053C4E"/>
    <w:rPr>
      <w:color w:val="002E60"/>
    </w:rPr>
    <w:tblPr>
      <w:tblStyleRowBandSize w:val="1"/>
      <w:tblStyleColBandSize w:val="1"/>
      <w:tblBorders>
        <w:top w:val="single" w:sz="24" w:space="0" w:color="5F7A8E"/>
        <w:left w:val="single" w:sz="4" w:space="0" w:color="BAAE72"/>
        <w:bottom w:val="single" w:sz="4" w:space="0" w:color="BAAE72"/>
        <w:right w:val="single" w:sz="4" w:space="0" w:color="BAAE72"/>
        <w:insideH w:val="single" w:sz="4" w:space="0" w:color="FFFFFF"/>
        <w:insideV w:val="single" w:sz="4" w:space="0" w:color="FFFFFF"/>
      </w:tblBorders>
    </w:tblPr>
    <w:tcPr>
      <w:shd w:val="clear" w:color="auto" w:fill="F8F7F1"/>
    </w:tcPr>
    <w:tblStylePr w:type="firstRow">
      <w:rPr>
        <w:b/>
        <w:bCs/>
      </w:rPr>
      <w:tblPr/>
      <w:tcPr>
        <w:tcBorders>
          <w:top w:val="nil"/>
          <w:left w:val="nil"/>
          <w:bottom w:val="single" w:sz="24" w:space="0" w:color="5F7A8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86E3B"/>
      </w:tcPr>
    </w:tblStylePr>
    <w:tblStylePr w:type="firstCol">
      <w:rPr>
        <w:color w:val="FFFFFF"/>
      </w:rPr>
      <w:tblPr/>
      <w:tcPr>
        <w:tcBorders>
          <w:top w:val="nil"/>
          <w:left w:val="nil"/>
          <w:bottom w:val="nil"/>
          <w:right w:val="nil"/>
          <w:insideH w:val="single" w:sz="4" w:space="0" w:color="786E3B"/>
          <w:insideV w:val="nil"/>
        </w:tcBorders>
        <w:shd w:val="clear" w:color="auto" w:fill="786E3B"/>
      </w:tcPr>
    </w:tblStylePr>
    <w:tblStylePr w:type="lastCol">
      <w:rPr>
        <w:color w:val="FFFFFF"/>
      </w:rPr>
      <w:tblPr/>
      <w:tcPr>
        <w:tcBorders>
          <w:top w:val="nil"/>
          <w:left w:val="nil"/>
          <w:bottom w:val="nil"/>
          <w:right w:val="nil"/>
          <w:insideH w:val="nil"/>
          <w:insideV w:val="nil"/>
        </w:tcBorders>
        <w:shd w:val="clear" w:color="auto" w:fill="786E3B"/>
      </w:tcPr>
    </w:tblStylePr>
    <w:tblStylePr w:type="band1Vert">
      <w:tblPr/>
      <w:tcPr>
        <w:shd w:val="clear" w:color="auto" w:fill="E3DEC6"/>
      </w:tcPr>
    </w:tblStylePr>
    <w:tblStylePr w:type="band1Horz">
      <w:tblPr/>
      <w:tcPr>
        <w:shd w:val="clear" w:color="auto" w:fill="DCD6B8"/>
      </w:tcPr>
    </w:tblStylePr>
    <w:tblStylePr w:type="neCell">
      <w:rPr>
        <w:color w:val="002E60"/>
      </w:rPr>
    </w:tblStylePr>
    <w:tblStylePr w:type="nwCell">
      <w:rPr>
        <w:color w:val="002E60"/>
      </w:rPr>
    </w:tblStylePr>
  </w:style>
  <w:style w:type="table" w:styleId="ColorfulShading-Accent2">
    <w:name w:val="Colorful Shading Accent 2"/>
    <w:basedOn w:val="TableNormal"/>
    <w:uiPriority w:val="71"/>
    <w:semiHidden/>
    <w:locked/>
    <w:rsid w:val="00053C4E"/>
    <w:rPr>
      <w:color w:val="002E60"/>
    </w:rPr>
    <w:tblPr>
      <w:tblStyleRowBandSize w:val="1"/>
      <w:tblStyleColBandSize w:val="1"/>
      <w:tblBorders>
        <w:top w:val="single" w:sz="24" w:space="0" w:color="5F7A8E"/>
        <w:left w:val="single" w:sz="4" w:space="0" w:color="5F7A8E"/>
        <w:bottom w:val="single" w:sz="4" w:space="0" w:color="5F7A8E"/>
        <w:right w:val="single" w:sz="4" w:space="0" w:color="5F7A8E"/>
        <w:insideH w:val="single" w:sz="4" w:space="0" w:color="FFFFFF"/>
        <w:insideV w:val="single" w:sz="4" w:space="0" w:color="FFFFFF"/>
      </w:tblBorders>
    </w:tblPr>
    <w:tcPr>
      <w:shd w:val="clear" w:color="auto" w:fill="EEF1F4"/>
    </w:tcPr>
    <w:tblStylePr w:type="firstRow">
      <w:rPr>
        <w:b/>
        <w:bCs/>
      </w:rPr>
      <w:tblPr/>
      <w:tcPr>
        <w:tcBorders>
          <w:top w:val="nil"/>
          <w:left w:val="nil"/>
          <w:bottom w:val="single" w:sz="24" w:space="0" w:color="5F7A8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94955"/>
      </w:tcPr>
    </w:tblStylePr>
    <w:tblStylePr w:type="firstCol">
      <w:rPr>
        <w:color w:val="FFFFFF"/>
      </w:rPr>
      <w:tblPr/>
      <w:tcPr>
        <w:tcBorders>
          <w:top w:val="nil"/>
          <w:left w:val="nil"/>
          <w:bottom w:val="nil"/>
          <w:right w:val="nil"/>
          <w:insideH w:val="single" w:sz="4" w:space="0" w:color="394955"/>
          <w:insideV w:val="nil"/>
        </w:tcBorders>
        <w:shd w:val="clear" w:color="auto" w:fill="394955"/>
      </w:tcPr>
    </w:tblStylePr>
    <w:tblStylePr w:type="lastCol">
      <w:rPr>
        <w:color w:val="FFFFFF"/>
      </w:rPr>
      <w:tblPr/>
      <w:tcPr>
        <w:tcBorders>
          <w:top w:val="nil"/>
          <w:left w:val="nil"/>
          <w:bottom w:val="nil"/>
          <w:right w:val="nil"/>
          <w:insideH w:val="nil"/>
          <w:insideV w:val="nil"/>
        </w:tcBorders>
        <w:shd w:val="clear" w:color="auto" w:fill="394955"/>
      </w:tcPr>
    </w:tblStylePr>
    <w:tblStylePr w:type="band1Vert">
      <w:tblPr/>
      <w:tcPr>
        <w:shd w:val="clear" w:color="auto" w:fill="BDC9D3"/>
      </w:tcPr>
    </w:tblStylePr>
    <w:tblStylePr w:type="band1Horz">
      <w:tblPr/>
      <w:tcPr>
        <w:shd w:val="clear" w:color="auto" w:fill="ADBCC8"/>
      </w:tcPr>
    </w:tblStylePr>
    <w:tblStylePr w:type="neCell">
      <w:rPr>
        <w:color w:val="002E60"/>
      </w:rPr>
    </w:tblStylePr>
    <w:tblStylePr w:type="nwCell">
      <w:rPr>
        <w:color w:val="002E60"/>
      </w:rPr>
    </w:tblStylePr>
  </w:style>
  <w:style w:type="table" w:styleId="ColorfulShading-Accent3">
    <w:name w:val="Colorful Shading Accent 3"/>
    <w:basedOn w:val="TableNormal"/>
    <w:uiPriority w:val="71"/>
    <w:semiHidden/>
    <w:locked/>
    <w:rsid w:val="00053C4E"/>
    <w:rPr>
      <w:color w:val="002E60"/>
    </w:rPr>
    <w:tblPr>
      <w:tblStyleRowBandSize w:val="1"/>
      <w:tblStyleColBandSize w:val="1"/>
      <w:tblBorders>
        <w:top w:val="single" w:sz="24" w:space="0" w:color="A8A99B"/>
        <w:left w:val="single" w:sz="4" w:space="0" w:color="63402B"/>
        <w:bottom w:val="single" w:sz="4" w:space="0" w:color="63402B"/>
        <w:right w:val="single" w:sz="4" w:space="0" w:color="63402B"/>
        <w:insideH w:val="single" w:sz="4" w:space="0" w:color="FFFFFF"/>
        <w:insideV w:val="single" w:sz="4" w:space="0" w:color="FFFFFF"/>
      </w:tblBorders>
    </w:tblPr>
    <w:tcPr>
      <w:shd w:val="clear" w:color="auto" w:fill="F4EBE5"/>
    </w:tcPr>
    <w:tblStylePr w:type="firstRow">
      <w:rPr>
        <w:b/>
        <w:bCs/>
      </w:rPr>
      <w:tblPr/>
      <w:tcPr>
        <w:tcBorders>
          <w:top w:val="nil"/>
          <w:left w:val="nil"/>
          <w:bottom w:val="single" w:sz="24" w:space="0" w:color="A8A99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B2619"/>
      </w:tcPr>
    </w:tblStylePr>
    <w:tblStylePr w:type="firstCol">
      <w:rPr>
        <w:color w:val="FFFFFF"/>
      </w:rPr>
      <w:tblPr/>
      <w:tcPr>
        <w:tcBorders>
          <w:top w:val="nil"/>
          <w:left w:val="nil"/>
          <w:bottom w:val="nil"/>
          <w:right w:val="nil"/>
          <w:insideH w:val="single" w:sz="4" w:space="0" w:color="3B2619"/>
          <w:insideV w:val="nil"/>
        </w:tcBorders>
        <w:shd w:val="clear" w:color="auto" w:fill="3B2619"/>
      </w:tcPr>
    </w:tblStylePr>
    <w:tblStylePr w:type="lastCol">
      <w:rPr>
        <w:color w:val="FFFFFF"/>
      </w:rPr>
      <w:tblPr/>
      <w:tcPr>
        <w:tcBorders>
          <w:top w:val="nil"/>
          <w:left w:val="nil"/>
          <w:bottom w:val="nil"/>
          <w:right w:val="nil"/>
          <w:insideH w:val="nil"/>
          <w:insideV w:val="nil"/>
        </w:tcBorders>
        <w:shd w:val="clear" w:color="auto" w:fill="3B2619"/>
      </w:tcPr>
    </w:tblStylePr>
    <w:tblStylePr w:type="band1Vert">
      <w:tblPr/>
      <w:tcPr>
        <w:shd w:val="clear" w:color="auto" w:fill="D2AD98"/>
      </w:tcPr>
    </w:tblStylePr>
    <w:tblStylePr w:type="band1Horz">
      <w:tblPr/>
      <w:tcPr>
        <w:shd w:val="clear" w:color="auto" w:fill="C79A7F"/>
      </w:tcPr>
    </w:tblStylePr>
  </w:style>
  <w:style w:type="table" w:styleId="ColorfulShading-Accent4">
    <w:name w:val="Colorful Shading Accent 4"/>
    <w:basedOn w:val="TableNormal"/>
    <w:uiPriority w:val="71"/>
    <w:semiHidden/>
    <w:locked/>
    <w:rsid w:val="00053C4E"/>
    <w:rPr>
      <w:color w:val="002E60"/>
    </w:rPr>
    <w:tblPr>
      <w:tblStyleRowBandSize w:val="1"/>
      <w:tblStyleColBandSize w:val="1"/>
      <w:tblBorders>
        <w:top w:val="single" w:sz="24" w:space="0" w:color="63402B"/>
        <w:left w:val="single" w:sz="4" w:space="0" w:color="A8A99B"/>
        <w:bottom w:val="single" w:sz="4" w:space="0" w:color="A8A99B"/>
        <w:right w:val="single" w:sz="4" w:space="0" w:color="A8A99B"/>
        <w:insideH w:val="single" w:sz="4" w:space="0" w:color="FFFFFF"/>
        <w:insideV w:val="single" w:sz="4" w:space="0" w:color="FFFFFF"/>
      </w:tblBorders>
    </w:tblPr>
    <w:tcPr>
      <w:shd w:val="clear" w:color="auto" w:fill="F6F6F5"/>
    </w:tcPr>
    <w:tblStylePr w:type="firstRow">
      <w:rPr>
        <w:b/>
        <w:bCs/>
      </w:rPr>
      <w:tblPr/>
      <w:tcPr>
        <w:tcBorders>
          <w:top w:val="nil"/>
          <w:left w:val="nil"/>
          <w:bottom w:val="single" w:sz="24" w:space="0" w:color="63402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7685A"/>
      </w:tcPr>
    </w:tblStylePr>
    <w:tblStylePr w:type="firstCol">
      <w:rPr>
        <w:color w:val="FFFFFF"/>
      </w:rPr>
      <w:tblPr/>
      <w:tcPr>
        <w:tcBorders>
          <w:top w:val="nil"/>
          <w:left w:val="nil"/>
          <w:bottom w:val="nil"/>
          <w:right w:val="nil"/>
          <w:insideH w:val="single" w:sz="4" w:space="0" w:color="67685A"/>
          <w:insideV w:val="nil"/>
        </w:tcBorders>
        <w:shd w:val="clear" w:color="auto" w:fill="67685A"/>
      </w:tcPr>
    </w:tblStylePr>
    <w:tblStylePr w:type="lastCol">
      <w:rPr>
        <w:color w:val="FFFFFF"/>
      </w:rPr>
      <w:tblPr/>
      <w:tcPr>
        <w:tcBorders>
          <w:top w:val="nil"/>
          <w:left w:val="nil"/>
          <w:bottom w:val="nil"/>
          <w:right w:val="nil"/>
          <w:insideH w:val="nil"/>
          <w:insideV w:val="nil"/>
        </w:tcBorders>
        <w:shd w:val="clear" w:color="auto" w:fill="67685A"/>
      </w:tcPr>
    </w:tblStylePr>
    <w:tblStylePr w:type="band1Vert">
      <w:tblPr/>
      <w:tcPr>
        <w:shd w:val="clear" w:color="auto" w:fill="DCDCD6"/>
      </w:tcPr>
    </w:tblStylePr>
    <w:tblStylePr w:type="band1Horz">
      <w:tblPr/>
      <w:tcPr>
        <w:shd w:val="clear" w:color="auto" w:fill="D3D4CD"/>
      </w:tcPr>
    </w:tblStylePr>
    <w:tblStylePr w:type="neCell">
      <w:rPr>
        <w:color w:val="002E60"/>
      </w:rPr>
    </w:tblStylePr>
    <w:tblStylePr w:type="nwCell">
      <w:rPr>
        <w:color w:val="002E60"/>
      </w:rPr>
    </w:tblStylePr>
  </w:style>
  <w:style w:type="table" w:styleId="ColorfulShading-Accent5">
    <w:name w:val="Colorful Shading Accent 5"/>
    <w:basedOn w:val="TableNormal"/>
    <w:uiPriority w:val="71"/>
    <w:semiHidden/>
    <w:locked/>
    <w:rsid w:val="00053C4E"/>
    <w:rPr>
      <w:color w:val="002E60"/>
    </w:rPr>
    <w:tblPr>
      <w:tblStyleRowBandSize w:val="1"/>
      <w:tblStyleColBandSize w:val="1"/>
      <w:tblBorders>
        <w:top w:val="single" w:sz="24" w:space="0" w:color="996E4F"/>
        <w:left w:val="single" w:sz="4" w:space="0" w:color="394955"/>
        <w:bottom w:val="single" w:sz="4" w:space="0" w:color="394955"/>
        <w:right w:val="single" w:sz="4" w:space="0" w:color="394955"/>
        <w:insideH w:val="single" w:sz="4" w:space="0" w:color="FFFFFF"/>
        <w:insideV w:val="single" w:sz="4" w:space="0" w:color="FFFFFF"/>
      </w:tblBorders>
    </w:tblPr>
    <w:tcPr>
      <w:shd w:val="clear" w:color="auto" w:fill="E9EDF0"/>
    </w:tcPr>
    <w:tblStylePr w:type="firstRow">
      <w:rPr>
        <w:b/>
        <w:bCs/>
      </w:rPr>
      <w:tblPr/>
      <w:tcPr>
        <w:tcBorders>
          <w:top w:val="nil"/>
          <w:left w:val="nil"/>
          <w:bottom w:val="single" w:sz="24" w:space="0" w:color="996E4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22B32"/>
      </w:tcPr>
    </w:tblStylePr>
    <w:tblStylePr w:type="firstCol">
      <w:rPr>
        <w:color w:val="FFFFFF"/>
      </w:rPr>
      <w:tblPr/>
      <w:tcPr>
        <w:tcBorders>
          <w:top w:val="nil"/>
          <w:left w:val="nil"/>
          <w:bottom w:val="nil"/>
          <w:right w:val="nil"/>
          <w:insideH w:val="single" w:sz="4" w:space="0" w:color="222B32"/>
          <w:insideV w:val="nil"/>
        </w:tcBorders>
        <w:shd w:val="clear" w:color="auto" w:fill="222B32"/>
      </w:tcPr>
    </w:tblStylePr>
    <w:tblStylePr w:type="lastCol">
      <w:rPr>
        <w:color w:val="FFFFFF"/>
      </w:rPr>
      <w:tblPr/>
      <w:tcPr>
        <w:tcBorders>
          <w:top w:val="nil"/>
          <w:left w:val="nil"/>
          <w:bottom w:val="nil"/>
          <w:right w:val="nil"/>
          <w:insideH w:val="nil"/>
          <w:insideV w:val="nil"/>
        </w:tcBorders>
        <w:shd w:val="clear" w:color="auto" w:fill="222B32"/>
      </w:tcPr>
    </w:tblStylePr>
    <w:tblStylePr w:type="band1Vert">
      <w:tblPr/>
      <w:tcPr>
        <w:shd w:val="clear" w:color="auto" w:fill="A6B7C3"/>
      </w:tcPr>
    </w:tblStylePr>
    <w:tblStylePr w:type="band1Horz">
      <w:tblPr/>
      <w:tcPr>
        <w:shd w:val="clear" w:color="auto" w:fill="91A5B5"/>
      </w:tcPr>
    </w:tblStylePr>
    <w:tblStylePr w:type="neCell">
      <w:rPr>
        <w:color w:val="002E60"/>
      </w:rPr>
    </w:tblStylePr>
    <w:tblStylePr w:type="nwCell">
      <w:rPr>
        <w:color w:val="002E60"/>
      </w:rPr>
    </w:tblStylePr>
  </w:style>
  <w:style w:type="table" w:styleId="ColorfulShading-Accent6">
    <w:name w:val="Colorful Shading Accent 6"/>
    <w:basedOn w:val="TableNormal"/>
    <w:uiPriority w:val="71"/>
    <w:semiHidden/>
    <w:locked/>
    <w:rsid w:val="00053C4E"/>
    <w:rPr>
      <w:color w:val="002E60"/>
    </w:rPr>
    <w:tblPr>
      <w:tblStyleRowBandSize w:val="1"/>
      <w:tblStyleColBandSize w:val="1"/>
      <w:tblBorders>
        <w:top w:val="single" w:sz="24" w:space="0" w:color="394955"/>
        <w:left w:val="single" w:sz="4" w:space="0" w:color="996E4F"/>
        <w:bottom w:val="single" w:sz="4" w:space="0" w:color="996E4F"/>
        <w:right w:val="single" w:sz="4" w:space="0" w:color="996E4F"/>
        <w:insideH w:val="single" w:sz="4" w:space="0" w:color="FFFFFF"/>
        <w:insideV w:val="single" w:sz="4" w:space="0" w:color="FFFFFF"/>
      </w:tblBorders>
    </w:tblPr>
    <w:tcPr>
      <w:shd w:val="clear" w:color="auto" w:fill="F5F0EC"/>
    </w:tcPr>
    <w:tblStylePr w:type="firstRow">
      <w:rPr>
        <w:b/>
        <w:bCs/>
      </w:rPr>
      <w:tblPr/>
      <w:tcPr>
        <w:tcBorders>
          <w:top w:val="nil"/>
          <w:left w:val="nil"/>
          <w:bottom w:val="single" w:sz="24" w:space="0" w:color="39495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B412F"/>
      </w:tcPr>
    </w:tblStylePr>
    <w:tblStylePr w:type="firstCol">
      <w:rPr>
        <w:color w:val="FFFFFF"/>
      </w:rPr>
      <w:tblPr/>
      <w:tcPr>
        <w:tcBorders>
          <w:top w:val="nil"/>
          <w:left w:val="nil"/>
          <w:bottom w:val="nil"/>
          <w:right w:val="nil"/>
          <w:insideH w:val="single" w:sz="4" w:space="0" w:color="5B412F"/>
          <w:insideV w:val="nil"/>
        </w:tcBorders>
        <w:shd w:val="clear" w:color="auto" w:fill="5B412F"/>
      </w:tcPr>
    </w:tblStylePr>
    <w:tblStylePr w:type="lastCol">
      <w:rPr>
        <w:color w:val="FFFFFF"/>
      </w:rPr>
      <w:tblPr/>
      <w:tcPr>
        <w:tcBorders>
          <w:top w:val="nil"/>
          <w:left w:val="nil"/>
          <w:bottom w:val="nil"/>
          <w:right w:val="nil"/>
          <w:insideH w:val="nil"/>
          <w:insideV w:val="nil"/>
        </w:tcBorders>
        <w:shd w:val="clear" w:color="auto" w:fill="5B412F"/>
      </w:tcPr>
    </w:tblStylePr>
    <w:tblStylePr w:type="band1Vert">
      <w:tblPr/>
      <w:tcPr>
        <w:shd w:val="clear" w:color="auto" w:fill="D9C4B5"/>
      </w:tcPr>
    </w:tblStylePr>
    <w:tblStylePr w:type="band1Horz">
      <w:tblPr/>
      <w:tcPr>
        <w:shd w:val="clear" w:color="auto" w:fill="CFB5A3"/>
      </w:tcPr>
    </w:tblStylePr>
    <w:tblStylePr w:type="neCell">
      <w:rPr>
        <w:color w:val="002E60"/>
      </w:rPr>
    </w:tblStylePr>
    <w:tblStylePr w:type="nwCell">
      <w:rPr>
        <w:color w:val="002E60"/>
      </w:rPr>
    </w:tblStylePr>
  </w:style>
  <w:style w:type="table" w:styleId="ColorfulGrid">
    <w:name w:val="Colorful Grid"/>
    <w:basedOn w:val="TableNormal"/>
    <w:uiPriority w:val="73"/>
    <w:semiHidden/>
    <w:locked/>
    <w:rsid w:val="00053C4E"/>
    <w:rPr>
      <w:color w:val="002E60"/>
    </w:rPr>
    <w:tblPr>
      <w:tblStyleRowBandSize w:val="1"/>
      <w:tblStyleColBandSize w:val="1"/>
      <w:tblBorders>
        <w:insideH w:val="single" w:sz="4" w:space="0" w:color="FFFFFF"/>
      </w:tblBorders>
    </w:tblPr>
    <w:tcPr>
      <w:shd w:val="clear" w:color="auto" w:fill="ACD3FF"/>
    </w:tcPr>
    <w:tblStylePr w:type="firstRow">
      <w:rPr>
        <w:b/>
        <w:bCs/>
      </w:rPr>
      <w:tblPr/>
      <w:tcPr>
        <w:shd w:val="clear" w:color="auto" w:fill="59A8FF"/>
      </w:tcPr>
    </w:tblStylePr>
    <w:tblStylePr w:type="lastRow">
      <w:rPr>
        <w:b/>
        <w:bCs/>
        <w:color w:val="002E60"/>
      </w:rPr>
      <w:tblPr/>
      <w:tcPr>
        <w:shd w:val="clear" w:color="auto" w:fill="59A8FF"/>
      </w:tcPr>
    </w:tblStylePr>
    <w:tblStylePr w:type="firstCol">
      <w:rPr>
        <w:color w:val="FFFFFF"/>
      </w:rPr>
      <w:tblPr/>
      <w:tcPr>
        <w:shd w:val="clear" w:color="auto" w:fill="002247"/>
      </w:tcPr>
    </w:tblStylePr>
    <w:tblStylePr w:type="lastCol">
      <w:rPr>
        <w:color w:val="FFFFFF"/>
      </w:rPr>
      <w:tblPr/>
      <w:tcPr>
        <w:shd w:val="clear" w:color="auto" w:fill="002247"/>
      </w:tcPr>
    </w:tblStylePr>
    <w:tblStylePr w:type="band1Vert">
      <w:tblPr/>
      <w:tcPr>
        <w:shd w:val="clear" w:color="auto" w:fill="3093FF"/>
      </w:tcPr>
    </w:tblStylePr>
    <w:tblStylePr w:type="band1Horz">
      <w:tblPr/>
      <w:tcPr>
        <w:shd w:val="clear" w:color="auto" w:fill="3093FF"/>
      </w:tcPr>
    </w:tblStylePr>
  </w:style>
  <w:style w:type="table" w:styleId="ColorfulGrid-Accent1">
    <w:name w:val="Colorful Grid Accent 1"/>
    <w:basedOn w:val="TableNormal"/>
    <w:uiPriority w:val="73"/>
    <w:semiHidden/>
    <w:locked/>
    <w:rsid w:val="00053C4E"/>
    <w:rPr>
      <w:color w:val="002E60"/>
    </w:rPr>
    <w:tblPr>
      <w:tblStyleRowBandSize w:val="1"/>
      <w:tblStyleColBandSize w:val="1"/>
      <w:tblBorders>
        <w:insideH w:val="single" w:sz="4" w:space="0" w:color="FFFFFF"/>
      </w:tblBorders>
    </w:tblPr>
    <w:tcPr>
      <w:shd w:val="clear" w:color="auto" w:fill="F1EEE2"/>
    </w:tcPr>
    <w:tblStylePr w:type="firstRow">
      <w:rPr>
        <w:b/>
        <w:bCs/>
      </w:rPr>
      <w:tblPr/>
      <w:tcPr>
        <w:shd w:val="clear" w:color="auto" w:fill="E3DEC6"/>
      </w:tcPr>
    </w:tblStylePr>
    <w:tblStylePr w:type="lastRow">
      <w:rPr>
        <w:b/>
        <w:bCs/>
        <w:color w:val="002E60"/>
      </w:rPr>
      <w:tblPr/>
      <w:tcPr>
        <w:shd w:val="clear" w:color="auto" w:fill="E3DEC6"/>
      </w:tcPr>
    </w:tblStylePr>
    <w:tblStylePr w:type="firstCol">
      <w:rPr>
        <w:color w:val="FFFFFF"/>
      </w:rPr>
      <w:tblPr/>
      <w:tcPr>
        <w:shd w:val="clear" w:color="auto" w:fill="96894A"/>
      </w:tcPr>
    </w:tblStylePr>
    <w:tblStylePr w:type="lastCol">
      <w:rPr>
        <w:color w:val="FFFFFF"/>
      </w:rPr>
      <w:tblPr/>
      <w:tcPr>
        <w:shd w:val="clear" w:color="auto" w:fill="96894A"/>
      </w:tcPr>
    </w:tblStylePr>
    <w:tblStylePr w:type="band1Vert">
      <w:tblPr/>
      <w:tcPr>
        <w:shd w:val="clear" w:color="auto" w:fill="DCD6B8"/>
      </w:tcPr>
    </w:tblStylePr>
    <w:tblStylePr w:type="band1Horz">
      <w:tblPr/>
      <w:tcPr>
        <w:shd w:val="clear" w:color="auto" w:fill="DCD6B8"/>
      </w:tcPr>
    </w:tblStylePr>
  </w:style>
  <w:style w:type="table" w:styleId="ColorfulGrid-Accent2">
    <w:name w:val="Colorful Grid Accent 2"/>
    <w:basedOn w:val="TableNormal"/>
    <w:uiPriority w:val="73"/>
    <w:semiHidden/>
    <w:locked/>
    <w:rsid w:val="00053C4E"/>
    <w:rPr>
      <w:color w:val="002E60"/>
    </w:rPr>
    <w:tblPr>
      <w:tblStyleRowBandSize w:val="1"/>
      <w:tblStyleColBandSize w:val="1"/>
      <w:tblBorders>
        <w:insideH w:val="single" w:sz="4" w:space="0" w:color="FFFFFF"/>
      </w:tblBorders>
    </w:tblPr>
    <w:tcPr>
      <w:shd w:val="clear" w:color="auto" w:fill="DEE4E9"/>
    </w:tcPr>
    <w:tblStylePr w:type="firstRow">
      <w:rPr>
        <w:b/>
        <w:bCs/>
      </w:rPr>
      <w:tblPr/>
      <w:tcPr>
        <w:shd w:val="clear" w:color="auto" w:fill="BDC9D3"/>
      </w:tcPr>
    </w:tblStylePr>
    <w:tblStylePr w:type="lastRow">
      <w:rPr>
        <w:b/>
        <w:bCs/>
        <w:color w:val="002E60"/>
      </w:rPr>
      <w:tblPr/>
      <w:tcPr>
        <w:shd w:val="clear" w:color="auto" w:fill="BDC9D3"/>
      </w:tcPr>
    </w:tblStylePr>
    <w:tblStylePr w:type="firstCol">
      <w:rPr>
        <w:color w:val="FFFFFF"/>
      </w:rPr>
      <w:tblPr/>
      <w:tcPr>
        <w:shd w:val="clear" w:color="auto" w:fill="475B6A"/>
      </w:tcPr>
    </w:tblStylePr>
    <w:tblStylePr w:type="lastCol">
      <w:rPr>
        <w:color w:val="FFFFFF"/>
      </w:rPr>
      <w:tblPr/>
      <w:tcPr>
        <w:shd w:val="clear" w:color="auto" w:fill="475B6A"/>
      </w:tcPr>
    </w:tblStylePr>
    <w:tblStylePr w:type="band1Vert">
      <w:tblPr/>
      <w:tcPr>
        <w:shd w:val="clear" w:color="auto" w:fill="ADBCC8"/>
      </w:tcPr>
    </w:tblStylePr>
    <w:tblStylePr w:type="band1Horz">
      <w:tblPr/>
      <w:tcPr>
        <w:shd w:val="clear" w:color="auto" w:fill="ADBCC8"/>
      </w:tcPr>
    </w:tblStylePr>
  </w:style>
  <w:style w:type="table" w:styleId="ColorfulGrid-Accent3">
    <w:name w:val="Colorful Grid Accent 3"/>
    <w:basedOn w:val="TableNormal"/>
    <w:uiPriority w:val="73"/>
    <w:semiHidden/>
    <w:locked/>
    <w:rsid w:val="00053C4E"/>
    <w:rPr>
      <w:color w:val="002E60"/>
    </w:rPr>
    <w:tblPr>
      <w:tblStyleRowBandSize w:val="1"/>
      <w:tblStyleColBandSize w:val="1"/>
      <w:tblBorders>
        <w:insideH w:val="single" w:sz="4" w:space="0" w:color="FFFFFF"/>
      </w:tblBorders>
    </w:tblPr>
    <w:tcPr>
      <w:shd w:val="clear" w:color="auto" w:fill="E8D6CB"/>
    </w:tcPr>
    <w:tblStylePr w:type="firstRow">
      <w:rPr>
        <w:b/>
        <w:bCs/>
      </w:rPr>
      <w:tblPr/>
      <w:tcPr>
        <w:shd w:val="clear" w:color="auto" w:fill="D2AD98"/>
      </w:tcPr>
    </w:tblStylePr>
    <w:tblStylePr w:type="lastRow">
      <w:rPr>
        <w:b/>
        <w:bCs/>
        <w:color w:val="002E60"/>
      </w:rPr>
      <w:tblPr/>
      <w:tcPr>
        <w:shd w:val="clear" w:color="auto" w:fill="D2AD98"/>
      </w:tcPr>
    </w:tblStylePr>
    <w:tblStylePr w:type="firstCol">
      <w:rPr>
        <w:color w:val="FFFFFF"/>
      </w:rPr>
      <w:tblPr/>
      <w:tcPr>
        <w:shd w:val="clear" w:color="auto" w:fill="4A2F20"/>
      </w:tcPr>
    </w:tblStylePr>
    <w:tblStylePr w:type="lastCol">
      <w:rPr>
        <w:color w:val="FFFFFF"/>
      </w:rPr>
      <w:tblPr/>
      <w:tcPr>
        <w:shd w:val="clear" w:color="auto" w:fill="4A2F20"/>
      </w:tcPr>
    </w:tblStylePr>
    <w:tblStylePr w:type="band1Vert">
      <w:tblPr/>
      <w:tcPr>
        <w:shd w:val="clear" w:color="auto" w:fill="C79A7F"/>
      </w:tcPr>
    </w:tblStylePr>
    <w:tblStylePr w:type="band1Horz">
      <w:tblPr/>
      <w:tcPr>
        <w:shd w:val="clear" w:color="auto" w:fill="C79A7F"/>
      </w:tcPr>
    </w:tblStylePr>
  </w:style>
  <w:style w:type="table" w:styleId="ColorfulGrid-Accent4">
    <w:name w:val="Colorful Grid Accent 4"/>
    <w:basedOn w:val="TableNormal"/>
    <w:uiPriority w:val="73"/>
    <w:semiHidden/>
    <w:locked/>
    <w:rsid w:val="00053C4E"/>
    <w:rPr>
      <w:color w:val="002E60"/>
    </w:rPr>
    <w:tblPr>
      <w:tblStyleRowBandSize w:val="1"/>
      <w:tblStyleColBandSize w:val="1"/>
      <w:tblBorders>
        <w:insideH w:val="single" w:sz="4" w:space="0" w:color="FFFFFF"/>
      </w:tblBorders>
    </w:tblPr>
    <w:tcPr>
      <w:shd w:val="clear" w:color="auto" w:fill="EDEDEA"/>
    </w:tcPr>
    <w:tblStylePr w:type="firstRow">
      <w:rPr>
        <w:b/>
        <w:bCs/>
      </w:rPr>
      <w:tblPr/>
      <w:tcPr>
        <w:shd w:val="clear" w:color="auto" w:fill="DCDCD6"/>
      </w:tcPr>
    </w:tblStylePr>
    <w:tblStylePr w:type="lastRow">
      <w:rPr>
        <w:b/>
        <w:bCs/>
        <w:color w:val="002E60"/>
      </w:rPr>
      <w:tblPr/>
      <w:tcPr>
        <w:shd w:val="clear" w:color="auto" w:fill="DCDCD6"/>
      </w:tcPr>
    </w:tblStylePr>
    <w:tblStylePr w:type="firstCol">
      <w:rPr>
        <w:color w:val="FFFFFF"/>
      </w:rPr>
      <w:tblPr/>
      <w:tcPr>
        <w:shd w:val="clear" w:color="auto" w:fill="808270"/>
      </w:tcPr>
    </w:tblStylePr>
    <w:tblStylePr w:type="lastCol">
      <w:rPr>
        <w:color w:val="FFFFFF"/>
      </w:rPr>
      <w:tblPr/>
      <w:tcPr>
        <w:shd w:val="clear" w:color="auto" w:fill="808270"/>
      </w:tcPr>
    </w:tblStylePr>
    <w:tblStylePr w:type="band1Vert">
      <w:tblPr/>
      <w:tcPr>
        <w:shd w:val="clear" w:color="auto" w:fill="D3D4CD"/>
      </w:tcPr>
    </w:tblStylePr>
    <w:tblStylePr w:type="band1Horz">
      <w:tblPr/>
      <w:tcPr>
        <w:shd w:val="clear" w:color="auto" w:fill="D3D4CD"/>
      </w:tcPr>
    </w:tblStylePr>
  </w:style>
  <w:style w:type="table" w:styleId="ColorfulGrid-Accent5">
    <w:name w:val="Colorful Grid Accent 5"/>
    <w:basedOn w:val="TableNormal"/>
    <w:uiPriority w:val="73"/>
    <w:semiHidden/>
    <w:locked/>
    <w:rsid w:val="00053C4E"/>
    <w:rPr>
      <w:color w:val="002E60"/>
    </w:rPr>
    <w:tblPr>
      <w:tblStyleRowBandSize w:val="1"/>
      <w:tblStyleColBandSize w:val="1"/>
      <w:tblBorders>
        <w:insideH w:val="single" w:sz="4" w:space="0" w:color="FFFFFF"/>
      </w:tblBorders>
    </w:tblPr>
    <w:tcPr>
      <w:shd w:val="clear" w:color="auto" w:fill="D2DBE1"/>
    </w:tcPr>
    <w:tblStylePr w:type="firstRow">
      <w:rPr>
        <w:b/>
        <w:bCs/>
      </w:rPr>
      <w:tblPr/>
      <w:tcPr>
        <w:shd w:val="clear" w:color="auto" w:fill="A6B7C3"/>
      </w:tcPr>
    </w:tblStylePr>
    <w:tblStylePr w:type="lastRow">
      <w:rPr>
        <w:b/>
        <w:bCs/>
        <w:color w:val="002E60"/>
      </w:rPr>
      <w:tblPr/>
      <w:tcPr>
        <w:shd w:val="clear" w:color="auto" w:fill="A6B7C3"/>
      </w:tcPr>
    </w:tblStylePr>
    <w:tblStylePr w:type="firstCol">
      <w:rPr>
        <w:color w:val="FFFFFF"/>
      </w:rPr>
      <w:tblPr/>
      <w:tcPr>
        <w:shd w:val="clear" w:color="auto" w:fill="2A363F"/>
      </w:tcPr>
    </w:tblStylePr>
    <w:tblStylePr w:type="lastCol">
      <w:rPr>
        <w:color w:val="FFFFFF"/>
      </w:rPr>
      <w:tblPr/>
      <w:tcPr>
        <w:shd w:val="clear" w:color="auto" w:fill="2A363F"/>
      </w:tcPr>
    </w:tblStylePr>
    <w:tblStylePr w:type="band1Vert">
      <w:tblPr/>
      <w:tcPr>
        <w:shd w:val="clear" w:color="auto" w:fill="91A5B5"/>
      </w:tcPr>
    </w:tblStylePr>
    <w:tblStylePr w:type="band1Horz">
      <w:tblPr/>
      <w:tcPr>
        <w:shd w:val="clear" w:color="auto" w:fill="91A5B5"/>
      </w:tcPr>
    </w:tblStylePr>
  </w:style>
  <w:style w:type="table" w:styleId="ColorfulGrid-Accent6">
    <w:name w:val="Colorful Grid Accent 6"/>
    <w:basedOn w:val="TableNormal"/>
    <w:uiPriority w:val="73"/>
    <w:semiHidden/>
    <w:locked/>
    <w:rsid w:val="00053C4E"/>
    <w:rPr>
      <w:color w:val="002E60"/>
    </w:rPr>
    <w:tblPr>
      <w:tblStyleRowBandSize w:val="1"/>
      <w:tblStyleColBandSize w:val="1"/>
      <w:tblBorders>
        <w:insideH w:val="single" w:sz="4" w:space="0" w:color="FFFFFF"/>
      </w:tblBorders>
    </w:tblPr>
    <w:tcPr>
      <w:shd w:val="clear" w:color="auto" w:fill="ECE1DA"/>
    </w:tcPr>
    <w:tblStylePr w:type="firstRow">
      <w:rPr>
        <w:b/>
        <w:bCs/>
      </w:rPr>
      <w:tblPr/>
      <w:tcPr>
        <w:shd w:val="clear" w:color="auto" w:fill="D9C4B5"/>
      </w:tcPr>
    </w:tblStylePr>
    <w:tblStylePr w:type="lastRow">
      <w:rPr>
        <w:b/>
        <w:bCs/>
        <w:color w:val="002E60"/>
      </w:rPr>
      <w:tblPr/>
      <w:tcPr>
        <w:shd w:val="clear" w:color="auto" w:fill="D9C4B5"/>
      </w:tcPr>
    </w:tblStylePr>
    <w:tblStylePr w:type="firstCol">
      <w:rPr>
        <w:color w:val="FFFFFF"/>
      </w:rPr>
      <w:tblPr/>
      <w:tcPr>
        <w:shd w:val="clear" w:color="auto" w:fill="72523B"/>
      </w:tcPr>
    </w:tblStylePr>
    <w:tblStylePr w:type="lastCol">
      <w:rPr>
        <w:color w:val="FFFFFF"/>
      </w:rPr>
      <w:tblPr/>
      <w:tcPr>
        <w:shd w:val="clear" w:color="auto" w:fill="72523B"/>
      </w:tcPr>
    </w:tblStylePr>
    <w:tblStylePr w:type="band1Vert">
      <w:tblPr/>
      <w:tcPr>
        <w:shd w:val="clear" w:color="auto" w:fill="CFB5A3"/>
      </w:tcPr>
    </w:tblStylePr>
    <w:tblStylePr w:type="band1Horz">
      <w:tblPr/>
      <w:tcPr>
        <w:shd w:val="clear" w:color="auto" w:fill="CFB5A3"/>
      </w:tcPr>
    </w:tblStylePr>
  </w:style>
  <w:style w:type="character" w:styleId="Strong">
    <w:name w:val="Strong"/>
    <w:uiPriority w:val="22"/>
    <w:semiHidden/>
    <w:locked/>
    <w:rsid w:val="00053C4E"/>
    <w:rPr>
      <w:b/>
      <w:bCs/>
    </w:rPr>
  </w:style>
  <w:style w:type="paragraph" w:styleId="Closing">
    <w:name w:val="Closing"/>
    <w:basedOn w:val="Normal"/>
    <w:link w:val="ClosingChar"/>
    <w:uiPriority w:val="99"/>
    <w:semiHidden/>
    <w:unhideWhenUsed/>
    <w:locked/>
    <w:rsid w:val="00053C4E"/>
    <w:pPr>
      <w:spacing w:before="0" w:line="240" w:lineRule="auto"/>
      <w:ind w:left="4252"/>
    </w:pPr>
  </w:style>
  <w:style w:type="character" w:customStyle="1" w:styleId="ClosingChar">
    <w:name w:val="Closing Char"/>
    <w:link w:val="Closing"/>
    <w:uiPriority w:val="99"/>
    <w:semiHidden/>
    <w:rsid w:val="00053C4E"/>
    <w:rPr>
      <w:rFonts w:ascii="Calibri" w:hAnsi="Calibri" w:cs="Calibri"/>
      <w:kern w:val="12"/>
      <w:sz w:val="24"/>
      <w:szCs w:val="24"/>
      <w:lang w:eastAsia="de-CH"/>
    </w:rPr>
  </w:style>
  <w:style w:type="table" w:styleId="LightList">
    <w:name w:val="Light List"/>
    <w:basedOn w:val="TableNormal"/>
    <w:uiPriority w:val="61"/>
    <w:semiHidden/>
    <w:locked/>
    <w:rsid w:val="00053C4E"/>
    <w:tblPr>
      <w:tblStyleRowBandSize w:val="1"/>
      <w:tblStyleColBandSize w:val="1"/>
      <w:tblBorders>
        <w:top w:val="single" w:sz="8" w:space="0" w:color="002E60"/>
        <w:left w:val="single" w:sz="8" w:space="0" w:color="002E60"/>
        <w:bottom w:val="single" w:sz="8" w:space="0" w:color="002E60"/>
        <w:right w:val="single" w:sz="8" w:space="0" w:color="002E60"/>
      </w:tblBorders>
    </w:tblPr>
    <w:tblStylePr w:type="firstRow">
      <w:pPr>
        <w:spacing w:before="0" w:after="0" w:line="240" w:lineRule="auto"/>
      </w:pPr>
      <w:rPr>
        <w:b/>
        <w:bCs/>
        <w:color w:val="FFFFFF"/>
      </w:rPr>
      <w:tblPr/>
      <w:tcPr>
        <w:shd w:val="clear" w:color="auto" w:fill="002E60"/>
      </w:tcPr>
    </w:tblStylePr>
    <w:tblStylePr w:type="lastRow">
      <w:pPr>
        <w:spacing w:before="0" w:after="0" w:line="240" w:lineRule="auto"/>
      </w:pPr>
      <w:rPr>
        <w:b/>
        <w:bCs/>
      </w:rPr>
      <w:tblPr/>
      <w:tcPr>
        <w:tcBorders>
          <w:top w:val="double" w:sz="6" w:space="0" w:color="002E60"/>
          <w:left w:val="single" w:sz="8" w:space="0" w:color="002E60"/>
          <w:bottom w:val="single" w:sz="8" w:space="0" w:color="002E60"/>
          <w:right w:val="single" w:sz="8" w:space="0" w:color="002E60"/>
        </w:tcBorders>
      </w:tcPr>
    </w:tblStylePr>
    <w:tblStylePr w:type="firstCol">
      <w:rPr>
        <w:b/>
        <w:bCs/>
      </w:rPr>
    </w:tblStylePr>
    <w:tblStylePr w:type="lastCol">
      <w:rPr>
        <w:b/>
        <w:bCs/>
      </w:rPr>
    </w:tblStylePr>
    <w:tblStylePr w:type="band1Vert">
      <w:tblPr/>
      <w:tcPr>
        <w:tcBorders>
          <w:top w:val="single" w:sz="8" w:space="0" w:color="002E60"/>
          <w:left w:val="single" w:sz="8" w:space="0" w:color="002E60"/>
          <w:bottom w:val="single" w:sz="8" w:space="0" w:color="002E60"/>
          <w:right w:val="single" w:sz="8" w:space="0" w:color="002E60"/>
        </w:tcBorders>
      </w:tcPr>
    </w:tblStylePr>
    <w:tblStylePr w:type="band1Horz">
      <w:tblPr/>
      <w:tcPr>
        <w:tcBorders>
          <w:top w:val="single" w:sz="8" w:space="0" w:color="002E60"/>
          <w:left w:val="single" w:sz="8" w:space="0" w:color="002E60"/>
          <w:bottom w:val="single" w:sz="8" w:space="0" w:color="002E60"/>
          <w:right w:val="single" w:sz="8" w:space="0" w:color="002E60"/>
        </w:tcBorders>
      </w:tcPr>
    </w:tblStylePr>
  </w:style>
  <w:style w:type="table" w:styleId="LightList-Accent1">
    <w:name w:val="Light List Accent 1"/>
    <w:basedOn w:val="TableNormal"/>
    <w:uiPriority w:val="61"/>
    <w:semiHidden/>
    <w:locked/>
    <w:rsid w:val="00053C4E"/>
    <w:tblPr>
      <w:tblStyleRowBandSize w:val="1"/>
      <w:tblStyleColBandSize w:val="1"/>
      <w:tblBorders>
        <w:top w:val="single" w:sz="8" w:space="0" w:color="BAAE72"/>
        <w:left w:val="single" w:sz="8" w:space="0" w:color="BAAE72"/>
        <w:bottom w:val="single" w:sz="8" w:space="0" w:color="BAAE72"/>
        <w:right w:val="single" w:sz="8" w:space="0" w:color="BAAE72"/>
      </w:tblBorders>
    </w:tblPr>
    <w:tblStylePr w:type="firstRow">
      <w:pPr>
        <w:spacing w:before="0" w:after="0" w:line="240" w:lineRule="auto"/>
      </w:pPr>
      <w:rPr>
        <w:b/>
        <w:bCs/>
        <w:color w:val="FFFFFF"/>
      </w:rPr>
      <w:tblPr/>
      <w:tcPr>
        <w:shd w:val="clear" w:color="auto" w:fill="BAAE72"/>
      </w:tcPr>
    </w:tblStylePr>
    <w:tblStylePr w:type="lastRow">
      <w:pPr>
        <w:spacing w:before="0" w:after="0" w:line="240" w:lineRule="auto"/>
      </w:pPr>
      <w:rPr>
        <w:b/>
        <w:bCs/>
      </w:rPr>
      <w:tblPr/>
      <w:tcPr>
        <w:tcBorders>
          <w:top w:val="double" w:sz="6" w:space="0" w:color="BAAE72"/>
          <w:left w:val="single" w:sz="8" w:space="0" w:color="BAAE72"/>
          <w:bottom w:val="single" w:sz="8" w:space="0" w:color="BAAE72"/>
          <w:right w:val="single" w:sz="8" w:space="0" w:color="BAAE72"/>
        </w:tcBorders>
      </w:tcPr>
    </w:tblStylePr>
    <w:tblStylePr w:type="firstCol">
      <w:rPr>
        <w:b/>
        <w:bCs/>
      </w:rPr>
    </w:tblStylePr>
    <w:tblStylePr w:type="lastCol">
      <w:rPr>
        <w:b/>
        <w:bCs/>
      </w:rPr>
    </w:tblStylePr>
    <w:tblStylePr w:type="band1Vert">
      <w:tblPr/>
      <w:tcPr>
        <w:tcBorders>
          <w:top w:val="single" w:sz="8" w:space="0" w:color="BAAE72"/>
          <w:left w:val="single" w:sz="8" w:space="0" w:color="BAAE72"/>
          <w:bottom w:val="single" w:sz="8" w:space="0" w:color="BAAE72"/>
          <w:right w:val="single" w:sz="8" w:space="0" w:color="BAAE72"/>
        </w:tcBorders>
      </w:tcPr>
    </w:tblStylePr>
    <w:tblStylePr w:type="band1Horz">
      <w:tblPr/>
      <w:tcPr>
        <w:tcBorders>
          <w:top w:val="single" w:sz="8" w:space="0" w:color="BAAE72"/>
          <w:left w:val="single" w:sz="8" w:space="0" w:color="BAAE72"/>
          <w:bottom w:val="single" w:sz="8" w:space="0" w:color="BAAE72"/>
          <w:right w:val="single" w:sz="8" w:space="0" w:color="BAAE72"/>
        </w:tcBorders>
      </w:tcPr>
    </w:tblStylePr>
  </w:style>
  <w:style w:type="table" w:styleId="LightList-Accent2">
    <w:name w:val="Light List Accent 2"/>
    <w:basedOn w:val="TableNormal"/>
    <w:uiPriority w:val="61"/>
    <w:semiHidden/>
    <w:locked/>
    <w:rsid w:val="00053C4E"/>
    <w:tblPr>
      <w:tblStyleRowBandSize w:val="1"/>
      <w:tblStyleColBandSize w:val="1"/>
      <w:tblBorders>
        <w:top w:val="single" w:sz="8" w:space="0" w:color="5F7A8E"/>
        <w:left w:val="single" w:sz="8" w:space="0" w:color="5F7A8E"/>
        <w:bottom w:val="single" w:sz="8" w:space="0" w:color="5F7A8E"/>
        <w:right w:val="single" w:sz="8" w:space="0" w:color="5F7A8E"/>
      </w:tblBorders>
    </w:tblPr>
    <w:tblStylePr w:type="firstRow">
      <w:pPr>
        <w:spacing w:before="0" w:after="0" w:line="240" w:lineRule="auto"/>
      </w:pPr>
      <w:rPr>
        <w:b/>
        <w:bCs/>
        <w:color w:val="FFFFFF"/>
      </w:rPr>
      <w:tblPr/>
      <w:tcPr>
        <w:shd w:val="clear" w:color="auto" w:fill="5F7A8E"/>
      </w:tcPr>
    </w:tblStylePr>
    <w:tblStylePr w:type="lastRow">
      <w:pPr>
        <w:spacing w:before="0" w:after="0" w:line="240" w:lineRule="auto"/>
      </w:pPr>
      <w:rPr>
        <w:b/>
        <w:bCs/>
      </w:rPr>
      <w:tblPr/>
      <w:tcPr>
        <w:tcBorders>
          <w:top w:val="double" w:sz="6" w:space="0" w:color="5F7A8E"/>
          <w:left w:val="single" w:sz="8" w:space="0" w:color="5F7A8E"/>
          <w:bottom w:val="single" w:sz="8" w:space="0" w:color="5F7A8E"/>
          <w:right w:val="single" w:sz="8" w:space="0" w:color="5F7A8E"/>
        </w:tcBorders>
      </w:tcPr>
    </w:tblStylePr>
    <w:tblStylePr w:type="firstCol">
      <w:rPr>
        <w:b/>
        <w:bCs/>
      </w:rPr>
    </w:tblStylePr>
    <w:tblStylePr w:type="lastCol">
      <w:rPr>
        <w:b/>
        <w:bCs/>
      </w:rPr>
    </w:tblStylePr>
    <w:tblStylePr w:type="band1Vert">
      <w:tblPr/>
      <w:tcPr>
        <w:tcBorders>
          <w:top w:val="single" w:sz="8" w:space="0" w:color="5F7A8E"/>
          <w:left w:val="single" w:sz="8" w:space="0" w:color="5F7A8E"/>
          <w:bottom w:val="single" w:sz="8" w:space="0" w:color="5F7A8E"/>
          <w:right w:val="single" w:sz="8" w:space="0" w:color="5F7A8E"/>
        </w:tcBorders>
      </w:tcPr>
    </w:tblStylePr>
    <w:tblStylePr w:type="band1Horz">
      <w:tblPr/>
      <w:tcPr>
        <w:tcBorders>
          <w:top w:val="single" w:sz="8" w:space="0" w:color="5F7A8E"/>
          <w:left w:val="single" w:sz="8" w:space="0" w:color="5F7A8E"/>
          <w:bottom w:val="single" w:sz="8" w:space="0" w:color="5F7A8E"/>
          <w:right w:val="single" w:sz="8" w:space="0" w:color="5F7A8E"/>
        </w:tcBorders>
      </w:tcPr>
    </w:tblStylePr>
  </w:style>
  <w:style w:type="table" w:styleId="LightList-Accent3">
    <w:name w:val="Light List Accent 3"/>
    <w:basedOn w:val="TableNormal"/>
    <w:uiPriority w:val="61"/>
    <w:semiHidden/>
    <w:locked/>
    <w:rsid w:val="00053C4E"/>
    <w:tblPr>
      <w:tblStyleRowBandSize w:val="1"/>
      <w:tblStyleColBandSize w:val="1"/>
      <w:tblBorders>
        <w:top w:val="single" w:sz="8" w:space="0" w:color="63402B"/>
        <w:left w:val="single" w:sz="8" w:space="0" w:color="63402B"/>
        <w:bottom w:val="single" w:sz="8" w:space="0" w:color="63402B"/>
        <w:right w:val="single" w:sz="8" w:space="0" w:color="63402B"/>
      </w:tblBorders>
    </w:tblPr>
    <w:tblStylePr w:type="firstRow">
      <w:pPr>
        <w:spacing w:before="0" w:after="0" w:line="240" w:lineRule="auto"/>
      </w:pPr>
      <w:rPr>
        <w:b/>
        <w:bCs/>
        <w:color w:val="FFFFFF"/>
      </w:rPr>
      <w:tblPr/>
      <w:tcPr>
        <w:shd w:val="clear" w:color="auto" w:fill="63402B"/>
      </w:tcPr>
    </w:tblStylePr>
    <w:tblStylePr w:type="lastRow">
      <w:pPr>
        <w:spacing w:before="0" w:after="0" w:line="240" w:lineRule="auto"/>
      </w:pPr>
      <w:rPr>
        <w:b/>
        <w:bCs/>
      </w:rPr>
      <w:tblPr/>
      <w:tcPr>
        <w:tcBorders>
          <w:top w:val="double" w:sz="6" w:space="0" w:color="63402B"/>
          <w:left w:val="single" w:sz="8" w:space="0" w:color="63402B"/>
          <w:bottom w:val="single" w:sz="8" w:space="0" w:color="63402B"/>
          <w:right w:val="single" w:sz="8" w:space="0" w:color="63402B"/>
        </w:tcBorders>
      </w:tcPr>
    </w:tblStylePr>
    <w:tblStylePr w:type="firstCol">
      <w:rPr>
        <w:b/>
        <w:bCs/>
      </w:rPr>
    </w:tblStylePr>
    <w:tblStylePr w:type="lastCol">
      <w:rPr>
        <w:b/>
        <w:bCs/>
      </w:rPr>
    </w:tblStylePr>
    <w:tblStylePr w:type="band1Vert">
      <w:tblPr/>
      <w:tcPr>
        <w:tcBorders>
          <w:top w:val="single" w:sz="8" w:space="0" w:color="63402B"/>
          <w:left w:val="single" w:sz="8" w:space="0" w:color="63402B"/>
          <w:bottom w:val="single" w:sz="8" w:space="0" w:color="63402B"/>
          <w:right w:val="single" w:sz="8" w:space="0" w:color="63402B"/>
        </w:tcBorders>
      </w:tcPr>
    </w:tblStylePr>
    <w:tblStylePr w:type="band1Horz">
      <w:tblPr/>
      <w:tcPr>
        <w:tcBorders>
          <w:top w:val="single" w:sz="8" w:space="0" w:color="63402B"/>
          <w:left w:val="single" w:sz="8" w:space="0" w:color="63402B"/>
          <w:bottom w:val="single" w:sz="8" w:space="0" w:color="63402B"/>
          <w:right w:val="single" w:sz="8" w:space="0" w:color="63402B"/>
        </w:tcBorders>
      </w:tcPr>
    </w:tblStylePr>
  </w:style>
  <w:style w:type="table" w:styleId="LightList-Accent4">
    <w:name w:val="Light List Accent 4"/>
    <w:basedOn w:val="TableNormal"/>
    <w:uiPriority w:val="61"/>
    <w:semiHidden/>
    <w:locked/>
    <w:rsid w:val="00053C4E"/>
    <w:tblPr>
      <w:tblStyleRowBandSize w:val="1"/>
      <w:tblStyleColBandSize w:val="1"/>
      <w:tblBorders>
        <w:top w:val="single" w:sz="8" w:space="0" w:color="A8A99B"/>
        <w:left w:val="single" w:sz="8" w:space="0" w:color="A8A99B"/>
        <w:bottom w:val="single" w:sz="8" w:space="0" w:color="A8A99B"/>
        <w:right w:val="single" w:sz="8" w:space="0" w:color="A8A99B"/>
      </w:tblBorders>
    </w:tblPr>
    <w:tblStylePr w:type="firstRow">
      <w:pPr>
        <w:spacing w:before="0" w:after="0" w:line="240" w:lineRule="auto"/>
      </w:pPr>
      <w:rPr>
        <w:b/>
        <w:bCs/>
        <w:color w:val="FFFFFF"/>
      </w:rPr>
      <w:tblPr/>
      <w:tcPr>
        <w:shd w:val="clear" w:color="auto" w:fill="A8A99B"/>
      </w:tcPr>
    </w:tblStylePr>
    <w:tblStylePr w:type="lastRow">
      <w:pPr>
        <w:spacing w:before="0" w:after="0" w:line="240" w:lineRule="auto"/>
      </w:pPr>
      <w:rPr>
        <w:b/>
        <w:bCs/>
      </w:rPr>
      <w:tblPr/>
      <w:tcPr>
        <w:tcBorders>
          <w:top w:val="double" w:sz="6" w:space="0" w:color="A8A99B"/>
          <w:left w:val="single" w:sz="8" w:space="0" w:color="A8A99B"/>
          <w:bottom w:val="single" w:sz="8" w:space="0" w:color="A8A99B"/>
          <w:right w:val="single" w:sz="8" w:space="0" w:color="A8A99B"/>
        </w:tcBorders>
      </w:tcPr>
    </w:tblStylePr>
    <w:tblStylePr w:type="firstCol">
      <w:rPr>
        <w:b/>
        <w:bCs/>
      </w:rPr>
    </w:tblStylePr>
    <w:tblStylePr w:type="lastCol">
      <w:rPr>
        <w:b/>
        <w:bCs/>
      </w:rPr>
    </w:tblStylePr>
    <w:tblStylePr w:type="band1Vert">
      <w:tblPr/>
      <w:tcPr>
        <w:tcBorders>
          <w:top w:val="single" w:sz="8" w:space="0" w:color="A8A99B"/>
          <w:left w:val="single" w:sz="8" w:space="0" w:color="A8A99B"/>
          <w:bottom w:val="single" w:sz="8" w:space="0" w:color="A8A99B"/>
          <w:right w:val="single" w:sz="8" w:space="0" w:color="A8A99B"/>
        </w:tcBorders>
      </w:tcPr>
    </w:tblStylePr>
    <w:tblStylePr w:type="band1Horz">
      <w:tblPr/>
      <w:tcPr>
        <w:tcBorders>
          <w:top w:val="single" w:sz="8" w:space="0" w:color="A8A99B"/>
          <w:left w:val="single" w:sz="8" w:space="0" w:color="A8A99B"/>
          <w:bottom w:val="single" w:sz="8" w:space="0" w:color="A8A99B"/>
          <w:right w:val="single" w:sz="8" w:space="0" w:color="A8A99B"/>
        </w:tcBorders>
      </w:tcPr>
    </w:tblStylePr>
  </w:style>
  <w:style w:type="table" w:styleId="LightList-Accent5">
    <w:name w:val="Light List Accent 5"/>
    <w:basedOn w:val="TableNormal"/>
    <w:uiPriority w:val="61"/>
    <w:semiHidden/>
    <w:locked/>
    <w:rsid w:val="00053C4E"/>
    <w:tblPr>
      <w:tblStyleRowBandSize w:val="1"/>
      <w:tblStyleColBandSize w:val="1"/>
      <w:tblBorders>
        <w:top w:val="single" w:sz="8" w:space="0" w:color="394955"/>
        <w:left w:val="single" w:sz="8" w:space="0" w:color="394955"/>
        <w:bottom w:val="single" w:sz="8" w:space="0" w:color="394955"/>
        <w:right w:val="single" w:sz="8" w:space="0" w:color="394955"/>
      </w:tblBorders>
    </w:tblPr>
    <w:tblStylePr w:type="firstRow">
      <w:pPr>
        <w:spacing w:before="0" w:after="0" w:line="240" w:lineRule="auto"/>
      </w:pPr>
      <w:rPr>
        <w:b/>
        <w:bCs/>
        <w:color w:val="FFFFFF"/>
      </w:rPr>
      <w:tblPr/>
      <w:tcPr>
        <w:shd w:val="clear" w:color="auto" w:fill="394955"/>
      </w:tcPr>
    </w:tblStylePr>
    <w:tblStylePr w:type="lastRow">
      <w:pPr>
        <w:spacing w:before="0" w:after="0" w:line="240" w:lineRule="auto"/>
      </w:pPr>
      <w:rPr>
        <w:b/>
        <w:bCs/>
      </w:rPr>
      <w:tblPr/>
      <w:tcPr>
        <w:tcBorders>
          <w:top w:val="double" w:sz="6" w:space="0" w:color="394955"/>
          <w:left w:val="single" w:sz="8" w:space="0" w:color="394955"/>
          <w:bottom w:val="single" w:sz="8" w:space="0" w:color="394955"/>
          <w:right w:val="single" w:sz="8" w:space="0" w:color="394955"/>
        </w:tcBorders>
      </w:tcPr>
    </w:tblStylePr>
    <w:tblStylePr w:type="firstCol">
      <w:rPr>
        <w:b/>
        <w:bCs/>
      </w:rPr>
    </w:tblStylePr>
    <w:tblStylePr w:type="lastCol">
      <w:rPr>
        <w:b/>
        <w:bCs/>
      </w:rPr>
    </w:tblStylePr>
    <w:tblStylePr w:type="band1Vert">
      <w:tblPr/>
      <w:tcPr>
        <w:tcBorders>
          <w:top w:val="single" w:sz="8" w:space="0" w:color="394955"/>
          <w:left w:val="single" w:sz="8" w:space="0" w:color="394955"/>
          <w:bottom w:val="single" w:sz="8" w:space="0" w:color="394955"/>
          <w:right w:val="single" w:sz="8" w:space="0" w:color="394955"/>
        </w:tcBorders>
      </w:tcPr>
    </w:tblStylePr>
    <w:tblStylePr w:type="band1Horz">
      <w:tblPr/>
      <w:tcPr>
        <w:tcBorders>
          <w:top w:val="single" w:sz="8" w:space="0" w:color="394955"/>
          <w:left w:val="single" w:sz="8" w:space="0" w:color="394955"/>
          <w:bottom w:val="single" w:sz="8" w:space="0" w:color="394955"/>
          <w:right w:val="single" w:sz="8" w:space="0" w:color="394955"/>
        </w:tcBorders>
      </w:tcPr>
    </w:tblStylePr>
  </w:style>
  <w:style w:type="table" w:styleId="LightList-Accent6">
    <w:name w:val="Light List Accent 6"/>
    <w:basedOn w:val="TableNormal"/>
    <w:uiPriority w:val="61"/>
    <w:semiHidden/>
    <w:locked/>
    <w:rsid w:val="00053C4E"/>
    <w:tblPr>
      <w:tblStyleRowBandSize w:val="1"/>
      <w:tblStyleColBandSize w:val="1"/>
      <w:tblBorders>
        <w:top w:val="single" w:sz="8" w:space="0" w:color="996E4F"/>
        <w:left w:val="single" w:sz="8" w:space="0" w:color="996E4F"/>
        <w:bottom w:val="single" w:sz="8" w:space="0" w:color="996E4F"/>
        <w:right w:val="single" w:sz="8" w:space="0" w:color="996E4F"/>
      </w:tblBorders>
    </w:tblPr>
    <w:tblStylePr w:type="firstRow">
      <w:pPr>
        <w:spacing w:before="0" w:after="0" w:line="240" w:lineRule="auto"/>
      </w:pPr>
      <w:rPr>
        <w:b/>
        <w:bCs/>
        <w:color w:val="FFFFFF"/>
      </w:rPr>
      <w:tblPr/>
      <w:tcPr>
        <w:shd w:val="clear" w:color="auto" w:fill="996E4F"/>
      </w:tcPr>
    </w:tblStylePr>
    <w:tblStylePr w:type="lastRow">
      <w:pPr>
        <w:spacing w:before="0" w:after="0" w:line="240" w:lineRule="auto"/>
      </w:pPr>
      <w:rPr>
        <w:b/>
        <w:bCs/>
      </w:rPr>
      <w:tblPr/>
      <w:tcPr>
        <w:tcBorders>
          <w:top w:val="double" w:sz="6" w:space="0" w:color="996E4F"/>
          <w:left w:val="single" w:sz="8" w:space="0" w:color="996E4F"/>
          <w:bottom w:val="single" w:sz="8" w:space="0" w:color="996E4F"/>
          <w:right w:val="single" w:sz="8" w:space="0" w:color="996E4F"/>
        </w:tcBorders>
      </w:tcPr>
    </w:tblStylePr>
    <w:tblStylePr w:type="firstCol">
      <w:rPr>
        <w:b/>
        <w:bCs/>
      </w:rPr>
    </w:tblStylePr>
    <w:tblStylePr w:type="lastCol">
      <w:rPr>
        <w:b/>
        <w:bCs/>
      </w:rPr>
    </w:tblStylePr>
    <w:tblStylePr w:type="band1Vert">
      <w:tblPr/>
      <w:tcPr>
        <w:tcBorders>
          <w:top w:val="single" w:sz="8" w:space="0" w:color="996E4F"/>
          <w:left w:val="single" w:sz="8" w:space="0" w:color="996E4F"/>
          <w:bottom w:val="single" w:sz="8" w:space="0" w:color="996E4F"/>
          <w:right w:val="single" w:sz="8" w:space="0" w:color="996E4F"/>
        </w:tcBorders>
      </w:tcPr>
    </w:tblStylePr>
    <w:tblStylePr w:type="band1Horz">
      <w:tblPr/>
      <w:tcPr>
        <w:tcBorders>
          <w:top w:val="single" w:sz="8" w:space="0" w:color="996E4F"/>
          <w:left w:val="single" w:sz="8" w:space="0" w:color="996E4F"/>
          <w:bottom w:val="single" w:sz="8" w:space="0" w:color="996E4F"/>
          <w:right w:val="single" w:sz="8" w:space="0" w:color="996E4F"/>
        </w:tcBorders>
      </w:tcPr>
    </w:tblStylePr>
  </w:style>
  <w:style w:type="table" w:styleId="LightShading">
    <w:name w:val="Light Shading"/>
    <w:basedOn w:val="TableNormal"/>
    <w:uiPriority w:val="60"/>
    <w:semiHidden/>
    <w:locked/>
    <w:rsid w:val="00053C4E"/>
    <w:rPr>
      <w:color w:val="002247"/>
    </w:rPr>
    <w:tblPr>
      <w:tblStyleRowBandSize w:val="1"/>
      <w:tblStyleColBandSize w:val="1"/>
      <w:tblBorders>
        <w:top w:val="single" w:sz="8" w:space="0" w:color="002E60"/>
        <w:bottom w:val="single" w:sz="8" w:space="0" w:color="002E60"/>
      </w:tblBorders>
    </w:tblPr>
    <w:tblStylePr w:type="firstRow">
      <w:pPr>
        <w:spacing w:before="0" w:after="0" w:line="240" w:lineRule="auto"/>
      </w:pPr>
      <w:rPr>
        <w:b/>
        <w:bCs/>
      </w:rPr>
      <w:tblPr/>
      <w:tcPr>
        <w:tcBorders>
          <w:top w:val="single" w:sz="8" w:space="0" w:color="002E60"/>
          <w:left w:val="nil"/>
          <w:bottom w:val="single" w:sz="8" w:space="0" w:color="002E60"/>
          <w:right w:val="nil"/>
          <w:insideH w:val="nil"/>
          <w:insideV w:val="nil"/>
        </w:tcBorders>
      </w:tcPr>
    </w:tblStylePr>
    <w:tblStylePr w:type="lastRow">
      <w:pPr>
        <w:spacing w:before="0" w:after="0" w:line="240" w:lineRule="auto"/>
      </w:pPr>
      <w:rPr>
        <w:b/>
        <w:bCs/>
      </w:rPr>
      <w:tblPr/>
      <w:tcPr>
        <w:tcBorders>
          <w:top w:val="single" w:sz="8" w:space="0" w:color="002E60"/>
          <w:left w:val="nil"/>
          <w:bottom w:val="single" w:sz="8" w:space="0" w:color="002E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9FF"/>
      </w:tcPr>
    </w:tblStylePr>
    <w:tblStylePr w:type="band1Horz">
      <w:tblPr/>
      <w:tcPr>
        <w:tcBorders>
          <w:left w:val="nil"/>
          <w:right w:val="nil"/>
          <w:insideH w:val="nil"/>
          <w:insideV w:val="nil"/>
        </w:tcBorders>
        <w:shd w:val="clear" w:color="auto" w:fill="98C9FF"/>
      </w:tcPr>
    </w:tblStylePr>
  </w:style>
  <w:style w:type="table" w:styleId="LightShading-Accent1">
    <w:name w:val="Light Shading Accent 1"/>
    <w:basedOn w:val="TableNormal"/>
    <w:uiPriority w:val="60"/>
    <w:semiHidden/>
    <w:locked/>
    <w:rsid w:val="00053C4E"/>
    <w:rPr>
      <w:color w:val="96894A"/>
    </w:rPr>
    <w:tblPr>
      <w:tblStyleRowBandSize w:val="1"/>
      <w:tblStyleColBandSize w:val="1"/>
      <w:tblBorders>
        <w:top w:val="single" w:sz="8" w:space="0" w:color="BAAE72"/>
        <w:bottom w:val="single" w:sz="8" w:space="0" w:color="BAAE72"/>
      </w:tblBorders>
    </w:tblPr>
    <w:tblStylePr w:type="firstRow">
      <w:pPr>
        <w:spacing w:before="0" w:after="0" w:line="240" w:lineRule="auto"/>
      </w:pPr>
      <w:rPr>
        <w:b/>
        <w:bCs/>
      </w:rPr>
      <w:tblPr/>
      <w:tcPr>
        <w:tcBorders>
          <w:top w:val="single" w:sz="8" w:space="0" w:color="BAAE72"/>
          <w:left w:val="nil"/>
          <w:bottom w:val="single" w:sz="8" w:space="0" w:color="BAAE72"/>
          <w:right w:val="nil"/>
          <w:insideH w:val="nil"/>
          <w:insideV w:val="nil"/>
        </w:tcBorders>
      </w:tcPr>
    </w:tblStylePr>
    <w:tblStylePr w:type="lastRow">
      <w:pPr>
        <w:spacing w:before="0" w:after="0" w:line="240" w:lineRule="auto"/>
      </w:pPr>
      <w:rPr>
        <w:b/>
        <w:bCs/>
      </w:rPr>
      <w:tblPr/>
      <w:tcPr>
        <w:tcBorders>
          <w:top w:val="single" w:sz="8" w:space="0" w:color="BAAE72"/>
          <w:left w:val="nil"/>
          <w:bottom w:val="single" w:sz="8" w:space="0" w:color="BAAE7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DC"/>
      </w:tcPr>
    </w:tblStylePr>
    <w:tblStylePr w:type="band1Horz">
      <w:tblPr/>
      <w:tcPr>
        <w:tcBorders>
          <w:left w:val="nil"/>
          <w:right w:val="nil"/>
          <w:insideH w:val="nil"/>
          <w:insideV w:val="nil"/>
        </w:tcBorders>
        <w:shd w:val="clear" w:color="auto" w:fill="EEEADC"/>
      </w:tcPr>
    </w:tblStylePr>
  </w:style>
  <w:style w:type="table" w:styleId="LightShading-Accent2">
    <w:name w:val="Light Shading Accent 2"/>
    <w:basedOn w:val="TableNormal"/>
    <w:uiPriority w:val="60"/>
    <w:semiHidden/>
    <w:locked/>
    <w:rsid w:val="00053C4E"/>
    <w:rPr>
      <w:color w:val="475B6A"/>
    </w:rPr>
    <w:tblPr>
      <w:tblStyleRowBandSize w:val="1"/>
      <w:tblStyleColBandSize w:val="1"/>
      <w:tblBorders>
        <w:top w:val="single" w:sz="8" w:space="0" w:color="5F7A8E"/>
        <w:bottom w:val="single" w:sz="8" w:space="0" w:color="5F7A8E"/>
      </w:tblBorders>
    </w:tblPr>
    <w:tblStylePr w:type="firstRow">
      <w:pPr>
        <w:spacing w:before="0" w:after="0" w:line="240" w:lineRule="auto"/>
      </w:pPr>
      <w:rPr>
        <w:b/>
        <w:bCs/>
      </w:rPr>
      <w:tblPr/>
      <w:tcPr>
        <w:tcBorders>
          <w:top w:val="single" w:sz="8" w:space="0" w:color="5F7A8E"/>
          <w:left w:val="nil"/>
          <w:bottom w:val="single" w:sz="8" w:space="0" w:color="5F7A8E"/>
          <w:right w:val="nil"/>
          <w:insideH w:val="nil"/>
          <w:insideV w:val="nil"/>
        </w:tcBorders>
      </w:tcPr>
    </w:tblStylePr>
    <w:tblStylePr w:type="lastRow">
      <w:pPr>
        <w:spacing w:before="0" w:after="0" w:line="240" w:lineRule="auto"/>
      </w:pPr>
      <w:rPr>
        <w:b/>
        <w:bCs/>
      </w:rPr>
      <w:tblPr/>
      <w:tcPr>
        <w:tcBorders>
          <w:top w:val="single" w:sz="8" w:space="0" w:color="5F7A8E"/>
          <w:left w:val="nil"/>
          <w:bottom w:val="single" w:sz="8" w:space="0" w:color="5F7A8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cPr>
    </w:tblStylePr>
    <w:tblStylePr w:type="band1Horz">
      <w:tblPr/>
      <w:tcPr>
        <w:tcBorders>
          <w:left w:val="nil"/>
          <w:right w:val="nil"/>
          <w:insideH w:val="nil"/>
          <w:insideV w:val="nil"/>
        </w:tcBorders>
        <w:shd w:val="clear" w:color="auto" w:fill="D6DEE4"/>
      </w:tcPr>
    </w:tblStylePr>
  </w:style>
  <w:style w:type="table" w:styleId="LightShading-Accent3">
    <w:name w:val="Light Shading Accent 3"/>
    <w:basedOn w:val="TableNormal"/>
    <w:uiPriority w:val="60"/>
    <w:semiHidden/>
    <w:locked/>
    <w:rsid w:val="00053C4E"/>
    <w:rPr>
      <w:color w:val="4A2F20"/>
    </w:rPr>
    <w:tblPr>
      <w:tblStyleRowBandSize w:val="1"/>
      <w:tblStyleColBandSize w:val="1"/>
      <w:tblBorders>
        <w:top w:val="single" w:sz="8" w:space="0" w:color="63402B"/>
        <w:bottom w:val="single" w:sz="8" w:space="0" w:color="63402B"/>
      </w:tblBorders>
    </w:tblPr>
    <w:tblStylePr w:type="firstRow">
      <w:pPr>
        <w:spacing w:before="0" w:after="0" w:line="240" w:lineRule="auto"/>
      </w:pPr>
      <w:rPr>
        <w:b/>
        <w:bCs/>
      </w:rPr>
      <w:tblPr/>
      <w:tcPr>
        <w:tcBorders>
          <w:top w:val="single" w:sz="8" w:space="0" w:color="63402B"/>
          <w:left w:val="nil"/>
          <w:bottom w:val="single" w:sz="8" w:space="0" w:color="63402B"/>
          <w:right w:val="nil"/>
          <w:insideH w:val="nil"/>
          <w:insideV w:val="nil"/>
        </w:tcBorders>
      </w:tcPr>
    </w:tblStylePr>
    <w:tblStylePr w:type="lastRow">
      <w:pPr>
        <w:spacing w:before="0" w:after="0" w:line="240" w:lineRule="auto"/>
      </w:pPr>
      <w:rPr>
        <w:b/>
        <w:bCs/>
      </w:rPr>
      <w:tblPr/>
      <w:tcPr>
        <w:tcBorders>
          <w:top w:val="single" w:sz="8" w:space="0" w:color="63402B"/>
          <w:left w:val="nil"/>
          <w:bottom w:val="single" w:sz="8" w:space="0" w:color="6340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CBF"/>
      </w:tcPr>
    </w:tblStylePr>
    <w:tblStylePr w:type="band1Horz">
      <w:tblPr/>
      <w:tcPr>
        <w:tcBorders>
          <w:left w:val="nil"/>
          <w:right w:val="nil"/>
          <w:insideH w:val="nil"/>
          <w:insideV w:val="nil"/>
        </w:tcBorders>
        <w:shd w:val="clear" w:color="auto" w:fill="E3CCBF"/>
      </w:tcPr>
    </w:tblStylePr>
  </w:style>
  <w:style w:type="table" w:styleId="LightShading-Accent4">
    <w:name w:val="Light Shading Accent 4"/>
    <w:basedOn w:val="TableNormal"/>
    <w:uiPriority w:val="60"/>
    <w:semiHidden/>
    <w:locked/>
    <w:rsid w:val="00053C4E"/>
    <w:rPr>
      <w:color w:val="808270"/>
    </w:rPr>
    <w:tblPr>
      <w:tblStyleRowBandSize w:val="1"/>
      <w:tblStyleColBandSize w:val="1"/>
      <w:tblBorders>
        <w:top w:val="single" w:sz="8" w:space="0" w:color="A8A99B"/>
        <w:bottom w:val="single" w:sz="8" w:space="0" w:color="A8A99B"/>
      </w:tblBorders>
    </w:tblPr>
    <w:tblStylePr w:type="firstRow">
      <w:pPr>
        <w:spacing w:before="0" w:after="0" w:line="240" w:lineRule="auto"/>
      </w:pPr>
      <w:rPr>
        <w:b/>
        <w:bCs/>
      </w:rPr>
      <w:tblPr/>
      <w:tcPr>
        <w:tcBorders>
          <w:top w:val="single" w:sz="8" w:space="0" w:color="A8A99B"/>
          <w:left w:val="nil"/>
          <w:bottom w:val="single" w:sz="8" w:space="0" w:color="A8A99B"/>
          <w:right w:val="nil"/>
          <w:insideH w:val="nil"/>
          <w:insideV w:val="nil"/>
        </w:tcBorders>
      </w:tcPr>
    </w:tblStylePr>
    <w:tblStylePr w:type="lastRow">
      <w:pPr>
        <w:spacing w:before="0" w:after="0" w:line="240" w:lineRule="auto"/>
      </w:pPr>
      <w:rPr>
        <w:b/>
        <w:bCs/>
      </w:rPr>
      <w:tblPr/>
      <w:tcPr>
        <w:tcBorders>
          <w:top w:val="single" w:sz="8" w:space="0" w:color="A8A99B"/>
          <w:left w:val="nil"/>
          <w:bottom w:val="single" w:sz="8" w:space="0" w:color="A8A99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6"/>
      </w:tcPr>
    </w:tblStylePr>
    <w:tblStylePr w:type="band1Horz">
      <w:tblPr/>
      <w:tcPr>
        <w:tcBorders>
          <w:left w:val="nil"/>
          <w:right w:val="nil"/>
          <w:insideH w:val="nil"/>
          <w:insideV w:val="nil"/>
        </w:tcBorders>
        <w:shd w:val="clear" w:color="auto" w:fill="E9E9E6"/>
      </w:tcPr>
    </w:tblStylePr>
  </w:style>
  <w:style w:type="table" w:styleId="LightShading-Accent5">
    <w:name w:val="Light Shading Accent 5"/>
    <w:basedOn w:val="TableNormal"/>
    <w:uiPriority w:val="60"/>
    <w:semiHidden/>
    <w:locked/>
    <w:rsid w:val="00053C4E"/>
    <w:rPr>
      <w:color w:val="2A363F"/>
    </w:rPr>
    <w:tblPr>
      <w:tblStyleRowBandSize w:val="1"/>
      <w:tblStyleColBandSize w:val="1"/>
      <w:tblBorders>
        <w:top w:val="single" w:sz="8" w:space="0" w:color="394955"/>
        <w:bottom w:val="single" w:sz="8" w:space="0" w:color="394955"/>
      </w:tblBorders>
    </w:tblPr>
    <w:tblStylePr w:type="firstRow">
      <w:pPr>
        <w:spacing w:before="0" w:after="0" w:line="240" w:lineRule="auto"/>
      </w:pPr>
      <w:rPr>
        <w:b/>
        <w:bCs/>
      </w:rPr>
      <w:tblPr/>
      <w:tcPr>
        <w:tcBorders>
          <w:top w:val="single" w:sz="8" w:space="0" w:color="394955"/>
          <w:left w:val="nil"/>
          <w:bottom w:val="single" w:sz="8" w:space="0" w:color="394955"/>
          <w:right w:val="nil"/>
          <w:insideH w:val="nil"/>
          <w:insideV w:val="nil"/>
        </w:tcBorders>
      </w:tcPr>
    </w:tblStylePr>
    <w:tblStylePr w:type="lastRow">
      <w:pPr>
        <w:spacing w:before="0" w:after="0" w:line="240" w:lineRule="auto"/>
      </w:pPr>
      <w:rPr>
        <w:b/>
        <w:bCs/>
      </w:rPr>
      <w:tblPr/>
      <w:tcPr>
        <w:tcBorders>
          <w:top w:val="single" w:sz="8" w:space="0" w:color="394955"/>
          <w:left w:val="nil"/>
          <w:bottom w:val="single" w:sz="8" w:space="0" w:color="39495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2DA"/>
      </w:tcPr>
    </w:tblStylePr>
    <w:tblStylePr w:type="band1Horz">
      <w:tblPr/>
      <w:tcPr>
        <w:tcBorders>
          <w:left w:val="nil"/>
          <w:right w:val="nil"/>
          <w:insideH w:val="nil"/>
          <w:insideV w:val="nil"/>
        </w:tcBorders>
        <w:shd w:val="clear" w:color="auto" w:fill="C8D2DA"/>
      </w:tcPr>
    </w:tblStylePr>
  </w:style>
  <w:style w:type="table" w:styleId="LightShading-Accent6">
    <w:name w:val="Light Shading Accent 6"/>
    <w:basedOn w:val="TableNormal"/>
    <w:uiPriority w:val="60"/>
    <w:semiHidden/>
    <w:locked/>
    <w:rsid w:val="00053C4E"/>
    <w:rPr>
      <w:color w:val="72523B"/>
    </w:rPr>
    <w:tblPr>
      <w:tblStyleRowBandSize w:val="1"/>
      <w:tblStyleColBandSize w:val="1"/>
      <w:tblBorders>
        <w:top w:val="single" w:sz="8" w:space="0" w:color="996E4F"/>
        <w:bottom w:val="single" w:sz="8" w:space="0" w:color="996E4F"/>
      </w:tblBorders>
    </w:tblPr>
    <w:tblStylePr w:type="firstRow">
      <w:pPr>
        <w:spacing w:before="0" w:after="0" w:line="240" w:lineRule="auto"/>
      </w:pPr>
      <w:rPr>
        <w:b/>
        <w:bCs/>
      </w:rPr>
      <w:tblPr/>
      <w:tcPr>
        <w:tcBorders>
          <w:top w:val="single" w:sz="8" w:space="0" w:color="996E4F"/>
          <w:left w:val="nil"/>
          <w:bottom w:val="single" w:sz="8" w:space="0" w:color="996E4F"/>
          <w:right w:val="nil"/>
          <w:insideH w:val="nil"/>
          <w:insideV w:val="nil"/>
        </w:tcBorders>
      </w:tcPr>
    </w:tblStylePr>
    <w:tblStylePr w:type="lastRow">
      <w:pPr>
        <w:spacing w:before="0" w:after="0" w:line="240" w:lineRule="auto"/>
      </w:pPr>
      <w:rPr>
        <w:b/>
        <w:bCs/>
      </w:rPr>
      <w:tblPr/>
      <w:tcPr>
        <w:tcBorders>
          <w:top w:val="single" w:sz="8" w:space="0" w:color="996E4F"/>
          <w:left w:val="nil"/>
          <w:bottom w:val="single" w:sz="8" w:space="0" w:color="996E4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AD1"/>
      </w:tcPr>
    </w:tblStylePr>
    <w:tblStylePr w:type="band1Horz">
      <w:tblPr/>
      <w:tcPr>
        <w:tcBorders>
          <w:left w:val="nil"/>
          <w:right w:val="nil"/>
          <w:insideH w:val="nil"/>
          <w:insideV w:val="nil"/>
        </w:tcBorders>
        <w:shd w:val="clear" w:color="auto" w:fill="E7DAD1"/>
      </w:tcPr>
    </w:tblStylePr>
  </w:style>
  <w:style w:type="table" w:styleId="LightGrid">
    <w:name w:val="Light Grid"/>
    <w:basedOn w:val="TableNormal"/>
    <w:uiPriority w:val="62"/>
    <w:semiHidden/>
    <w:locked/>
    <w:rsid w:val="00053C4E"/>
    <w:tblPr>
      <w:tblStyleRowBandSize w:val="1"/>
      <w:tblStyleColBandSize w:val="1"/>
      <w:tblBorders>
        <w:top w:val="single" w:sz="8" w:space="0" w:color="002E60"/>
        <w:left w:val="single" w:sz="8" w:space="0" w:color="002E60"/>
        <w:bottom w:val="single" w:sz="8" w:space="0" w:color="002E60"/>
        <w:right w:val="single" w:sz="8" w:space="0" w:color="002E60"/>
        <w:insideH w:val="single" w:sz="8" w:space="0" w:color="002E60"/>
        <w:insideV w:val="single" w:sz="8" w:space="0" w:color="002E60"/>
      </w:tblBorders>
    </w:tblPr>
    <w:tblStylePr w:type="firstRow">
      <w:pPr>
        <w:spacing w:before="0" w:after="0" w:line="240" w:lineRule="auto"/>
      </w:pPr>
      <w:rPr>
        <w:rFonts w:ascii="News Gothic MT" w:eastAsia="Times New Roman" w:hAnsi="News Gothic MT" w:cs="Times New Roman"/>
        <w:b/>
        <w:bCs/>
      </w:rPr>
      <w:tblPr/>
      <w:tcPr>
        <w:tcBorders>
          <w:top w:val="single" w:sz="8" w:space="0" w:color="002E60"/>
          <w:left w:val="single" w:sz="8" w:space="0" w:color="002E60"/>
          <w:bottom w:val="single" w:sz="18" w:space="0" w:color="002E60"/>
          <w:right w:val="single" w:sz="8" w:space="0" w:color="002E60"/>
          <w:insideH w:val="nil"/>
          <w:insideV w:val="single" w:sz="8" w:space="0" w:color="002E60"/>
        </w:tcBorders>
      </w:tcPr>
    </w:tblStylePr>
    <w:tblStylePr w:type="lastRow">
      <w:pPr>
        <w:spacing w:before="0" w:after="0" w:line="240" w:lineRule="auto"/>
      </w:pPr>
      <w:rPr>
        <w:rFonts w:ascii="News Gothic MT" w:eastAsia="Times New Roman" w:hAnsi="News Gothic MT" w:cs="Times New Roman"/>
        <w:b/>
        <w:bCs/>
      </w:rPr>
      <w:tblPr/>
      <w:tcPr>
        <w:tcBorders>
          <w:top w:val="double" w:sz="6" w:space="0" w:color="002E60"/>
          <w:left w:val="single" w:sz="8" w:space="0" w:color="002E60"/>
          <w:bottom w:val="single" w:sz="8" w:space="0" w:color="002E60"/>
          <w:right w:val="single" w:sz="8" w:space="0" w:color="002E60"/>
          <w:insideH w:val="nil"/>
          <w:insideV w:val="single" w:sz="8" w:space="0" w:color="002E60"/>
        </w:tcBorders>
      </w:tcPr>
    </w:tblStylePr>
    <w:tblStylePr w:type="firstCol">
      <w:rPr>
        <w:rFonts w:ascii="News Gothic MT" w:eastAsia="Times New Roman" w:hAnsi="News Gothic MT" w:cs="Times New Roman"/>
        <w:b/>
        <w:bCs/>
      </w:rPr>
    </w:tblStylePr>
    <w:tblStylePr w:type="lastCol">
      <w:rPr>
        <w:rFonts w:ascii="News Gothic MT" w:eastAsia="Times New Roman" w:hAnsi="News Gothic MT" w:cs="Times New Roman"/>
        <w:b/>
        <w:bCs/>
      </w:rPr>
      <w:tblPr/>
      <w:tcPr>
        <w:tcBorders>
          <w:top w:val="single" w:sz="8" w:space="0" w:color="002E60"/>
          <w:left w:val="single" w:sz="8" w:space="0" w:color="002E60"/>
          <w:bottom w:val="single" w:sz="8" w:space="0" w:color="002E60"/>
          <w:right w:val="single" w:sz="8" w:space="0" w:color="002E60"/>
        </w:tcBorders>
      </w:tcPr>
    </w:tblStylePr>
    <w:tblStylePr w:type="band1Vert">
      <w:tblPr/>
      <w:tcPr>
        <w:tcBorders>
          <w:top w:val="single" w:sz="8" w:space="0" w:color="002E60"/>
          <w:left w:val="single" w:sz="8" w:space="0" w:color="002E60"/>
          <w:bottom w:val="single" w:sz="8" w:space="0" w:color="002E60"/>
          <w:right w:val="single" w:sz="8" w:space="0" w:color="002E60"/>
        </w:tcBorders>
        <w:shd w:val="clear" w:color="auto" w:fill="98C9FF"/>
      </w:tcPr>
    </w:tblStylePr>
    <w:tblStylePr w:type="band1Horz">
      <w:tblPr/>
      <w:tcPr>
        <w:tcBorders>
          <w:top w:val="single" w:sz="8" w:space="0" w:color="002E60"/>
          <w:left w:val="single" w:sz="8" w:space="0" w:color="002E60"/>
          <w:bottom w:val="single" w:sz="8" w:space="0" w:color="002E60"/>
          <w:right w:val="single" w:sz="8" w:space="0" w:color="002E60"/>
          <w:insideV w:val="single" w:sz="8" w:space="0" w:color="002E60"/>
        </w:tcBorders>
        <w:shd w:val="clear" w:color="auto" w:fill="98C9FF"/>
      </w:tcPr>
    </w:tblStylePr>
    <w:tblStylePr w:type="band2Horz">
      <w:tblPr/>
      <w:tcPr>
        <w:tcBorders>
          <w:top w:val="single" w:sz="8" w:space="0" w:color="002E60"/>
          <w:left w:val="single" w:sz="8" w:space="0" w:color="002E60"/>
          <w:bottom w:val="single" w:sz="8" w:space="0" w:color="002E60"/>
          <w:right w:val="single" w:sz="8" w:space="0" w:color="002E60"/>
          <w:insideV w:val="single" w:sz="8" w:space="0" w:color="002E60"/>
        </w:tcBorders>
      </w:tcPr>
    </w:tblStylePr>
  </w:style>
  <w:style w:type="table" w:styleId="LightGrid-Accent1">
    <w:name w:val="Light Grid Accent 1"/>
    <w:basedOn w:val="TableNormal"/>
    <w:uiPriority w:val="62"/>
    <w:semiHidden/>
    <w:locked/>
    <w:rsid w:val="00053C4E"/>
    <w:tblPr>
      <w:tblStyleRowBandSize w:val="1"/>
      <w:tblStyleColBandSize w:val="1"/>
      <w:tblBorders>
        <w:top w:val="single" w:sz="8" w:space="0" w:color="BAAE72"/>
        <w:left w:val="single" w:sz="8" w:space="0" w:color="BAAE72"/>
        <w:bottom w:val="single" w:sz="8" w:space="0" w:color="BAAE72"/>
        <w:right w:val="single" w:sz="8" w:space="0" w:color="BAAE72"/>
        <w:insideH w:val="single" w:sz="8" w:space="0" w:color="BAAE72"/>
        <w:insideV w:val="single" w:sz="8" w:space="0" w:color="BAAE72"/>
      </w:tblBorders>
    </w:tblPr>
    <w:tblStylePr w:type="firstRow">
      <w:pPr>
        <w:spacing w:before="0" w:after="0" w:line="240" w:lineRule="auto"/>
      </w:pPr>
      <w:rPr>
        <w:rFonts w:ascii="News Gothic MT" w:eastAsia="Times New Roman" w:hAnsi="News Gothic MT" w:cs="Times New Roman"/>
        <w:b/>
        <w:bCs/>
      </w:rPr>
      <w:tblPr/>
      <w:tcPr>
        <w:tcBorders>
          <w:top w:val="single" w:sz="8" w:space="0" w:color="BAAE72"/>
          <w:left w:val="single" w:sz="8" w:space="0" w:color="BAAE72"/>
          <w:bottom w:val="single" w:sz="18" w:space="0" w:color="BAAE72"/>
          <w:right w:val="single" w:sz="8" w:space="0" w:color="BAAE72"/>
          <w:insideH w:val="nil"/>
          <w:insideV w:val="single" w:sz="8" w:space="0" w:color="BAAE72"/>
        </w:tcBorders>
      </w:tcPr>
    </w:tblStylePr>
    <w:tblStylePr w:type="lastRow">
      <w:pPr>
        <w:spacing w:before="0" w:after="0" w:line="240" w:lineRule="auto"/>
      </w:pPr>
      <w:rPr>
        <w:rFonts w:ascii="News Gothic MT" w:eastAsia="Times New Roman" w:hAnsi="News Gothic MT" w:cs="Times New Roman"/>
        <w:b/>
        <w:bCs/>
      </w:rPr>
      <w:tblPr/>
      <w:tcPr>
        <w:tcBorders>
          <w:top w:val="double" w:sz="6" w:space="0" w:color="BAAE72"/>
          <w:left w:val="single" w:sz="8" w:space="0" w:color="BAAE72"/>
          <w:bottom w:val="single" w:sz="8" w:space="0" w:color="BAAE72"/>
          <w:right w:val="single" w:sz="8" w:space="0" w:color="BAAE72"/>
          <w:insideH w:val="nil"/>
          <w:insideV w:val="single" w:sz="8" w:space="0" w:color="BAAE72"/>
        </w:tcBorders>
      </w:tcPr>
    </w:tblStylePr>
    <w:tblStylePr w:type="firstCol">
      <w:rPr>
        <w:rFonts w:ascii="News Gothic MT" w:eastAsia="Times New Roman" w:hAnsi="News Gothic MT" w:cs="Times New Roman"/>
        <w:b/>
        <w:bCs/>
      </w:rPr>
    </w:tblStylePr>
    <w:tblStylePr w:type="lastCol">
      <w:rPr>
        <w:rFonts w:ascii="News Gothic MT" w:eastAsia="Times New Roman" w:hAnsi="News Gothic MT" w:cs="Times New Roman"/>
        <w:b/>
        <w:bCs/>
      </w:rPr>
      <w:tblPr/>
      <w:tcPr>
        <w:tcBorders>
          <w:top w:val="single" w:sz="8" w:space="0" w:color="BAAE72"/>
          <w:left w:val="single" w:sz="8" w:space="0" w:color="BAAE72"/>
          <w:bottom w:val="single" w:sz="8" w:space="0" w:color="BAAE72"/>
          <w:right w:val="single" w:sz="8" w:space="0" w:color="BAAE72"/>
        </w:tcBorders>
      </w:tcPr>
    </w:tblStylePr>
    <w:tblStylePr w:type="band1Vert">
      <w:tblPr/>
      <w:tcPr>
        <w:tcBorders>
          <w:top w:val="single" w:sz="8" w:space="0" w:color="BAAE72"/>
          <w:left w:val="single" w:sz="8" w:space="0" w:color="BAAE72"/>
          <w:bottom w:val="single" w:sz="8" w:space="0" w:color="BAAE72"/>
          <w:right w:val="single" w:sz="8" w:space="0" w:color="BAAE72"/>
        </w:tcBorders>
        <w:shd w:val="clear" w:color="auto" w:fill="EEEADC"/>
      </w:tcPr>
    </w:tblStylePr>
    <w:tblStylePr w:type="band1Horz">
      <w:tblPr/>
      <w:tcPr>
        <w:tcBorders>
          <w:top w:val="single" w:sz="8" w:space="0" w:color="BAAE72"/>
          <w:left w:val="single" w:sz="8" w:space="0" w:color="BAAE72"/>
          <w:bottom w:val="single" w:sz="8" w:space="0" w:color="BAAE72"/>
          <w:right w:val="single" w:sz="8" w:space="0" w:color="BAAE72"/>
          <w:insideV w:val="single" w:sz="8" w:space="0" w:color="BAAE72"/>
        </w:tcBorders>
        <w:shd w:val="clear" w:color="auto" w:fill="EEEADC"/>
      </w:tcPr>
    </w:tblStylePr>
    <w:tblStylePr w:type="band2Horz">
      <w:tblPr/>
      <w:tcPr>
        <w:tcBorders>
          <w:top w:val="single" w:sz="8" w:space="0" w:color="BAAE72"/>
          <w:left w:val="single" w:sz="8" w:space="0" w:color="BAAE72"/>
          <w:bottom w:val="single" w:sz="8" w:space="0" w:color="BAAE72"/>
          <w:right w:val="single" w:sz="8" w:space="0" w:color="BAAE72"/>
          <w:insideV w:val="single" w:sz="8" w:space="0" w:color="BAAE72"/>
        </w:tcBorders>
      </w:tcPr>
    </w:tblStylePr>
  </w:style>
  <w:style w:type="table" w:styleId="LightGrid-Accent2">
    <w:name w:val="Light Grid Accent 2"/>
    <w:basedOn w:val="TableNormal"/>
    <w:uiPriority w:val="62"/>
    <w:semiHidden/>
    <w:locked/>
    <w:rsid w:val="00053C4E"/>
    <w:tblPr>
      <w:tblStyleRowBandSize w:val="1"/>
      <w:tblStyleColBandSize w:val="1"/>
      <w:tblBorders>
        <w:top w:val="single" w:sz="8" w:space="0" w:color="5F7A8E"/>
        <w:left w:val="single" w:sz="8" w:space="0" w:color="5F7A8E"/>
        <w:bottom w:val="single" w:sz="8" w:space="0" w:color="5F7A8E"/>
        <w:right w:val="single" w:sz="8" w:space="0" w:color="5F7A8E"/>
        <w:insideH w:val="single" w:sz="8" w:space="0" w:color="5F7A8E"/>
        <w:insideV w:val="single" w:sz="8" w:space="0" w:color="5F7A8E"/>
      </w:tblBorders>
    </w:tblPr>
    <w:tblStylePr w:type="firstRow">
      <w:pPr>
        <w:spacing w:before="0" w:after="0" w:line="240" w:lineRule="auto"/>
      </w:pPr>
      <w:rPr>
        <w:rFonts w:ascii="News Gothic MT" w:eastAsia="Times New Roman" w:hAnsi="News Gothic MT" w:cs="Times New Roman"/>
        <w:b/>
        <w:bCs/>
      </w:rPr>
      <w:tblPr/>
      <w:tcPr>
        <w:tcBorders>
          <w:top w:val="single" w:sz="8" w:space="0" w:color="5F7A8E"/>
          <w:left w:val="single" w:sz="8" w:space="0" w:color="5F7A8E"/>
          <w:bottom w:val="single" w:sz="18" w:space="0" w:color="5F7A8E"/>
          <w:right w:val="single" w:sz="8" w:space="0" w:color="5F7A8E"/>
          <w:insideH w:val="nil"/>
          <w:insideV w:val="single" w:sz="8" w:space="0" w:color="5F7A8E"/>
        </w:tcBorders>
      </w:tcPr>
    </w:tblStylePr>
    <w:tblStylePr w:type="lastRow">
      <w:pPr>
        <w:spacing w:before="0" w:after="0" w:line="240" w:lineRule="auto"/>
      </w:pPr>
      <w:rPr>
        <w:rFonts w:ascii="News Gothic MT" w:eastAsia="Times New Roman" w:hAnsi="News Gothic MT" w:cs="Times New Roman"/>
        <w:b/>
        <w:bCs/>
      </w:rPr>
      <w:tblPr/>
      <w:tcPr>
        <w:tcBorders>
          <w:top w:val="double" w:sz="6" w:space="0" w:color="5F7A8E"/>
          <w:left w:val="single" w:sz="8" w:space="0" w:color="5F7A8E"/>
          <w:bottom w:val="single" w:sz="8" w:space="0" w:color="5F7A8E"/>
          <w:right w:val="single" w:sz="8" w:space="0" w:color="5F7A8E"/>
          <w:insideH w:val="nil"/>
          <w:insideV w:val="single" w:sz="8" w:space="0" w:color="5F7A8E"/>
        </w:tcBorders>
      </w:tcPr>
    </w:tblStylePr>
    <w:tblStylePr w:type="firstCol">
      <w:rPr>
        <w:rFonts w:ascii="News Gothic MT" w:eastAsia="Times New Roman" w:hAnsi="News Gothic MT" w:cs="Times New Roman"/>
        <w:b/>
        <w:bCs/>
      </w:rPr>
    </w:tblStylePr>
    <w:tblStylePr w:type="lastCol">
      <w:rPr>
        <w:rFonts w:ascii="News Gothic MT" w:eastAsia="Times New Roman" w:hAnsi="News Gothic MT" w:cs="Times New Roman"/>
        <w:b/>
        <w:bCs/>
      </w:rPr>
      <w:tblPr/>
      <w:tcPr>
        <w:tcBorders>
          <w:top w:val="single" w:sz="8" w:space="0" w:color="5F7A8E"/>
          <w:left w:val="single" w:sz="8" w:space="0" w:color="5F7A8E"/>
          <w:bottom w:val="single" w:sz="8" w:space="0" w:color="5F7A8E"/>
          <w:right w:val="single" w:sz="8" w:space="0" w:color="5F7A8E"/>
        </w:tcBorders>
      </w:tcPr>
    </w:tblStylePr>
    <w:tblStylePr w:type="band1Vert">
      <w:tblPr/>
      <w:tcPr>
        <w:tcBorders>
          <w:top w:val="single" w:sz="8" w:space="0" w:color="5F7A8E"/>
          <w:left w:val="single" w:sz="8" w:space="0" w:color="5F7A8E"/>
          <w:bottom w:val="single" w:sz="8" w:space="0" w:color="5F7A8E"/>
          <w:right w:val="single" w:sz="8" w:space="0" w:color="5F7A8E"/>
        </w:tcBorders>
        <w:shd w:val="clear" w:color="auto" w:fill="D6DEE4"/>
      </w:tcPr>
    </w:tblStylePr>
    <w:tblStylePr w:type="band1Horz">
      <w:tblPr/>
      <w:tcPr>
        <w:tcBorders>
          <w:top w:val="single" w:sz="8" w:space="0" w:color="5F7A8E"/>
          <w:left w:val="single" w:sz="8" w:space="0" w:color="5F7A8E"/>
          <w:bottom w:val="single" w:sz="8" w:space="0" w:color="5F7A8E"/>
          <w:right w:val="single" w:sz="8" w:space="0" w:color="5F7A8E"/>
          <w:insideV w:val="single" w:sz="8" w:space="0" w:color="5F7A8E"/>
        </w:tcBorders>
        <w:shd w:val="clear" w:color="auto" w:fill="D6DEE4"/>
      </w:tcPr>
    </w:tblStylePr>
    <w:tblStylePr w:type="band2Horz">
      <w:tblPr/>
      <w:tcPr>
        <w:tcBorders>
          <w:top w:val="single" w:sz="8" w:space="0" w:color="5F7A8E"/>
          <w:left w:val="single" w:sz="8" w:space="0" w:color="5F7A8E"/>
          <w:bottom w:val="single" w:sz="8" w:space="0" w:color="5F7A8E"/>
          <w:right w:val="single" w:sz="8" w:space="0" w:color="5F7A8E"/>
          <w:insideV w:val="single" w:sz="8" w:space="0" w:color="5F7A8E"/>
        </w:tcBorders>
      </w:tcPr>
    </w:tblStylePr>
  </w:style>
  <w:style w:type="table" w:styleId="LightGrid-Accent3">
    <w:name w:val="Light Grid Accent 3"/>
    <w:basedOn w:val="TableNormal"/>
    <w:uiPriority w:val="62"/>
    <w:semiHidden/>
    <w:locked/>
    <w:rsid w:val="00053C4E"/>
    <w:tblPr>
      <w:tblStyleRowBandSize w:val="1"/>
      <w:tblStyleColBandSize w:val="1"/>
      <w:tblBorders>
        <w:top w:val="single" w:sz="8" w:space="0" w:color="63402B"/>
        <w:left w:val="single" w:sz="8" w:space="0" w:color="63402B"/>
        <w:bottom w:val="single" w:sz="8" w:space="0" w:color="63402B"/>
        <w:right w:val="single" w:sz="8" w:space="0" w:color="63402B"/>
        <w:insideH w:val="single" w:sz="8" w:space="0" w:color="63402B"/>
        <w:insideV w:val="single" w:sz="8" w:space="0" w:color="63402B"/>
      </w:tblBorders>
    </w:tblPr>
    <w:tblStylePr w:type="firstRow">
      <w:pPr>
        <w:spacing w:before="0" w:after="0" w:line="240" w:lineRule="auto"/>
      </w:pPr>
      <w:rPr>
        <w:rFonts w:ascii="News Gothic MT" w:eastAsia="Times New Roman" w:hAnsi="News Gothic MT" w:cs="Times New Roman"/>
        <w:b/>
        <w:bCs/>
      </w:rPr>
      <w:tblPr/>
      <w:tcPr>
        <w:tcBorders>
          <w:top w:val="single" w:sz="8" w:space="0" w:color="63402B"/>
          <w:left w:val="single" w:sz="8" w:space="0" w:color="63402B"/>
          <w:bottom w:val="single" w:sz="18" w:space="0" w:color="63402B"/>
          <w:right w:val="single" w:sz="8" w:space="0" w:color="63402B"/>
          <w:insideH w:val="nil"/>
          <w:insideV w:val="single" w:sz="8" w:space="0" w:color="63402B"/>
        </w:tcBorders>
      </w:tcPr>
    </w:tblStylePr>
    <w:tblStylePr w:type="lastRow">
      <w:pPr>
        <w:spacing w:before="0" w:after="0" w:line="240" w:lineRule="auto"/>
      </w:pPr>
      <w:rPr>
        <w:rFonts w:ascii="News Gothic MT" w:eastAsia="Times New Roman" w:hAnsi="News Gothic MT" w:cs="Times New Roman"/>
        <w:b/>
        <w:bCs/>
      </w:rPr>
      <w:tblPr/>
      <w:tcPr>
        <w:tcBorders>
          <w:top w:val="double" w:sz="6" w:space="0" w:color="63402B"/>
          <w:left w:val="single" w:sz="8" w:space="0" w:color="63402B"/>
          <w:bottom w:val="single" w:sz="8" w:space="0" w:color="63402B"/>
          <w:right w:val="single" w:sz="8" w:space="0" w:color="63402B"/>
          <w:insideH w:val="nil"/>
          <w:insideV w:val="single" w:sz="8" w:space="0" w:color="63402B"/>
        </w:tcBorders>
      </w:tcPr>
    </w:tblStylePr>
    <w:tblStylePr w:type="firstCol">
      <w:rPr>
        <w:rFonts w:ascii="News Gothic MT" w:eastAsia="Times New Roman" w:hAnsi="News Gothic MT" w:cs="Times New Roman"/>
        <w:b/>
        <w:bCs/>
      </w:rPr>
    </w:tblStylePr>
    <w:tblStylePr w:type="lastCol">
      <w:rPr>
        <w:rFonts w:ascii="News Gothic MT" w:eastAsia="Times New Roman" w:hAnsi="News Gothic MT" w:cs="Times New Roman"/>
        <w:b/>
        <w:bCs/>
      </w:rPr>
      <w:tblPr/>
      <w:tcPr>
        <w:tcBorders>
          <w:top w:val="single" w:sz="8" w:space="0" w:color="63402B"/>
          <w:left w:val="single" w:sz="8" w:space="0" w:color="63402B"/>
          <w:bottom w:val="single" w:sz="8" w:space="0" w:color="63402B"/>
          <w:right w:val="single" w:sz="8" w:space="0" w:color="63402B"/>
        </w:tcBorders>
      </w:tcPr>
    </w:tblStylePr>
    <w:tblStylePr w:type="band1Vert">
      <w:tblPr/>
      <w:tcPr>
        <w:tcBorders>
          <w:top w:val="single" w:sz="8" w:space="0" w:color="63402B"/>
          <w:left w:val="single" w:sz="8" w:space="0" w:color="63402B"/>
          <w:bottom w:val="single" w:sz="8" w:space="0" w:color="63402B"/>
          <w:right w:val="single" w:sz="8" w:space="0" w:color="63402B"/>
        </w:tcBorders>
        <w:shd w:val="clear" w:color="auto" w:fill="E3CCBF"/>
      </w:tcPr>
    </w:tblStylePr>
    <w:tblStylePr w:type="band1Horz">
      <w:tblPr/>
      <w:tcPr>
        <w:tcBorders>
          <w:top w:val="single" w:sz="8" w:space="0" w:color="63402B"/>
          <w:left w:val="single" w:sz="8" w:space="0" w:color="63402B"/>
          <w:bottom w:val="single" w:sz="8" w:space="0" w:color="63402B"/>
          <w:right w:val="single" w:sz="8" w:space="0" w:color="63402B"/>
          <w:insideV w:val="single" w:sz="8" w:space="0" w:color="63402B"/>
        </w:tcBorders>
        <w:shd w:val="clear" w:color="auto" w:fill="E3CCBF"/>
      </w:tcPr>
    </w:tblStylePr>
    <w:tblStylePr w:type="band2Horz">
      <w:tblPr/>
      <w:tcPr>
        <w:tcBorders>
          <w:top w:val="single" w:sz="8" w:space="0" w:color="63402B"/>
          <w:left w:val="single" w:sz="8" w:space="0" w:color="63402B"/>
          <w:bottom w:val="single" w:sz="8" w:space="0" w:color="63402B"/>
          <w:right w:val="single" w:sz="8" w:space="0" w:color="63402B"/>
          <w:insideV w:val="single" w:sz="8" w:space="0" w:color="63402B"/>
        </w:tcBorders>
      </w:tcPr>
    </w:tblStylePr>
  </w:style>
  <w:style w:type="table" w:styleId="LightGrid-Accent4">
    <w:name w:val="Light Grid Accent 4"/>
    <w:basedOn w:val="TableNormal"/>
    <w:uiPriority w:val="62"/>
    <w:semiHidden/>
    <w:locked/>
    <w:rsid w:val="00053C4E"/>
    <w:tblPr>
      <w:tblStyleRowBandSize w:val="1"/>
      <w:tblStyleColBandSize w:val="1"/>
      <w:tblBorders>
        <w:top w:val="single" w:sz="8" w:space="0" w:color="A8A99B"/>
        <w:left w:val="single" w:sz="8" w:space="0" w:color="A8A99B"/>
        <w:bottom w:val="single" w:sz="8" w:space="0" w:color="A8A99B"/>
        <w:right w:val="single" w:sz="8" w:space="0" w:color="A8A99B"/>
        <w:insideH w:val="single" w:sz="8" w:space="0" w:color="A8A99B"/>
        <w:insideV w:val="single" w:sz="8" w:space="0" w:color="A8A99B"/>
      </w:tblBorders>
    </w:tblPr>
    <w:tblStylePr w:type="firstRow">
      <w:pPr>
        <w:spacing w:before="0" w:after="0" w:line="240" w:lineRule="auto"/>
      </w:pPr>
      <w:rPr>
        <w:rFonts w:ascii="News Gothic MT" w:eastAsia="Times New Roman" w:hAnsi="News Gothic MT" w:cs="Times New Roman"/>
        <w:b/>
        <w:bCs/>
      </w:rPr>
      <w:tblPr/>
      <w:tcPr>
        <w:tcBorders>
          <w:top w:val="single" w:sz="8" w:space="0" w:color="A8A99B"/>
          <w:left w:val="single" w:sz="8" w:space="0" w:color="A8A99B"/>
          <w:bottom w:val="single" w:sz="18" w:space="0" w:color="A8A99B"/>
          <w:right w:val="single" w:sz="8" w:space="0" w:color="A8A99B"/>
          <w:insideH w:val="nil"/>
          <w:insideV w:val="single" w:sz="8" w:space="0" w:color="A8A99B"/>
        </w:tcBorders>
      </w:tcPr>
    </w:tblStylePr>
    <w:tblStylePr w:type="lastRow">
      <w:pPr>
        <w:spacing w:before="0" w:after="0" w:line="240" w:lineRule="auto"/>
      </w:pPr>
      <w:rPr>
        <w:rFonts w:ascii="News Gothic MT" w:eastAsia="Times New Roman" w:hAnsi="News Gothic MT" w:cs="Times New Roman"/>
        <w:b/>
        <w:bCs/>
      </w:rPr>
      <w:tblPr/>
      <w:tcPr>
        <w:tcBorders>
          <w:top w:val="double" w:sz="6" w:space="0" w:color="A8A99B"/>
          <w:left w:val="single" w:sz="8" w:space="0" w:color="A8A99B"/>
          <w:bottom w:val="single" w:sz="8" w:space="0" w:color="A8A99B"/>
          <w:right w:val="single" w:sz="8" w:space="0" w:color="A8A99B"/>
          <w:insideH w:val="nil"/>
          <w:insideV w:val="single" w:sz="8" w:space="0" w:color="A8A99B"/>
        </w:tcBorders>
      </w:tcPr>
    </w:tblStylePr>
    <w:tblStylePr w:type="firstCol">
      <w:rPr>
        <w:rFonts w:ascii="News Gothic MT" w:eastAsia="Times New Roman" w:hAnsi="News Gothic MT" w:cs="Times New Roman"/>
        <w:b/>
        <w:bCs/>
      </w:rPr>
    </w:tblStylePr>
    <w:tblStylePr w:type="lastCol">
      <w:rPr>
        <w:rFonts w:ascii="News Gothic MT" w:eastAsia="Times New Roman" w:hAnsi="News Gothic MT" w:cs="Times New Roman"/>
        <w:b/>
        <w:bCs/>
      </w:rPr>
      <w:tblPr/>
      <w:tcPr>
        <w:tcBorders>
          <w:top w:val="single" w:sz="8" w:space="0" w:color="A8A99B"/>
          <w:left w:val="single" w:sz="8" w:space="0" w:color="A8A99B"/>
          <w:bottom w:val="single" w:sz="8" w:space="0" w:color="A8A99B"/>
          <w:right w:val="single" w:sz="8" w:space="0" w:color="A8A99B"/>
        </w:tcBorders>
      </w:tcPr>
    </w:tblStylePr>
    <w:tblStylePr w:type="band1Vert">
      <w:tblPr/>
      <w:tcPr>
        <w:tcBorders>
          <w:top w:val="single" w:sz="8" w:space="0" w:color="A8A99B"/>
          <w:left w:val="single" w:sz="8" w:space="0" w:color="A8A99B"/>
          <w:bottom w:val="single" w:sz="8" w:space="0" w:color="A8A99B"/>
          <w:right w:val="single" w:sz="8" w:space="0" w:color="A8A99B"/>
        </w:tcBorders>
        <w:shd w:val="clear" w:color="auto" w:fill="E9E9E6"/>
      </w:tcPr>
    </w:tblStylePr>
    <w:tblStylePr w:type="band1Horz">
      <w:tblPr/>
      <w:tcPr>
        <w:tcBorders>
          <w:top w:val="single" w:sz="8" w:space="0" w:color="A8A99B"/>
          <w:left w:val="single" w:sz="8" w:space="0" w:color="A8A99B"/>
          <w:bottom w:val="single" w:sz="8" w:space="0" w:color="A8A99B"/>
          <w:right w:val="single" w:sz="8" w:space="0" w:color="A8A99B"/>
          <w:insideV w:val="single" w:sz="8" w:space="0" w:color="A8A99B"/>
        </w:tcBorders>
        <w:shd w:val="clear" w:color="auto" w:fill="E9E9E6"/>
      </w:tcPr>
    </w:tblStylePr>
    <w:tblStylePr w:type="band2Horz">
      <w:tblPr/>
      <w:tcPr>
        <w:tcBorders>
          <w:top w:val="single" w:sz="8" w:space="0" w:color="A8A99B"/>
          <w:left w:val="single" w:sz="8" w:space="0" w:color="A8A99B"/>
          <w:bottom w:val="single" w:sz="8" w:space="0" w:color="A8A99B"/>
          <w:right w:val="single" w:sz="8" w:space="0" w:color="A8A99B"/>
          <w:insideV w:val="single" w:sz="8" w:space="0" w:color="A8A99B"/>
        </w:tcBorders>
      </w:tcPr>
    </w:tblStylePr>
  </w:style>
  <w:style w:type="table" w:styleId="LightGrid-Accent5">
    <w:name w:val="Light Grid Accent 5"/>
    <w:basedOn w:val="TableNormal"/>
    <w:uiPriority w:val="62"/>
    <w:semiHidden/>
    <w:locked/>
    <w:rsid w:val="00053C4E"/>
    <w:tblPr>
      <w:tblStyleRowBandSize w:val="1"/>
      <w:tblStyleColBandSize w:val="1"/>
      <w:tblBorders>
        <w:top w:val="single" w:sz="8" w:space="0" w:color="394955"/>
        <w:left w:val="single" w:sz="8" w:space="0" w:color="394955"/>
        <w:bottom w:val="single" w:sz="8" w:space="0" w:color="394955"/>
        <w:right w:val="single" w:sz="8" w:space="0" w:color="394955"/>
        <w:insideH w:val="single" w:sz="8" w:space="0" w:color="394955"/>
        <w:insideV w:val="single" w:sz="8" w:space="0" w:color="394955"/>
      </w:tblBorders>
    </w:tblPr>
    <w:tblStylePr w:type="firstRow">
      <w:pPr>
        <w:spacing w:before="0" w:after="0" w:line="240" w:lineRule="auto"/>
      </w:pPr>
      <w:rPr>
        <w:rFonts w:ascii="News Gothic MT" w:eastAsia="Times New Roman" w:hAnsi="News Gothic MT" w:cs="Times New Roman"/>
        <w:b/>
        <w:bCs/>
      </w:rPr>
      <w:tblPr/>
      <w:tcPr>
        <w:tcBorders>
          <w:top w:val="single" w:sz="8" w:space="0" w:color="394955"/>
          <w:left w:val="single" w:sz="8" w:space="0" w:color="394955"/>
          <w:bottom w:val="single" w:sz="18" w:space="0" w:color="394955"/>
          <w:right w:val="single" w:sz="8" w:space="0" w:color="394955"/>
          <w:insideH w:val="nil"/>
          <w:insideV w:val="single" w:sz="8" w:space="0" w:color="394955"/>
        </w:tcBorders>
      </w:tcPr>
    </w:tblStylePr>
    <w:tblStylePr w:type="lastRow">
      <w:pPr>
        <w:spacing w:before="0" w:after="0" w:line="240" w:lineRule="auto"/>
      </w:pPr>
      <w:rPr>
        <w:rFonts w:ascii="News Gothic MT" w:eastAsia="Times New Roman" w:hAnsi="News Gothic MT" w:cs="Times New Roman"/>
        <w:b/>
        <w:bCs/>
      </w:rPr>
      <w:tblPr/>
      <w:tcPr>
        <w:tcBorders>
          <w:top w:val="double" w:sz="6" w:space="0" w:color="394955"/>
          <w:left w:val="single" w:sz="8" w:space="0" w:color="394955"/>
          <w:bottom w:val="single" w:sz="8" w:space="0" w:color="394955"/>
          <w:right w:val="single" w:sz="8" w:space="0" w:color="394955"/>
          <w:insideH w:val="nil"/>
          <w:insideV w:val="single" w:sz="8" w:space="0" w:color="394955"/>
        </w:tcBorders>
      </w:tcPr>
    </w:tblStylePr>
    <w:tblStylePr w:type="firstCol">
      <w:rPr>
        <w:rFonts w:ascii="News Gothic MT" w:eastAsia="Times New Roman" w:hAnsi="News Gothic MT" w:cs="Times New Roman"/>
        <w:b/>
        <w:bCs/>
      </w:rPr>
    </w:tblStylePr>
    <w:tblStylePr w:type="lastCol">
      <w:rPr>
        <w:rFonts w:ascii="News Gothic MT" w:eastAsia="Times New Roman" w:hAnsi="News Gothic MT" w:cs="Times New Roman"/>
        <w:b/>
        <w:bCs/>
      </w:rPr>
      <w:tblPr/>
      <w:tcPr>
        <w:tcBorders>
          <w:top w:val="single" w:sz="8" w:space="0" w:color="394955"/>
          <w:left w:val="single" w:sz="8" w:space="0" w:color="394955"/>
          <w:bottom w:val="single" w:sz="8" w:space="0" w:color="394955"/>
          <w:right w:val="single" w:sz="8" w:space="0" w:color="394955"/>
        </w:tcBorders>
      </w:tcPr>
    </w:tblStylePr>
    <w:tblStylePr w:type="band1Vert">
      <w:tblPr/>
      <w:tcPr>
        <w:tcBorders>
          <w:top w:val="single" w:sz="8" w:space="0" w:color="394955"/>
          <w:left w:val="single" w:sz="8" w:space="0" w:color="394955"/>
          <w:bottom w:val="single" w:sz="8" w:space="0" w:color="394955"/>
          <w:right w:val="single" w:sz="8" w:space="0" w:color="394955"/>
        </w:tcBorders>
        <w:shd w:val="clear" w:color="auto" w:fill="C8D2DA"/>
      </w:tcPr>
    </w:tblStylePr>
    <w:tblStylePr w:type="band1Horz">
      <w:tblPr/>
      <w:tcPr>
        <w:tcBorders>
          <w:top w:val="single" w:sz="8" w:space="0" w:color="394955"/>
          <w:left w:val="single" w:sz="8" w:space="0" w:color="394955"/>
          <w:bottom w:val="single" w:sz="8" w:space="0" w:color="394955"/>
          <w:right w:val="single" w:sz="8" w:space="0" w:color="394955"/>
          <w:insideV w:val="single" w:sz="8" w:space="0" w:color="394955"/>
        </w:tcBorders>
        <w:shd w:val="clear" w:color="auto" w:fill="C8D2DA"/>
      </w:tcPr>
    </w:tblStylePr>
    <w:tblStylePr w:type="band2Horz">
      <w:tblPr/>
      <w:tcPr>
        <w:tcBorders>
          <w:top w:val="single" w:sz="8" w:space="0" w:color="394955"/>
          <w:left w:val="single" w:sz="8" w:space="0" w:color="394955"/>
          <w:bottom w:val="single" w:sz="8" w:space="0" w:color="394955"/>
          <w:right w:val="single" w:sz="8" w:space="0" w:color="394955"/>
          <w:insideV w:val="single" w:sz="8" w:space="0" w:color="394955"/>
        </w:tcBorders>
      </w:tcPr>
    </w:tblStylePr>
  </w:style>
  <w:style w:type="table" w:styleId="LightGrid-Accent6">
    <w:name w:val="Light Grid Accent 6"/>
    <w:basedOn w:val="TableNormal"/>
    <w:uiPriority w:val="62"/>
    <w:semiHidden/>
    <w:locked/>
    <w:rsid w:val="00053C4E"/>
    <w:tblPr>
      <w:tblStyleRowBandSize w:val="1"/>
      <w:tblStyleColBandSize w:val="1"/>
      <w:tblBorders>
        <w:top w:val="single" w:sz="8" w:space="0" w:color="996E4F"/>
        <w:left w:val="single" w:sz="8" w:space="0" w:color="996E4F"/>
        <w:bottom w:val="single" w:sz="8" w:space="0" w:color="996E4F"/>
        <w:right w:val="single" w:sz="8" w:space="0" w:color="996E4F"/>
        <w:insideH w:val="single" w:sz="8" w:space="0" w:color="996E4F"/>
        <w:insideV w:val="single" w:sz="8" w:space="0" w:color="996E4F"/>
      </w:tblBorders>
    </w:tblPr>
    <w:tblStylePr w:type="firstRow">
      <w:pPr>
        <w:spacing w:before="0" w:after="0" w:line="240" w:lineRule="auto"/>
      </w:pPr>
      <w:rPr>
        <w:rFonts w:ascii="News Gothic MT" w:eastAsia="Times New Roman" w:hAnsi="News Gothic MT" w:cs="Times New Roman"/>
        <w:b/>
        <w:bCs/>
      </w:rPr>
      <w:tblPr/>
      <w:tcPr>
        <w:tcBorders>
          <w:top w:val="single" w:sz="8" w:space="0" w:color="996E4F"/>
          <w:left w:val="single" w:sz="8" w:space="0" w:color="996E4F"/>
          <w:bottom w:val="single" w:sz="18" w:space="0" w:color="996E4F"/>
          <w:right w:val="single" w:sz="8" w:space="0" w:color="996E4F"/>
          <w:insideH w:val="nil"/>
          <w:insideV w:val="single" w:sz="8" w:space="0" w:color="996E4F"/>
        </w:tcBorders>
      </w:tcPr>
    </w:tblStylePr>
    <w:tblStylePr w:type="lastRow">
      <w:pPr>
        <w:spacing w:before="0" w:after="0" w:line="240" w:lineRule="auto"/>
      </w:pPr>
      <w:rPr>
        <w:rFonts w:ascii="News Gothic MT" w:eastAsia="Times New Roman" w:hAnsi="News Gothic MT" w:cs="Times New Roman"/>
        <w:b/>
        <w:bCs/>
      </w:rPr>
      <w:tblPr/>
      <w:tcPr>
        <w:tcBorders>
          <w:top w:val="double" w:sz="6" w:space="0" w:color="996E4F"/>
          <w:left w:val="single" w:sz="8" w:space="0" w:color="996E4F"/>
          <w:bottom w:val="single" w:sz="8" w:space="0" w:color="996E4F"/>
          <w:right w:val="single" w:sz="8" w:space="0" w:color="996E4F"/>
          <w:insideH w:val="nil"/>
          <w:insideV w:val="single" w:sz="8" w:space="0" w:color="996E4F"/>
        </w:tcBorders>
      </w:tcPr>
    </w:tblStylePr>
    <w:tblStylePr w:type="firstCol">
      <w:rPr>
        <w:rFonts w:ascii="News Gothic MT" w:eastAsia="Times New Roman" w:hAnsi="News Gothic MT" w:cs="Times New Roman"/>
        <w:b/>
        <w:bCs/>
      </w:rPr>
    </w:tblStylePr>
    <w:tblStylePr w:type="lastCol">
      <w:rPr>
        <w:rFonts w:ascii="News Gothic MT" w:eastAsia="Times New Roman" w:hAnsi="News Gothic MT" w:cs="Times New Roman"/>
        <w:b/>
        <w:bCs/>
      </w:rPr>
      <w:tblPr/>
      <w:tcPr>
        <w:tcBorders>
          <w:top w:val="single" w:sz="8" w:space="0" w:color="996E4F"/>
          <w:left w:val="single" w:sz="8" w:space="0" w:color="996E4F"/>
          <w:bottom w:val="single" w:sz="8" w:space="0" w:color="996E4F"/>
          <w:right w:val="single" w:sz="8" w:space="0" w:color="996E4F"/>
        </w:tcBorders>
      </w:tcPr>
    </w:tblStylePr>
    <w:tblStylePr w:type="band1Vert">
      <w:tblPr/>
      <w:tcPr>
        <w:tcBorders>
          <w:top w:val="single" w:sz="8" w:space="0" w:color="996E4F"/>
          <w:left w:val="single" w:sz="8" w:space="0" w:color="996E4F"/>
          <w:bottom w:val="single" w:sz="8" w:space="0" w:color="996E4F"/>
          <w:right w:val="single" w:sz="8" w:space="0" w:color="996E4F"/>
        </w:tcBorders>
        <w:shd w:val="clear" w:color="auto" w:fill="E7DAD1"/>
      </w:tcPr>
    </w:tblStylePr>
    <w:tblStylePr w:type="band1Horz">
      <w:tblPr/>
      <w:tcPr>
        <w:tcBorders>
          <w:top w:val="single" w:sz="8" w:space="0" w:color="996E4F"/>
          <w:left w:val="single" w:sz="8" w:space="0" w:color="996E4F"/>
          <w:bottom w:val="single" w:sz="8" w:space="0" w:color="996E4F"/>
          <w:right w:val="single" w:sz="8" w:space="0" w:color="996E4F"/>
          <w:insideV w:val="single" w:sz="8" w:space="0" w:color="996E4F"/>
        </w:tcBorders>
        <w:shd w:val="clear" w:color="auto" w:fill="E7DAD1"/>
      </w:tcPr>
    </w:tblStylePr>
    <w:tblStylePr w:type="band2Horz">
      <w:tblPr/>
      <w:tcPr>
        <w:tcBorders>
          <w:top w:val="single" w:sz="8" w:space="0" w:color="996E4F"/>
          <w:left w:val="single" w:sz="8" w:space="0" w:color="996E4F"/>
          <w:bottom w:val="single" w:sz="8" w:space="0" w:color="996E4F"/>
          <w:right w:val="single" w:sz="8" w:space="0" w:color="996E4F"/>
          <w:insideV w:val="single" w:sz="8" w:space="0" w:color="996E4F"/>
        </w:tcBorders>
      </w:tcPr>
    </w:tblStylePr>
  </w:style>
  <w:style w:type="character" w:styleId="Emphasis">
    <w:name w:val="Emphasis"/>
    <w:uiPriority w:val="20"/>
    <w:semiHidden/>
    <w:locked/>
    <w:rsid w:val="00053C4E"/>
    <w:rPr>
      <w:i/>
      <w:iCs/>
    </w:rPr>
  </w:style>
  <w:style w:type="paragraph" w:styleId="HTMLAddress">
    <w:name w:val="HTML Address"/>
    <w:basedOn w:val="Normal"/>
    <w:link w:val="HTMLAddressChar"/>
    <w:uiPriority w:val="99"/>
    <w:semiHidden/>
    <w:unhideWhenUsed/>
    <w:locked/>
    <w:rsid w:val="00053C4E"/>
    <w:pPr>
      <w:spacing w:before="0" w:line="240" w:lineRule="auto"/>
    </w:pPr>
    <w:rPr>
      <w:i/>
      <w:iCs/>
    </w:rPr>
  </w:style>
  <w:style w:type="character" w:customStyle="1" w:styleId="HTMLAddressChar">
    <w:name w:val="HTML Address Char"/>
    <w:link w:val="HTMLAddress"/>
    <w:uiPriority w:val="99"/>
    <w:semiHidden/>
    <w:rsid w:val="00053C4E"/>
    <w:rPr>
      <w:rFonts w:ascii="Calibri" w:hAnsi="Calibri" w:cs="Calibri"/>
      <w:i/>
      <w:iCs/>
      <w:kern w:val="12"/>
      <w:sz w:val="24"/>
      <w:szCs w:val="24"/>
      <w:lang w:eastAsia="de-CH"/>
    </w:rPr>
  </w:style>
  <w:style w:type="character" w:styleId="HTMLAcronym">
    <w:name w:val="HTML Acronym"/>
    <w:basedOn w:val="DefaultParagraphFont"/>
    <w:uiPriority w:val="99"/>
    <w:semiHidden/>
    <w:unhideWhenUsed/>
    <w:locked/>
    <w:rsid w:val="00053C4E"/>
  </w:style>
  <w:style w:type="character" w:styleId="HTMLSample">
    <w:name w:val="HTML Sample"/>
    <w:uiPriority w:val="99"/>
    <w:semiHidden/>
    <w:unhideWhenUsed/>
    <w:locked/>
    <w:rsid w:val="00053C4E"/>
    <w:rPr>
      <w:rFonts w:ascii="Calibri" w:hAnsi="Calibri" w:cs="Calibri"/>
      <w:sz w:val="24"/>
      <w:szCs w:val="24"/>
    </w:rPr>
  </w:style>
  <w:style w:type="character" w:styleId="HTMLCode">
    <w:name w:val="HTML Code"/>
    <w:uiPriority w:val="99"/>
    <w:semiHidden/>
    <w:unhideWhenUsed/>
    <w:locked/>
    <w:rsid w:val="00053C4E"/>
    <w:rPr>
      <w:rFonts w:ascii="Calibri" w:hAnsi="Calibri" w:cs="Calibri"/>
      <w:sz w:val="20"/>
      <w:szCs w:val="20"/>
    </w:rPr>
  </w:style>
  <w:style w:type="character" w:styleId="HTMLDefinition">
    <w:name w:val="HTML Definition"/>
    <w:uiPriority w:val="99"/>
    <w:semiHidden/>
    <w:unhideWhenUsed/>
    <w:locked/>
    <w:rsid w:val="00053C4E"/>
    <w:rPr>
      <w:i/>
      <w:iCs/>
    </w:rPr>
  </w:style>
  <w:style w:type="character" w:styleId="HTMLTypewriter">
    <w:name w:val="HTML Typewriter"/>
    <w:uiPriority w:val="99"/>
    <w:semiHidden/>
    <w:unhideWhenUsed/>
    <w:locked/>
    <w:rsid w:val="00053C4E"/>
    <w:rPr>
      <w:rFonts w:ascii="Calibri" w:hAnsi="Calibri" w:cs="Calibri"/>
      <w:sz w:val="20"/>
      <w:szCs w:val="20"/>
    </w:rPr>
  </w:style>
  <w:style w:type="character" w:styleId="HTMLKeyboard">
    <w:name w:val="HTML Keyboard"/>
    <w:uiPriority w:val="99"/>
    <w:semiHidden/>
    <w:unhideWhenUsed/>
    <w:locked/>
    <w:rsid w:val="00053C4E"/>
    <w:rPr>
      <w:rFonts w:ascii="Calibri" w:hAnsi="Calibri" w:cs="Calibri"/>
      <w:sz w:val="20"/>
      <w:szCs w:val="20"/>
    </w:rPr>
  </w:style>
  <w:style w:type="character" w:styleId="HTMLVariable">
    <w:name w:val="HTML Variable"/>
    <w:uiPriority w:val="99"/>
    <w:semiHidden/>
    <w:unhideWhenUsed/>
    <w:locked/>
    <w:rsid w:val="00053C4E"/>
    <w:rPr>
      <w:i/>
      <w:iCs/>
    </w:rPr>
  </w:style>
  <w:style w:type="paragraph" w:styleId="HTMLPreformatted">
    <w:name w:val="HTML Preformatted"/>
    <w:basedOn w:val="Normal"/>
    <w:link w:val="HTMLPreformattedChar"/>
    <w:uiPriority w:val="99"/>
    <w:semiHidden/>
    <w:unhideWhenUsed/>
    <w:locked/>
    <w:rsid w:val="00053C4E"/>
    <w:pPr>
      <w:spacing w:before="0" w:line="240" w:lineRule="auto"/>
    </w:pPr>
    <w:rPr>
      <w:sz w:val="20"/>
      <w:szCs w:val="20"/>
    </w:rPr>
  </w:style>
  <w:style w:type="character" w:customStyle="1" w:styleId="HTMLPreformattedChar">
    <w:name w:val="HTML Preformatted Char"/>
    <w:link w:val="HTMLPreformatted"/>
    <w:uiPriority w:val="99"/>
    <w:semiHidden/>
    <w:rsid w:val="00053C4E"/>
    <w:rPr>
      <w:rFonts w:ascii="Calibri" w:hAnsi="Calibri" w:cs="Calibri"/>
      <w:kern w:val="12"/>
      <w:sz w:val="20"/>
      <w:szCs w:val="20"/>
      <w:lang w:eastAsia="de-CH"/>
    </w:rPr>
  </w:style>
  <w:style w:type="character" w:styleId="HTMLCite">
    <w:name w:val="HTML Cite"/>
    <w:uiPriority w:val="99"/>
    <w:semiHidden/>
    <w:unhideWhenUsed/>
    <w:locked/>
    <w:rsid w:val="00053C4E"/>
    <w:rPr>
      <w:i/>
      <w:iCs/>
    </w:rPr>
  </w:style>
  <w:style w:type="paragraph" w:styleId="Index3">
    <w:name w:val="index 3"/>
    <w:basedOn w:val="Normal"/>
    <w:next w:val="Normal"/>
    <w:autoRedefine/>
    <w:uiPriority w:val="99"/>
    <w:semiHidden/>
    <w:unhideWhenUsed/>
    <w:locked/>
    <w:rsid w:val="00053C4E"/>
    <w:pPr>
      <w:spacing w:before="0" w:line="240" w:lineRule="auto"/>
      <w:ind w:left="720" w:hanging="240"/>
    </w:pPr>
  </w:style>
  <w:style w:type="paragraph" w:styleId="Index4">
    <w:name w:val="index 4"/>
    <w:basedOn w:val="Normal"/>
    <w:next w:val="Normal"/>
    <w:autoRedefine/>
    <w:uiPriority w:val="99"/>
    <w:semiHidden/>
    <w:unhideWhenUsed/>
    <w:locked/>
    <w:rsid w:val="00053C4E"/>
    <w:pPr>
      <w:spacing w:before="0" w:line="240" w:lineRule="auto"/>
      <w:ind w:left="960" w:hanging="240"/>
    </w:pPr>
  </w:style>
  <w:style w:type="paragraph" w:styleId="Index5">
    <w:name w:val="index 5"/>
    <w:basedOn w:val="Normal"/>
    <w:next w:val="Normal"/>
    <w:autoRedefine/>
    <w:uiPriority w:val="99"/>
    <w:semiHidden/>
    <w:unhideWhenUsed/>
    <w:locked/>
    <w:rsid w:val="00053C4E"/>
    <w:pPr>
      <w:spacing w:before="0" w:line="240" w:lineRule="auto"/>
      <w:ind w:left="1200" w:hanging="240"/>
    </w:pPr>
  </w:style>
  <w:style w:type="paragraph" w:styleId="Index6">
    <w:name w:val="index 6"/>
    <w:basedOn w:val="Normal"/>
    <w:next w:val="Normal"/>
    <w:autoRedefine/>
    <w:uiPriority w:val="99"/>
    <w:semiHidden/>
    <w:unhideWhenUsed/>
    <w:locked/>
    <w:rsid w:val="00053C4E"/>
    <w:pPr>
      <w:spacing w:before="0" w:line="240" w:lineRule="auto"/>
      <w:ind w:left="1440" w:hanging="240"/>
    </w:pPr>
  </w:style>
  <w:style w:type="paragraph" w:styleId="Index7">
    <w:name w:val="index 7"/>
    <w:basedOn w:val="Normal"/>
    <w:next w:val="Normal"/>
    <w:autoRedefine/>
    <w:uiPriority w:val="99"/>
    <w:semiHidden/>
    <w:unhideWhenUsed/>
    <w:locked/>
    <w:rsid w:val="00053C4E"/>
    <w:pPr>
      <w:spacing w:before="0" w:line="240" w:lineRule="auto"/>
      <w:ind w:left="1680" w:hanging="240"/>
    </w:pPr>
  </w:style>
  <w:style w:type="paragraph" w:styleId="Index8">
    <w:name w:val="index 8"/>
    <w:basedOn w:val="Normal"/>
    <w:next w:val="Normal"/>
    <w:autoRedefine/>
    <w:uiPriority w:val="99"/>
    <w:semiHidden/>
    <w:unhideWhenUsed/>
    <w:locked/>
    <w:rsid w:val="00053C4E"/>
    <w:pPr>
      <w:spacing w:before="0" w:line="240" w:lineRule="auto"/>
      <w:ind w:left="1920" w:hanging="240"/>
    </w:pPr>
  </w:style>
  <w:style w:type="paragraph" w:styleId="Index9">
    <w:name w:val="index 9"/>
    <w:basedOn w:val="Normal"/>
    <w:next w:val="Normal"/>
    <w:autoRedefine/>
    <w:uiPriority w:val="99"/>
    <w:semiHidden/>
    <w:unhideWhenUsed/>
    <w:locked/>
    <w:rsid w:val="00053C4E"/>
    <w:pPr>
      <w:spacing w:before="0" w:line="240" w:lineRule="auto"/>
      <w:ind w:left="2160" w:hanging="240"/>
    </w:pPr>
  </w:style>
  <w:style w:type="paragraph" w:styleId="TOCHeading">
    <w:name w:val="TOC Heading"/>
    <w:basedOn w:val="Heading1"/>
    <w:next w:val="Normal"/>
    <w:uiPriority w:val="39"/>
    <w:semiHidden/>
    <w:unhideWhenUsed/>
    <w:qFormat/>
    <w:locked/>
    <w:rsid w:val="00053C4E"/>
    <w:pPr>
      <w:keepLines/>
      <w:numPr>
        <w:numId w:val="0"/>
      </w:numPr>
      <w:spacing w:before="480"/>
      <w:outlineLvl w:val="9"/>
    </w:pPr>
    <w:rPr>
      <w:rFonts w:cs="Calibri"/>
      <w:color w:val="96894A"/>
      <w:kern w:val="12"/>
      <w:sz w:val="28"/>
      <w:szCs w:val="28"/>
    </w:rPr>
  </w:style>
  <w:style w:type="character" w:styleId="IntenseEmphasis">
    <w:name w:val="Intense Emphasis"/>
    <w:uiPriority w:val="21"/>
    <w:semiHidden/>
    <w:locked/>
    <w:rsid w:val="00053C4E"/>
    <w:rPr>
      <w:b/>
      <w:bCs/>
      <w:i/>
      <w:iCs/>
      <w:color w:val="BAAE72"/>
    </w:rPr>
  </w:style>
  <w:style w:type="character" w:styleId="IntenseReference">
    <w:name w:val="Intense Reference"/>
    <w:uiPriority w:val="32"/>
    <w:semiHidden/>
    <w:locked/>
    <w:rsid w:val="00053C4E"/>
    <w:rPr>
      <w:b/>
      <w:bCs/>
      <w:smallCaps/>
      <w:color w:val="5F7A8E"/>
      <w:spacing w:val="5"/>
      <w:u w:val="single"/>
    </w:rPr>
  </w:style>
  <w:style w:type="paragraph" w:styleId="IntenseQuote">
    <w:name w:val="Intense Quote"/>
    <w:basedOn w:val="Normal"/>
    <w:next w:val="Normal"/>
    <w:link w:val="IntenseQuoteChar"/>
    <w:uiPriority w:val="30"/>
    <w:semiHidden/>
    <w:locked/>
    <w:rsid w:val="00053C4E"/>
    <w:pPr>
      <w:pBdr>
        <w:bottom w:val="single" w:sz="4" w:space="4" w:color="BAAE72"/>
      </w:pBdr>
      <w:spacing w:before="200" w:after="280"/>
      <w:ind w:left="936" w:right="936"/>
    </w:pPr>
    <w:rPr>
      <w:b/>
      <w:bCs/>
      <w:i/>
      <w:iCs/>
      <w:color w:val="BAAE72"/>
    </w:rPr>
  </w:style>
  <w:style w:type="character" w:customStyle="1" w:styleId="IntenseQuoteChar">
    <w:name w:val="Intense Quote Char"/>
    <w:link w:val="IntenseQuote"/>
    <w:uiPriority w:val="30"/>
    <w:rsid w:val="00053C4E"/>
    <w:rPr>
      <w:rFonts w:ascii="Calibri" w:hAnsi="Calibri" w:cs="Calibri"/>
      <w:b/>
      <w:bCs/>
      <w:i/>
      <w:iCs/>
      <w:color w:val="BAAE72"/>
      <w:kern w:val="12"/>
      <w:sz w:val="24"/>
      <w:szCs w:val="24"/>
      <w:lang w:eastAsia="de-CH"/>
    </w:rPr>
  </w:style>
  <w:style w:type="paragraph" w:styleId="NoSpacing">
    <w:name w:val="No Spacing"/>
    <w:uiPriority w:val="1"/>
    <w:semiHidden/>
    <w:locked/>
    <w:rsid w:val="00053C4E"/>
    <w:pPr>
      <w:spacing w:before="300"/>
    </w:pPr>
    <w:rPr>
      <w:kern w:val="12"/>
      <w:sz w:val="24"/>
      <w:szCs w:val="24"/>
      <w:lang w:val="de-CH" w:eastAsia="de-CH"/>
    </w:rPr>
  </w:style>
  <w:style w:type="paragraph" w:styleId="CommentText">
    <w:name w:val="annotation text"/>
    <w:basedOn w:val="Normal"/>
    <w:link w:val="CommentTextChar"/>
    <w:uiPriority w:val="99"/>
    <w:unhideWhenUsed/>
    <w:locked/>
    <w:rsid w:val="00053C4E"/>
    <w:pPr>
      <w:spacing w:line="240" w:lineRule="auto"/>
    </w:pPr>
    <w:rPr>
      <w:sz w:val="20"/>
      <w:szCs w:val="20"/>
    </w:rPr>
  </w:style>
  <w:style w:type="character" w:customStyle="1" w:styleId="CommentTextChar">
    <w:name w:val="Comment Text Char"/>
    <w:link w:val="CommentText"/>
    <w:uiPriority w:val="99"/>
    <w:rsid w:val="00053C4E"/>
    <w:rPr>
      <w:rFonts w:ascii="Calibri" w:hAnsi="Calibri" w:cs="Calibri"/>
      <w:kern w:val="12"/>
      <w:sz w:val="20"/>
      <w:szCs w:val="20"/>
      <w:lang w:eastAsia="de-CH"/>
    </w:rPr>
  </w:style>
  <w:style w:type="paragraph" w:styleId="CommentSubject">
    <w:name w:val="annotation subject"/>
    <w:basedOn w:val="CommentText"/>
    <w:next w:val="CommentText"/>
    <w:link w:val="CommentSubjectChar"/>
    <w:uiPriority w:val="99"/>
    <w:semiHidden/>
    <w:unhideWhenUsed/>
    <w:locked/>
    <w:rsid w:val="00053C4E"/>
    <w:rPr>
      <w:b/>
      <w:bCs/>
    </w:rPr>
  </w:style>
  <w:style w:type="character" w:customStyle="1" w:styleId="CommentSubjectChar">
    <w:name w:val="Comment Subject Char"/>
    <w:link w:val="CommentSubject"/>
    <w:uiPriority w:val="99"/>
    <w:semiHidden/>
    <w:rsid w:val="00053C4E"/>
    <w:rPr>
      <w:rFonts w:ascii="Calibri" w:hAnsi="Calibri" w:cs="Calibri"/>
      <w:b/>
      <w:bCs/>
      <w:kern w:val="12"/>
      <w:sz w:val="20"/>
      <w:szCs w:val="20"/>
      <w:lang w:eastAsia="de-CH"/>
    </w:rPr>
  </w:style>
  <w:style w:type="character" w:styleId="CommentReference">
    <w:name w:val="annotation reference"/>
    <w:uiPriority w:val="99"/>
    <w:semiHidden/>
    <w:unhideWhenUsed/>
    <w:locked/>
    <w:rsid w:val="00053C4E"/>
    <w:rPr>
      <w:sz w:val="16"/>
      <w:szCs w:val="16"/>
    </w:rPr>
  </w:style>
  <w:style w:type="paragraph" w:styleId="List">
    <w:name w:val="List"/>
    <w:basedOn w:val="Normal"/>
    <w:uiPriority w:val="99"/>
    <w:semiHidden/>
    <w:unhideWhenUsed/>
    <w:locked/>
    <w:rsid w:val="00053C4E"/>
    <w:pPr>
      <w:ind w:left="283" w:hanging="283"/>
      <w:contextualSpacing/>
    </w:pPr>
  </w:style>
  <w:style w:type="paragraph" w:styleId="List2">
    <w:name w:val="List 2"/>
    <w:basedOn w:val="Normal"/>
    <w:uiPriority w:val="99"/>
    <w:semiHidden/>
    <w:unhideWhenUsed/>
    <w:locked/>
    <w:rsid w:val="00053C4E"/>
    <w:pPr>
      <w:ind w:left="566" w:hanging="283"/>
      <w:contextualSpacing/>
    </w:pPr>
  </w:style>
  <w:style w:type="paragraph" w:styleId="List3">
    <w:name w:val="List 3"/>
    <w:basedOn w:val="Normal"/>
    <w:uiPriority w:val="99"/>
    <w:semiHidden/>
    <w:unhideWhenUsed/>
    <w:locked/>
    <w:rsid w:val="00053C4E"/>
    <w:pPr>
      <w:ind w:left="849" w:hanging="283"/>
      <w:contextualSpacing/>
    </w:pPr>
  </w:style>
  <w:style w:type="paragraph" w:styleId="List4">
    <w:name w:val="List 4"/>
    <w:basedOn w:val="Normal"/>
    <w:uiPriority w:val="99"/>
    <w:semiHidden/>
    <w:unhideWhenUsed/>
    <w:locked/>
    <w:rsid w:val="00053C4E"/>
    <w:pPr>
      <w:ind w:left="1132" w:hanging="283"/>
      <w:contextualSpacing/>
    </w:pPr>
  </w:style>
  <w:style w:type="paragraph" w:styleId="List5">
    <w:name w:val="List 5"/>
    <w:basedOn w:val="Normal"/>
    <w:uiPriority w:val="99"/>
    <w:semiHidden/>
    <w:unhideWhenUsed/>
    <w:locked/>
    <w:rsid w:val="00053C4E"/>
    <w:pPr>
      <w:ind w:left="1415" w:hanging="283"/>
      <w:contextualSpacing/>
    </w:pPr>
  </w:style>
  <w:style w:type="paragraph" w:styleId="ListParagraph">
    <w:name w:val="List Paragraph"/>
    <w:basedOn w:val="Normal"/>
    <w:uiPriority w:val="1"/>
    <w:qFormat/>
    <w:locked/>
    <w:rsid w:val="00CF17CF"/>
    <w:pPr>
      <w:numPr>
        <w:numId w:val="43"/>
      </w:numPr>
      <w:spacing w:before="100" w:beforeAutospacing="1" w:line="240" w:lineRule="auto"/>
      <w:ind w:left="714" w:hanging="357"/>
      <w:contextualSpacing/>
    </w:pPr>
    <w:rPr>
      <w:rFonts w:asciiTheme="minorHAnsi" w:hAnsiTheme="minorHAnsi" w:cstheme="minorHAnsi"/>
      <w:color w:val="000000" w:themeColor="text1"/>
      <w:lang w:eastAsia="de-CH"/>
    </w:rPr>
  </w:style>
  <w:style w:type="paragraph" w:styleId="ListContinue">
    <w:name w:val="List Continue"/>
    <w:basedOn w:val="Normal"/>
    <w:uiPriority w:val="99"/>
    <w:semiHidden/>
    <w:unhideWhenUsed/>
    <w:locked/>
    <w:rsid w:val="00053C4E"/>
    <w:pPr>
      <w:ind w:left="283"/>
      <w:contextualSpacing/>
    </w:pPr>
  </w:style>
  <w:style w:type="paragraph" w:styleId="ListContinue2">
    <w:name w:val="List Continue 2"/>
    <w:basedOn w:val="Normal"/>
    <w:uiPriority w:val="99"/>
    <w:semiHidden/>
    <w:unhideWhenUsed/>
    <w:locked/>
    <w:rsid w:val="00053C4E"/>
    <w:pPr>
      <w:ind w:left="566"/>
      <w:contextualSpacing/>
    </w:pPr>
  </w:style>
  <w:style w:type="paragraph" w:styleId="ListContinue3">
    <w:name w:val="List Continue 3"/>
    <w:basedOn w:val="Normal"/>
    <w:uiPriority w:val="99"/>
    <w:semiHidden/>
    <w:unhideWhenUsed/>
    <w:locked/>
    <w:rsid w:val="00053C4E"/>
    <w:pPr>
      <w:ind w:left="849"/>
      <w:contextualSpacing/>
    </w:pPr>
  </w:style>
  <w:style w:type="paragraph" w:styleId="ListContinue4">
    <w:name w:val="List Continue 4"/>
    <w:basedOn w:val="Normal"/>
    <w:uiPriority w:val="99"/>
    <w:semiHidden/>
    <w:unhideWhenUsed/>
    <w:locked/>
    <w:rsid w:val="00053C4E"/>
    <w:pPr>
      <w:ind w:left="1132"/>
      <w:contextualSpacing/>
    </w:pPr>
  </w:style>
  <w:style w:type="paragraph" w:styleId="ListContinue5">
    <w:name w:val="List Continue 5"/>
    <w:basedOn w:val="Normal"/>
    <w:uiPriority w:val="99"/>
    <w:semiHidden/>
    <w:unhideWhenUsed/>
    <w:locked/>
    <w:rsid w:val="00053C4E"/>
    <w:pPr>
      <w:ind w:left="1415"/>
      <w:contextualSpacing/>
    </w:pPr>
  </w:style>
  <w:style w:type="paragraph" w:styleId="ListNumber">
    <w:name w:val="List Number"/>
    <w:basedOn w:val="Normal"/>
    <w:uiPriority w:val="99"/>
    <w:semiHidden/>
    <w:unhideWhenUsed/>
    <w:locked/>
    <w:rsid w:val="00053C4E"/>
    <w:pPr>
      <w:numPr>
        <w:numId w:val="17"/>
      </w:numPr>
      <w:contextualSpacing/>
    </w:pPr>
  </w:style>
  <w:style w:type="paragraph" w:styleId="ListNumber2">
    <w:name w:val="List Number 2"/>
    <w:basedOn w:val="Normal"/>
    <w:uiPriority w:val="99"/>
    <w:semiHidden/>
    <w:unhideWhenUsed/>
    <w:locked/>
    <w:rsid w:val="00053C4E"/>
    <w:pPr>
      <w:numPr>
        <w:numId w:val="18"/>
      </w:numPr>
      <w:contextualSpacing/>
    </w:pPr>
  </w:style>
  <w:style w:type="paragraph" w:styleId="ListNumber3">
    <w:name w:val="List Number 3"/>
    <w:basedOn w:val="Normal"/>
    <w:uiPriority w:val="99"/>
    <w:semiHidden/>
    <w:unhideWhenUsed/>
    <w:locked/>
    <w:rsid w:val="00053C4E"/>
    <w:pPr>
      <w:numPr>
        <w:numId w:val="19"/>
      </w:numPr>
      <w:contextualSpacing/>
    </w:pPr>
  </w:style>
  <w:style w:type="paragraph" w:styleId="ListNumber4">
    <w:name w:val="List Number 4"/>
    <w:basedOn w:val="Normal"/>
    <w:uiPriority w:val="99"/>
    <w:semiHidden/>
    <w:unhideWhenUsed/>
    <w:locked/>
    <w:rsid w:val="00053C4E"/>
    <w:pPr>
      <w:numPr>
        <w:numId w:val="20"/>
      </w:numPr>
      <w:contextualSpacing/>
    </w:pPr>
  </w:style>
  <w:style w:type="paragraph" w:styleId="ListNumber5">
    <w:name w:val="List Number 5"/>
    <w:basedOn w:val="Normal"/>
    <w:uiPriority w:val="99"/>
    <w:semiHidden/>
    <w:unhideWhenUsed/>
    <w:locked/>
    <w:rsid w:val="00053C4E"/>
    <w:pPr>
      <w:numPr>
        <w:numId w:val="21"/>
      </w:numPr>
      <w:contextualSpacing/>
    </w:pPr>
  </w:style>
  <w:style w:type="paragraph" w:styleId="Bibliography">
    <w:name w:val="Bibliography"/>
    <w:basedOn w:val="Normal"/>
    <w:next w:val="Normal"/>
    <w:uiPriority w:val="37"/>
    <w:semiHidden/>
    <w:unhideWhenUsed/>
    <w:locked/>
    <w:rsid w:val="00053C4E"/>
  </w:style>
  <w:style w:type="table" w:styleId="MediumList1">
    <w:name w:val="Medium List 1"/>
    <w:basedOn w:val="TableNormal"/>
    <w:uiPriority w:val="65"/>
    <w:semiHidden/>
    <w:locked/>
    <w:rsid w:val="00053C4E"/>
    <w:rPr>
      <w:color w:val="002E60"/>
    </w:rPr>
    <w:tblPr>
      <w:tblStyleRowBandSize w:val="1"/>
      <w:tblStyleColBandSize w:val="1"/>
      <w:tblBorders>
        <w:top w:val="single" w:sz="8" w:space="0" w:color="002E60"/>
        <w:bottom w:val="single" w:sz="8" w:space="0" w:color="002E60"/>
      </w:tblBorders>
    </w:tblPr>
    <w:tblStylePr w:type="firstRow">
      <w:rPr>
        <w:rFonts w:ascii="News Gothic MT" w:eastAsia="Times New Roman" w:hAnsi="News Gothic MT" w:cs="Times New Roman"/>
      </w:rPr>
      <w:tblPr/>
      <w:tcPr>
        <w:tcBorders>
          <w:top w:val="nil"/>
          <w:bottom w:val="single" w:sz="8" w:space="0" w:color="002E60"/>
        </w:tcBorders>
      </w:tcPr>
    </w:tblStylePr>
    <w:tblStylePr w:type="lastRow">
      <w:rPr>
        <w:b/>
        <w:bCs/>
        <w:color w:val="8D8045"/>
      </w:rPr>
      <w:tblPr/>
      <w:tcPr>
        <w:tcBorders>
          <w:top w:val="single" w:sz="8" w:space="0" w:color="002E60"/>
          <w:bottom w:val="single" w:sz="8" w:space="0" w:color="002E60"/>
        </w:tcBorders>
      </w:tcPr>
    </w:tblStylePr>
    <w:tblStylePr w:type="firstCol">
      <w:rPr>
        <w:b/>
        <w:bCs/>
      </w:rPr>
    </w:tblStylePr>
    <w:tblStylePr w:type="lastCol">
      <w:rPr>
        <w:b/>
        <w:bCs/>
      </w:rPr>
      <w:tblPr/>
      <w:tcPr>
        <w:tcBorders>
          <w:top w:val="single" w:sz="8" w:space="0" w:color="002E60"/>
          <w:bottom w:val="single" w:sz="8" w:space="0" w:color="002E60"/>
        </w:tcBorders>
      </w:tcPr>
    </w:tblStylePr>
    <w:tblStylePr w:type="band1Vert">
      <w:tblPr/>
      <w:tcPr>
        <w:shd w:val="clear" w:color="auto" w:fill="98C9FF"/>
      </w:tcPr>
    </w:tblStylePr>
    <w:tblStylePr w:type="band1Horz">
      <w:tblPr/>
      <w:tcPr>
        <w:shd w:val="clear" w:color="auto" w:fill="98C9FF"/>
      </w:tcPr>
    </w:tblStylePr>
  </w:style>
  <w:style w:type="table" w:styleId="MediumList1-Accent1">
    <w:name w:val="Medium List 1 Accent 1"/>
    <w:basedOn w:val="TableNormal"/>
    <w:uiPriority w:val="65"/>
    <w:semiHidden/>
    <w:locked/>
    <w:rsid w:val="00053C4E"/>
    <w:rPr>
      <w:color w:val="002E60"/>
    </w:rPr>
    <w:tblPr>
      <w:tblStyleRowBandSize w:val="1"/>
      <w:tblStyleColBandSize w:val="1"/>
      <w:tblBorders>
        <w:top w:val="single" w:sz="8" w:space="0" w:color="BAAE72"/>
        <w:bottom w:val="single" w:sz="8" w:space="0" w:color="BAAE72"/>
      </w:tblBorders>
    </w:tblPr>
    <w:tblStylePr w:type="firstRow">
      <w:rPr>
        <w:rFonts w:ascii="News Gothic MT" w:eastAsia="Times New Roman" w:hAnsi="News Gothic MT" w:cs="Times New Roman"/>
      </w:rPr>
      <w:tblPr/>
      <w:tcPr>
        <w:tcBorders>
          <w:top w:val="nil"/>
          <w:bottom w:val="single" w:sz="8" w:space="0" w:color="BAAE72"/>
        </w:tcBorders>
      </w:tcPr>
    </w:tblStylePr>
    <w:tblStylePr w:type="lastRow">
      <w:rPr>
        <w:b/>
        <w:bCs/>
        <w:color w:val="8D8045"/>
      </w:rPr>
      <w:tblPr/>
      <w:tcPr>
        <w:tcBorders>
          <w:top w:val="single" w:sz="8" w:space="0" w:color="BAAE72"/>
          <w:bottom w:val="single" w:sz="8" w:space="0" w:color="BAAE72"/>
        </w:tcBorders>
      </w:tcPr>
    </w:tblStylePr>
    <w:tblStylePr w:type="firstCol">
      <w:rPr>
        <w:b/>
        <w:bCs/>
      </w:rPr>
    </w:tblStylePr>
    <w:tblStylePr w:type="lastCol">
      <w:rPr>
        <w:b/>
        <w:bCs/>
      </w:rPr>
      <w:tblPr/>
      <w:tcPr>
        <w:tcBorders>
          <w:top w:val="single" w:sz="8" w:space="0" w:color="BAAE72"/>
          <w:bottom w:val="single" w:sz="8" w:space="0" w:color="BAAE72"/>
        </w:tcBorders>
      </w:tcPr>
    </w:tblStylePr>
    <w:tblStylePr w:type="band1Vert">
      <w:tblPr/>
      <w:tcPr>
        <w:shd w:val="clear" w:color="auto" w:fill="EEEADC"/>
      </w:tcPr>
    </w:tblStylePr>
    <w:tblStylePr w:type="band1Horz">
      <w:tblPr/>
      <w:tcPr>
        <w:shd w:val="clear" w:color="auto" w:fill="EEEADC"/>
      </w:tcPr>
    </w:tblStylePr>
  </w:style>
  <w:style w:type="table" w:styleId="MediumList1-Accent2">
    <w:name w:val="Medium List 1 Accent 2"/>
    <w:basedOn w:val="TableNormal"/>
    <w:uiPriority w:val="65"/>
    <w:semiHidden/>
    <w:locked/>
    <w:rsid w:val="00053C4E"/>
    <w:rPr>
      <w:color w:val="002E60"/>
    </w:rPr>
    <w:tblPr>
      <w:tblStyleRowBandSize w:val="1"/>
      <w:tblStyleColBandSize w:val="1"/>
      <w:tblBorders>
        <w:top w:val="single" w:sz="8" w:space="0" w:color="5F7A8E"/>
        <w:bottom w:val="single" w:sz="8" w:space="0" w:color="5F7A8E"/>
      </w:tblBorders>
    </w:tblPr>
    <w:tblStylePr w:type="firstRow">
      <w:rPr>
        <w:rFonts w:ascii="News Gothic MT" w:eastAsia="Times New Roman" w:hAnsi="News Gothic MT" w:cs="Times New Roman"/>
      </w:rPr>
      <w:tblPr/>
      <w:tcPr>
        <w:tcBorders>
          <w:top w:val="nil"/>
          <w:bottom w:val="single" w:sz="8" w:space="0" w:color="5F7A8E"/>
        </w:tcBorders>
      </w:tcPr>
    </w:tblStylePr>
    <w:tblStylePr w:type="lastRow">
      <w:rPr>
        <w:b/>
        <w:bCs/>
        <w:color w:val="8D8045"/>
      </w:rPr>
      <w:tblPr/>
      <w:tcPr>
        <w:tcBorders>
          <w:top w:val="single" w:sz="8" w:space="0" w:color="5F7A8E"/>
          <w:bottom w:val="single" w:sz="8" w:space="0" w:color="5F7A8E"/>
        </w:tcBorders>
      </w:tcPr>
    </w:tblStylePr>
    <w:tblStylePr w:type="firstCol">
      <w:rPr>
        <w:b/>
        <w:bCs/>
      </w:rPr>
    </w:tblStylePr>
    <w:tblStylePr w:type="lastCol">
      <w:rPr>
        <w:b/>
        <w:bCs/>
      </w:rPr>
      <w:tblPr/>
      <w:tcPr>
        <w:tcBorders>
          <w:top w:val="single" w:sz="8" w:space="0" w:color="5F7A8E"/>
          <w:bottom w:val="single" w:sz="8" w:space="0" w:color="5F7A8E"/>
        </w:tcBorders>
      </w:tcPr>
    </w:tblStylePr>
    <w:tblStylePr w:type="band1Vert">
      <w:tblPr/>
      <w:tcPr>
        <w:shd w:val="clear" w:color="auto" w:fill="D6DEE4"/>
      </w:tcPr>
    </w:tblStylePr>
    <w:tblStylePr w:type="band1Horz">
      <w:tblPr/>
      <w:tcPr>
        <w:shd w:val="clear" w:color="auto" w:fill="D6DEE4"/>
      </w:tcPr>
    </w:tblStylePr>
  </w:style>
  <w:style w:type="table" w:styleId="MediumList1-Accent3">
    <w:name w:val="Medium List 1 Accent 3"/>
    <w:basedOn w:val="TableNormal"/>
    <w:uiPriority w:val="65"/>
    <w:semiHidden/>
    <w:locked/>
    <w:rsid w:val="00053C4E"/>
    <w:rPr>
      <w:color w:val="002E60"/>
    </w:rPr>
    <w:tblPr>
      <w:tblStyleRowBandSize w:val="1"/>
      <w:tblStyleColBandSize w:val="1"/>
      <w:tblBorders>
        <w:top w:val="single" w:sz="8" w:space="0" w:color="63402B"/>
        <w:bottom w:val="single" w:sz="8" w:space="0" w:color="63402B"/>
      </w:tblBorders>
    </w:tblPr>
    <w:tblStylePr w:type="firstRow">
      <w:rPr>
        <w:rFonts w:ascii="News Gothic MT" w:eastAsia="Times New Roman" w:hAnsi="News Gothic MT" w:cs="Times New Roman"/>
      </w:rPr>
      <w:tblPr/>
      <w:tcPr>
        <w:tcBorders>
          <w:top w:val="nil"/>
          <w:bottom w:val="single" w:sz="8" w:space="0" w:color="63402B"/>
        </w:tcBorders>
      </w:tcPr>
    </w:tblStylePr>
    <w:tblStylePr w:type="lastRow">
      <w:rPr>
        <w:b/>
        <w:bCs/>
        <w:color w:val="8D8045"/>
      </w:rPr>
      <w:tblPr/>
      <w:tcPr>
        <w:tcBorders>
          <w:top w:val="single" w:sz="8" w:space="0" w:color="63402B"/>
          <w:bottom w:val="single" w:sz="8" w:space="0" w:color="63402B"/>
        </w:tcBorders>
      </w:tcPr>
    </w:tblStylePr>
    <w:tblStylePr w:type="firstCol">
      <w:rPr>
        <w:b/>
        <w:bCs/>
      </w:rPr>
    </w:tblStylePr>
    <w:tblStylePr w:type="lastCol">
      <w:rPr>
        <w:b/>
        <w:bCs/>
      </w:rPr>
      <w:tblPr/>
      <w:tcPr>
        <w:tcBorders>
          <w:top w:val="single" w:sz="8" w:space="0" w:color="63402B"/>
          <w:bottom w:val="single" w:sz="8" w:space="0" w:color="63402B"/>
        </w:tcBorders>
      </w:tcPr>
    </w:tblStylePr>
    <w:tblStylePr w:type="band1Vert">
      <w:tblPr/>
      <w:tcPr>
        <w:shd w:val="clear" w:color="auto" w:fill="E3CCBF"/>
      </w:tcPr>
    </w:tblStylePr>
    <w:tblStylePr w:type="band1Horz">
      <w:tblPr/>
      <w:tcPr>
        <w:shd w:val="clear" w:color="auto" w:fill="E3CCBF"/>
      </w:tcPr>
    </w:tblStylePr>
  </w:style>
  <w:style w:type="table" w:styleId="MediumList1-Accent4">
    <w:name w:val="Medium List 1 Accent 4"/>
    <w:basedOn w:val="TableNormal"/>
    <w:uiPriority w:val="65"/>
    <w:semiHidden/>
    <w:locked/>
    <w:rsid w:val="00053C4E"/>
    <w:rPr>
      <w:color w:val="002E60"/>
    </w:rPr>
    <w:tblPr>
      <w:tblStyleRowBandSize w:val="1"/>
      <w:tblStyleColBandSize w:val="1"/>
      <w:tblBorders>
        <w:top w:val="single" w:sz="8" w:space="0" w:color="A8A99B"/>
        <w:bottom w:val="single" w:sz="8" w:space="0" w:color="A8A99B"/>
      </w:tblBorders>
    </w:tblPr>
    <w:tblStylePr w:type="firstRow">
      <w:rPr>
        <w:rFonts w:ascii="News Gothic MT" w:eastAsia="Times New Roman" w:hAnsi="News Gothic MT" w:cs="Times New Roman"/>
      </w:rPr>
      <w:tblPr/>
      <w:tcPr>
        <w:tcBorders>
          <w:top w:val="nil"/>
          <w:bottom w:val="single" w:sz="8" w:space="0" w:color="A8A99B"/>
        </w:tcBorders>
      </w:tcPr>
    </w:tblStylePr>
    <w:tblStylePr w:type="lastRow">
      <w:rPr>
        <w:b/>
        <w:bCs/>
        <w:color w:val="8D8045"/>
      </w:rPr>
      <w:tblPr/>
      <w:tcPr>
        <w:tcBorders>
          <w:top w:val="single" w:sz="8" w:space="0" w:color="A8A99B"/>
          <w:bottom w:val="single" w:sz="8" w:space="0" w:color="A8A99B"/>
        </w:tcBorders>
      </w:tcPr>
    </w:tblStylePr>
    <w:tblStylePr w:type="firstCol">
      <w:rPr>
        <w:b/>
        <w:bCs/>
      </w:rPr>
    </w:tblStylePr>
    <w:tblStylePr w:type="lastCol">
      <w:rPr>
        <w:b/>
        <w:bCs/>
      </w:rPr>
      <w:tblPr/>
      <w:tcPr>
        <w:tcBorders>
          <w:top w:val="single" w:sz="8" w:space="0" w:color="A8A99B"/>
          <w:bottom w:val="single" w:sz="8" w:space="0" w:color="A8A99B"/>
        </w:tcBorders>
      </w:tcPr>
    </w:tblStylePr>
    <w:tblStylePr w:type="band1Vert">
      <w:tblPr/>
      <w:tcPr>
        <w:shd w:val="clear" w:color="auto" w:fill="E9E9E6"/>
      </w:tcPr>
    </w:tblStylePr>
    <w:tblStylePr w:type="band1Horz">
      <w:tblPr/>
      <w:tcPr>
        <w:shd w:val="clear" w:color="auto" w:fill="E9E9E6"/>
      </w:tcPr>
    </w:tblStylePr>
  </w:style>
  <w:style w:type="table" w:styleId="MediumList1-Accent5">
    <w:name w:val="Medium List 1 Accent 5"/>
    <w:basedOn w:val="TableNormal"/>
    <w:uiPriority w:val="65"/>
    <w:semiHidden/>
    <w:locked/>
    <w:rsid w:val="00053C4E"/>
    <w:rPr>
      <w:color w:val="002E60"/>
    </w:rPr>
    <w:tblPr>
      <w:tblStyleRowBandSize w:val="1"/>
      <w:tblStyleColBandSize w:val="1"/>
      <w:tblBorders>
        <w:top w:val="single" w:sz="8" w:space="0" w:color="394955"/>
        <w:bottom w:val="single" w:sz="8" w:space="0" w:color="394955"/>
      </w:tblBorders>
    </w:tblPr>
    <w:tblStylePr w:type="firstRow">
      <w:rPr>
        <w:rFonts w:ascii="News Gothic MT" w:eastAsia="Times New Roman" w:hAnsi="News Gothic MT" w:cs="Times New Roman"/>
      </w:rPr>
      <w:tblPr/>
      <w:tcPr>
        <w:tcBorders>
          <w:top w:val="nil"/>
          <w:bottom w:val="single" w:sz="8" w:space="0" w:color="394955"/>
        </w:tcBorders>
      </w:tcPr>
    </w:tblStylePr>
    <w:tblStylePr w:type="lastRow">
      <w:rPr>
        <w:b/>
        <w:bCs/>
        <w:color w:val="8D8045"/>
      </w:rPr>
      <w:tblPr/>
      <w:tcPr>
        <w:tcBorders>
          <w:top w:val="single" w:sz="8" w:space="0" w:color="394955"/>
          <w:bottom w:val="single" w:sz="8" w:space="0" w:color="394955"/>
        </w:tcBorders>
      </w:tcPr>
    </w:tblStylePr>
    <w:tblStylePr w:type="firstCol">
      <w:rPr>
        <w:b/>
        <w:bCs/>
      </w:rPr>
    </w:tblStylePr>
    <w:tblStylePr w:type="lastCol">
      <w:rPr>
        <w:b/>
        <w:bCs/>
      </w:rPr>
      <w:tblPr/>
      <w:tcPr>
        <w:tcBorders>
          <w:top w:val="single" w:sz="8" w:space="0" w:color="394955"/>
          <w:bottom w:val="single" w:sz="8" w:space="0" w:color="394955"/>
        </w:tcBorders>
      </w:tcPr>
    </w:tblStylePr>
    <w:tblStylePr w:type="band1Vert">
      <w:tblPr/>
      <w:tcPr>
        <w:shd w:val="clear" w:color="auto" w:fill="C8D2DA"/>
      </w:tcPr>
    </w:tblStylePr>
    <w:tblStylePr w:type="band1Horz">
      <w:tblPr/>
      <w:tcPr>
        <w:shd w:val="clear" w:color="auto" w:fill="C8D2DA"/>
      </w:tcPr>
    </w:tblStylePr>
  </w:style>
  <w:style w:type="table" w:styleId="MediumList1-Accent6">
    <w:name w:val="Medium List 1 Accent 6"/>
    <w:basedOn w:val="TableNormal"/>
    <w:uiPriority w:val="65"/>
    <w:semiHidden/>
    <w:locked/>
    <w:rsid w:val="00053C4E"/>
    <w:rPr>
      <w:color w:val="002E60"/>
    </w:rPr>
    <w:tblPr>
      <w:tblStyleRowBandSize w:val="1"/>
      <w:tblStyleColBandSize w:val="1"/>
      <w:tblBorders>
        <w:top w:val="single" w:sz="8" w:space="0" w:color="996E4F"/>
        <w:bottom w:val="single" w:sz="8" w:space="0" w:color="996E4F"/>
      </w:tblBorders>
    </w:tblPr>
    <w:tblStylePr w:type="firstRow">
      <w:rPr>
        <w:rFonts w:ascii="News Gothic MT" w:eastAsia="Times New Roman" w:hAnsi="News Gothic MT" w:cs="Times New Roman"/>
      </w:rPr>
      <w:tblPr/>
      <w:tcPr>
        <w:tcBorders>
          <w:top w:val="nil"/>
          <w:bottom w:val="single" w:sz="8" w:space="0" w:color="996E4F"/>
        </w:tcBorders>
      </w:tcPr>
    </w:tblStylePr>
    <w:tblStylePr w:type="lastRow">
      <w:rPr>
        <w:b/>
        <w:bCs/>
        <w:color w:val="8D8045"/>
      </w:rPr>
      <w:tblPr/>
      <w:tcPr>
        <w:tcBorders>
          <w:top w:val="single" w:sz="8" w:space="0" w:color="996E4F"/>
          <w:bottom w:val="single" w:sz="8" w:space="0" w:color="996E4F"/>
        </w:tcBorders>
      </w:tcPr>
    </w:tblStylePr>
    <w:tblStylePr w:type="firstCol">
      <w:rPr>
        <w:b/>
        <w:bCs/>
      </w:rPr>
    </w:tblStylePr>
    <w:tblStylePr w:type="lastCol">
      <w:rPr>
        <w:b/>
        <w:bCs/>
      </w:rPr>
      <w:tblPr/>
      <w:tcPr>
        <w:tcBorders>
          <w:top w:val="single" w:sz="8" w:space="0" w:color="996E4F"/>
          <w:bottom w:val="single" w:sz="8" w:space="0" w:color="996E4F"/>
        </w:tcBorders>
      </w:tcPr>
    </w:tblStylePr>
    <w:tblStylePr w:type="band1Vert">
      <w:tblPr/>
      <w:tcPr>
        <w:shd w:val="clear" w:color="auto" w:fill="E7DAD1"/>
      </w:tcPr>
    </w:tblStylePr>
    <w:tblStylePr w:type="band1Horz">
      <w:tblPr/>
      <w:tcPr>
        <w:shd w:val="clear" w:color="auto" w:fill="E7DAD1"/>
      </w:tcPr>
    </w:tblStylePr>
  </w:style>
  <w:style w:type="table" w:styleId="MediumList2">
    <w:name w:val="Medium List 2"/>
    <w:basedOn w:val="TableNormal"/>
    <w:uiPriority w:val="66"/>
    <w:semiHidden/>
    <w:locked/>
    <w:rsid w:val="00053C4E"/>
    <w:rPr>
      <w:color w:val="002E60"/>
    </w:rPr>
    <w:tblPr>
      <w:tblStyleRowBandSize w:val="1"/>
      <w:tblStyleColBandSize w:val="1"/>
      <w:tblBorders>
        <w:top w:val="single" w:sz="8" w:space="0" w:color="002E60"/>
        <w:left w:val="single" w:sz="8" w:space="0" w:color="002E60"/>
        <w:bottom w:val="single" w:sz="8" w:space="0" w:color="002E60"/>
        <w:right w:val="single" w:sz="8" w:space="0" w:color="002E60"/>
      </w:tblBorders>
    </w:tblPr>
    <w:tblStylePr w:type="firstRow">
      <w:rPr>
        <w:sz w:val="24"/>
        <w:szCs w:val="24"/>
      </w:rPr>
      <w:tblPr/>
      <w:tcPr>
        <w:tcBorders>
          <w:top w:val="nil"/>
          <w:left w:val="nil"/>
          <w:bottom w:val="single" w:sz="24" w:space="0" w:color="002E60"/>
          <w:right w:val="nil"/>
          <w:insideH w:val="nil"/>
          <w:insideV w:val="nil"/>
        </w:tcBorders>
        <w:shd w:val="clear" w:color="auto" w:fill="FFFFFF"/>
      </w:tcPr>
    </w:tblStylePr>
    <w:tblStylePr w:type="lastRow">
      <w:tblPr/>
      <w:tcPr>
        <w:tcBorders>
          <w:top w:val="single" w:sz="8" w:space="0" w:color="002E6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2E60"/>
          <w:insideH w:val="nil"/>
          <w:insideV w:val="nil"/>
        </w:tcBorders>
        <w:shd w:val="clear" w:color="auto" w:fill="FFFFFF"/>
      </w:tcPr>
    </w:tblStylePr>
    <w:tblStylePr w:type="lastCol">
      <w:tblPr/>
      <w:tcPr>
        <w:tcBorders>
          <w:top w:val="nil"/>
          <w:left w:val="single" w:sz="8" w:space="0" w:color="002E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8C9FF"/>
      </w:tcPr>
    </w:tblStylePr>
    <w:tblStylePr w:type="band1Horz">
      <w:tblPr/>
      <w:tcPr>
        <w:tcBorders>
          <w:top w:val="nil"/>
          <w:bottom w:val="nil"/>
          <w:insideH w:val="nil"/>
          <w:insideV w:val="nil"/>
        </w:tcBorders>
        <w:shd w:val="clear" w:color="auto" w:fill="98C9F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053C4E"/>
    <w:rPr>
      <w:color w:val="002E60"/>
    </w:rPr>
    <w:tblPr>
      <w:tblStyleRowBandSize w:val="1"/>
      <w:tblStyleColBandSize w:val="1"/>
      <w:tblBorders>
        <w:top w:val="single" w:sz="8" w:space="0" w:color="BAAE72"/>
        <w:left w:val="single" w:sz="8" w:space="0" w:color="BAAE72"/>
        <w:bottom w:val="single" w:sz="8" w:space="0" w:color="BAAE72"/>
        <w:right w:val="single" w:sz="8" w:space="0" w:color="BAAE72"/>
      </w:tblBorders>
    </w:tblPr>
    <w:tblStylePr w:type="firstRow">
      <w:rPr>
        <w:sz w:val="24"/>
        <w:szCs w:val="24"/>
      </w:rPr>
      <w:tblPr/>
      <w:tcPr>
        <w:tcBorders>
          <w:top w:val="nil"/>
          <w:left w:val="nil"/>
          <w:bottom w:val="single" w:sz="24" w:space="0" w:color="BAAE72"/>
          <w:right w:val="nil"/>
          <w:insideH w:val="nil"/>
          <w:insideV w:val="nil"/>
        </w:tcBorders>
        <w:shd w:val="clear" w:color="auto" w:fill="FFFFFF"/>
      </w:tcPr>
    </w:tblStylePr>
    <w:tblStylePr w:type="lastRow">
      <w:tblPr/>
      <w:tcPr>
        <w:tcBorders>
          <w:top w:val="single" w:sz="8" w:space="0" w:color="BAAE72"/>
          <w:left w:val="nil"/>
          <w:bottom w:val="nil"/>
          <w:right w:val="nil"/>
          <w:insideH w:val="nil"/>
          <w:insideV w:val="nil"/>
        </w:tcBorders>
        <w:shd w:val="clear" w:color="auto" w:fill="FFFFFF"/>
      </w:tcPr>
    </w:tblStylePr>
    <w:tblStylePr w:type="firstCol">
      <w:tblPr/>
      <w:tcPr>
        <w:tcBorders>
          <w:top w:val="nil"/>
          <w:left w:val="nil"/>
          <w:bottom w:val="nil"/>
          <w:right w:val="single" w:sz="8" w:space="0" w:color="BAAE72"/>
          <w:insideH w:val="nil"/>
          <w:insideV w:val="nil"/>
        </w:tcBorders>
        <w:shd w:val="clear" w:color="auto" w:fill="FFFFFF"/>
      </w:tcPr>
    </w:tblStylePr>
    <w:tblStylePr w:type="lastCol">
      <w:tblPr/>
      <w:tcPr>
        <w:tcBorders>
          <w:top w:val="nil"/>
          <w:left w:val="single" w:sz="8" w:space="0" w:color="BAAE7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EEADC"/>
      </w:tcPr>
    </w:tblStylePr>
    <w:tblStylePr w:type="band1Horz">
      <w:tblPr/>
      <w:tcPr>
        <w:tcBorders>
          <w:top w:val="nil"/>
          <w:bottom w:val="nil"/>
          <w:insideH w:val="nil"/>
          <w:insideV w:val="nil"/>
        </w:tcBorders>
        <w:shd w:val="clear" w:color="auto" w:fill="EEEADC"/>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053C4E"/>
    <w:rPr>
      <w:color w:val="002E60"/>
    </w:rPr>
    <w:tblPr>
      <w:tblStyleRowBandSize w:val="1"/>
      <w:tblStyleColBandSize w:val="1"/>
      <w:tblBorders>
        <w:top w:val="single" w:sz="8" w:space="0" w:color="5F7A8E"/>
        <w:left w:val="single" w:sz="8" w:space="0" w:color="5F7A8E"/>
        <w:bottom w:val="single" w:sz="8" w:space="0" w:color="5F7A8E"/>
        <w:right w:val="single" w:sz="8" w:space="0" w:color="5F7A8E"/>
      </w:tblBorders>
    </w:tblPr>
    <w:tblStylePr w:type="firstRow">
      <w:rPr>
        <w:sz w:val="24"/>
        <w:szCs w:val="24"/>
      </w:rPr>
      <w:tblPr/>
      <w:tcPr>
        <w:tcBorders>
          <w:top w:val="nil"/>
          <w:left w:val="nil"/>
          <w:bottom w:val="single" w:sz="24" w:space="0" w:color="5F7A8E"/>
          <w:right w:val="nil"/>
          <w:insideH w:val="nil"/>
          <w:insideV w:val="nil"/>
        </w:tcBorders>
        <w:shd w:val="clear" w:color="auto" w:fill="FFFFFF"/>
      </w:tcPr>
    </w:tblStylePr>
    <w:tblStylePr w:type="lastRow">
      <w:tblPr/>
      <w:tcPr>
        <w:tcBorders>
          <w:top w:val="single" w:sz="8" w:space="0" w:color="5F7A8E"/>
          <w:left w:val="nil"/>
          <w:bottom w:val="nil"/>
          <w:right w:val="nil"/>
          <w:insideH w:val="nil"/>
          <w:insideV w:val="nil"/>
        </w:tcBorders>
        <w:shd w:val="clear" w:color="auto" w:fill="FFFFFF"/>
      </w:tcPr>
    </w:tblStylePr>
    <w:tblStylePr w:type="firstCol">
      <w:tblPr/>
      <w:tcPr>
        <w:tcBorders>
          <w:top w:val="nil"/>
          <w:left w:val="nil"/>
          <w:bottom w:val="nil"/>
          <w:right w:val="single" w:sz="8" w:space="0" w:color="5F7A8E"/>
          <w:insideH w:val="nil"/>
          <w:insideV w:val="nil"/>
        </w:tcBorders>
        <w:shd w:val="clear" w:color="auto" w:fill="FFFFFF"/>
      </w:tcPr>
    </w:tblStylePr>
    <w:tblStylePr w:type="lastCol">
      <w:tblPr/>
      <w:tcPr>
        <w:tcBorders>
          <w:top w:val="nil"/>
          <w:left w:val="single" w:sz="8" w:space="0" w:color="5F7A8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DEE4"/>
      </w:tcPr>
    </w:tblStylePr>
    <w:tblStylePr w:type="band1Horz">
      <w:tblPr/>
      <w:tcPr>
        <w:tcBorders>
          <w:top w:val="nil"/>
          <w:bottom w:val="nil"/>
          <w:insideH w:val="nil"/>
          <w:insideV w:val="nil"/>
        </w:tcBorders>
        <w:shd w:val="clear" w:color="auto" w:fill="D6DEE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053C4E"/>
    <w:rPr>
      <w:color w:val="002E60"/>
    </w:rPr>
    <w:tblPr>
      <w:tblStyleRowBandSize w:val="1"/>
      <w:tblStyleColBandSize w:val="1"/>
      <w:tblBorders>
        <w:top w:val="single" w:sz="8" w:space="0" w:color="63402B"/>
        <w:left w:val="single" w:sz="8" w:space="0" w:color="63402B"/>
        <w:bottom w:val="single" w:sz="8" w:space="0" w:color="63402B"/>
        <w:right w:val="single" w:sz="8" w:space="0" w:color="63402B"/>
      </w:tblBorders>
    </w:tblPr>
    <w:tblStylePr w:type="firstRow">
      <w:rPr>
        <w:sz w:val="24"/>
        <w:szCs w:val="24"/>
      </w:rPr>
      <w:tblPr/>
      <w:tcPr>
        <w:tcBorders>
          <w:top w:val="nil"/>
          <w:left w:val="nil"/>
          <w:bottom w:val="single" w:sz="24" w:space="0" w:color="63402B"/>
          <w:right w:val="nil"/>
          <w:insideH w:val="nil"/>
          <w:insideV w:val="nil"/>
        </w:tcBorders>
        <w:shd w:val="clear" w:color="auto" w:fill="FFFFFF"/>
      </w:tcPr>
    </w:tblStylePr>
    <w:tblStylePr w:type="lastRow">
      <w:tblPr/>
      <w:tcPr>
        <w:tcBorders>
          <w:top w:val="single" w:sz="8" w:space="0" w:color="63402B"/>
          <w:left w:val="nil"/>
          <w:bottom w:val="nil"/>
          <w:right w:val="nil"/>
          <w:insideH w:val="nil"/>
          <w:insideV w:val="nil"/>
        </w:tcBorders>
        <w:shd w:val="clear" w:color="auto" w:fill="FFFFFF"/>
      </w:tcPr>
    </w:tblStylePr>
    <w:tblStylePr w:type="firstCol">
      <w:tblPr/>
      <w:tcPr>
        <w:tcBorders>
          <w:top w:val="nil"/>
          <w:left w:val="nil"/>
          <w:bottom w:val="nil"/>
          <w:right w:val="single" w:sz="8" w:space="0" w:color="63402B"/>
          <w:insideH w:val="nil"/>
          <w:insideV w:val="nil"/>
        </w:tcBorders>
        <w:shd w:val="clear" w:color="auto" w:fill="FFFFFF"/>
      </w:tcPr>
    </w:tblStylePr>
    <w:tblStylePr w:type="lastCol">
      <w:tblPr/>
      <w:tcPr>
        <w:tcBorders>
          <w:top w:val="nil"/>
          <w:left w:val="single" w:sz="8" w:space="0" w:color="63402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3CCBF"/>
      </w:tcPr>
    </w:tblStylePr>
    <w:tblStylePr w:type="band1Horz">
      <w:tblPr/>
      <w:tcPr>
        <w:tcBorders>
          <w:top w:val="nil"/>
          <w:bottom w:val="nil"/>
          <w:insideH w:val="nil"/>
          <w:insideV w:val="nil"/>
        </w:tcBorders>
        <w:shd w:val="clear" w:color="auto" w:fill="E3CCBF"/>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053C4E"/>
    <w:rPr>
      <w:color w:val="002E60"/>
    </w:rPr>
    <w:tblPr>
      <w:tblStyleRowBandSize w:val="1"/>
      <w:tblStyleColBandSize w:val="1"/>
      <w:tblBorders>
        <w:top w:val="single" w:sz="8" w:space="0" w:color="A8A99B"/>
        <w:left w:val="single" w:sz="8" w:space="0" w:color="A8A99B"/>
        <w:bottom w:val="single" w:sz="8" w:space="0" w:color="A8A99B"/>
        <w:right w:val="single" w:sz="8" w:space="0" w:color="A8A99B"/>
      </w:tblBorders>
    </w:tblPr>
    <w:tblStylePr w:type="firstRow">
      <w:rPr>
        <w:sz w:val="24"/>
        <w:szCs w:val="24"/>
      </w:rPr>
      <w:tblPr/>
      <w:tcPr>
        <w:tcBorders>
          <w:top w:val="nil"/>
          <w:left w:val="nil"/>
          <w:bottom w:val="single" w:sz="24" w:space="0" w:color="A8A99B"/>
          <w:right w:val="nil"/>
          <w:insideH w:val="nil"/>
          <w:insideV w:val="nil"/>
        </w:tcBorders>
        <w:shd w:val="clear" w:color="auto" w:fill="FFFFFF"/>
      </w:tcPr>
    </w:tblStylePr>
    <w:tblStylePr w:type="lastRow">
      <w:tblPr/>
      <w:tcPr>
        <w:tcBorders>
          <w:top w:val="single" w:sz="8" w:space="0" w:color="A8A99B"/>
          <w:left w:val="nil"/>
          <w:bottom w:val="nil"/>
          <w:right w:val="nil"/>
          <w:insideH w:val="nil"/>
          <w:insideV w:val="nil"/>
        </w:tcBorders>
        <w:shd w:val="clear" w:color="auto" w:fill="FFFFFF"/>
      </w:tcPr>
    </w:tblStylePr>
    <w:tblStylePr w:type="firstCol">
      <w:tblPr/>
      <w:tcPr>
        <w:tcBorders>
          <w:top w:val="nil"/>
          <w:left w:val="nil"/>
          <w:bottom w:val="nil"/>
          <w:right w:val="single" w:sz="8" w:space="0" w:color="A8A99B"/>
          <w:insideH w:val="nil"/>
          <w:insideV w:val="nil"/>
        </w:tcBorders>
        <w:shd w:val="clear" w:color="auto" w:fill="FFFFFF"/>
      </w:tcPr>
    </w:tblStylePr>
    <w:tblStylePr w:type="lastCol">
      <w:tblPr/>
      <w:tcPr>
        <w:tcBorders>
          <w:top w:val="nil"/>
          <w:left w:val="single" w:sz="8" w:space="0" w:color="A8A99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E9E6"/>
      </w:tcPr>
    </w:tblStylePr>
    <w:tblStylePr w:type="band1Horz">
      <w:tblPr/>
      <w:tcPr>
        <w:tcBorders>
          <w:top w:val="nil"/>
          <w:bottom w:val="nil"/>
          <w:insideH w:val="nil"/>
          <w:insideV w:val="nil"/>
        </w:tcBorders>
        <w:shd w:val="clear" w:color="auto" w:fill="E9E9E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053C4E"/>
    <w:rPr>
      <w:color w:val="002E60"/>
    </w:rPr>
    <w:tblPr>
      <w:tblStyleRowBandSize w:val="1"/>
      <w:tblStyleColBandSize w:val="1"/>
      <w:tblBorders>
        <w:top w:val="single" w:sz="8" w:space="0" w:color="394955"/>
        <w:left w:val="single" w:sz="8" w:space="0" w:color="394955"/>
        <w:bottom w:val="single" w:sz="8" w:space="0" w:color="394955"/>
        <w:right w:val="single" w:sz="8" w:space="0" w:color="394955"/>
      </w:tblBorders>
    </w:tblPr>
    <w:tblStylePr w:type="firstRow">
      <w:rPr>
        <w:sz w:val="24"/>
        <w:szCs w:val="24"/>
      </w:rPr>
      <w:tblPr/>
      <w:tcPr>
        <w:tcBorders>
          <w:top w:val="nil"/>
          <w:left w:val="nil"/>
          <w:bottom w:val="single" w:sz="24" w:space="0" w:color="394955"/>
          <w:right w:val="nil"/>
          <w:insideH w:val="nil"/>
          <w:insideV w:val="nil"/>
        </w:tcBorders>
        <w:shd w:val="clear" w:color="auto" w:fill="FFFFFF"/>
      </w:tcPr>
    </w:tblStylePr>
    <w:tblStylePr w:type="lastRow">
      <w:tblPr/>
      <w:tcPr>
        <w:tcBorders>
          <w:top w:val="single" w:sz="8" w:space="0" w:color="394955"/>
          <w:left w:val="nil"/>
          <w:bottom w:val="nil"/>
          <w:right w:val="nil"/>
          <w:insideH w:val="nil"/>
          <w:insideV w:val="nil"/>
        </w:tcBorders>
        <w:shd w:val="clear" w:color="auto" w:fill="FFFFFF"/>
      </w:tcPr>
    </w:tblStylePr>
    <w:tblStylePr w:type="firstCol">
      <w:tblPr/>
      <w:tcPr>
        <w:tcBorders>
          <w:top w:val="nil"/>
          <w:left w:val="nil"/>
          <w:bottom w:val="nil"/>
          <w:right w:val="single" w:sz="8" w:space="0" w:color="394955"/>
          <w:insideH w:val="nil"/>
          <w:insideV w:val="nil"/>
        </w:tcBorders>
        <w:shd w:val="clear" w:color="auto" w:fill="FFFFFF"/>
      </w:tcPr>
    </w:tblStylePr>
    <w:tblStylePr w:type="lastCol">
      <w:tblPr/>
      <w:tcPr>
        <w:tcBorders>
          <w:top w:val="nil"/>
          <w:left w:val="single" w:sz="8" w:space="0" w:color="39495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8D2DA"/>
      </w:tcPr>
    </w:tblStylePr>
    <w:tblStylePr w:type="band1Horz">
      <w:tblPr/>
      <w:tcPr>
        <w:tcBorders>
          <w:top w:val="nil"/>
          <w:bottom w:val="nil"/>
          <w:insideH w:val="nil"/>
          <w:insideV w:val="nil"/>
        </w:tcBorders>
        <w:shd w:val="clear" w:color="auto" w:fill="C8D2DA"/>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053C4E"/>
    <w:rPr>
      <w:color w:val="002E60"/>
    </w:rPr>
    <w:tblPr>
      <w:tblStyleRowBandSize w:val="1"/>
      <w:tblStyleColBandSize w:val="1"/>
      <w:tblBorders>
        <w:top w:val="single" w:sz="8" w:space="0" w:color="996E4F"/>
        <w:left w:val="single" w:sz="8" w:space="0" w:color="996E4F"/>
        <w:bottom w:val="single" w:sz="8" w:space="0" w:color="996E4F"/>
        <w:right w:val="single" w:sz="8" w:space="0" w:color="996E4F"/>
      </w:tblBorders>
    </w:tblPr>
    <w:tblStylePr w:type="firstRow">
      <w:rPr>
        <w:sz w:val="24"/>
        <w:szCs w:val="24"/>
      </w:rPr>
      <w:tblPr/>
      <w:tcPr>
        <w:tcBorders>
          <w:top w:val="nil"/>
          <w:left w:val="nil"/>
          <w:bottom w:val="single" w:sz="24" w:space="0" w:color="996E4F"/>
          <w:right w:val="nil"/>
          <w:insideH w:val="nil"/>
          <w:insideV w:val="nil"/>
        </w:tcBorders>
        <w:shd w:val="clear" w:color="auto" w:fill="FFFFFF"/>
      </w:tcPr>
    </w:tblStylePr>
    <w:tblStylePr w:type="lastRow">
      <w:tblPr/>
      <w:tcPr>
        <w:tcBorders>
          <w:top w:val="single" w:sz="8" w:space="0" w:color="996E4F"/>
          <w:left w:val="nil"/>
          <w:bottom w:val="nil"/>
          <w:right w:val="nil"/>
          <w:insideH w:val="nil"/>
          <w:insideV w:val="nil"/>
        </w:tcBorders>
        <w:shd w:val="clear" w:color="auto" w:fill="FFFFFF"/>
      </w:tcPr>
    </w:tblStylePr>
    <w:tblStylePr w:type="firstCol">
      <w:tblPr/>
      <w:tcPr>
        <w:tcBorders>
          <w:top w:val="nil"/>
          <w:left w:val="nil"/>
          <w:bottom w:val="nil"/>
          <w:right w:val="single" w:sz="8" w:space="0" w:color="996E4F"/>
          <w:insideH w:val="nil"/>
          <w:insideV w:val="nil"/>
        </w:tcBorders>
        <w:shd w:val="clear" w:color="auto" w:fill="FFFFFF"/>
      </w:tcPr>
    </w:tblStylePr>
    <w:tblStylePr w:type="lastCol">
      <w:tblPr/>
      <w:tcPr>
        <w:tcBorders>
          <w:top w:val="nil"/>
          <w:left w:val="single" w:sz="8" w:space="0" w:color="996E4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DAD1"/>
      </w:tcPr>
    </w:tblStylePr>
    <w:tblStylePr w:type="band1Horz">
      <w:tblPr/>
      <w:tcPr>
        <w:tcBorders>
          <w:top w:val="nil"/>
          <w:bottom w:val="nil"/>
          <w:insideH w:val="nil"/>
          <w:insideV w:val="nil"/>
        </w:tcBorders>
        <w:shd w:val="clear" w:color="auto" w:fill="E7DA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053C4E"/>
    <w:tblPr>
      <w:tblStyleRowBandSize w:val="1"/>
      <w:tblStyleColBandSize w:val="1"/>
      <w:tblBorders>
        <w:top w:val="single" w:sz="8" w:space="0" w:color="005FC7"/>
        <w:left w:val="single" w:sz="8" w:space="0" w:color="005FC7"/>
        <w:bottom w:val="single" w:sz="8" w:space="0" w:color="005FC7"/>
        <w:right w:val="single" w:sz="8" w:space="0" w:color="005FC7"/>
        <w:insideH w:val="single" w:sz="8" w:space="0" w:color="005FC7"/>
      </w:tblBorders>
    </w:tblPr>
    <w:tblStylePr w:type="firstRow">
      <w:pPr>
        <w:spacing w:before="0" w:after="0" w:line="240" w:lineRule="auto"/>
      </w:pPr>
      <w:rPr>
        <w:b/>
        <w:bCs/>
        <w:color w:val="FFFFFF"/>
      </w:rPr>
      <w:tblPr/>
      <w:tcPr>
        <w:tcBorders>
          <w:top w:val="single" w:sz="8" w:space="0" w:color="005FC7"/>
          <w:left w:val="single" w:sz="8" w:space="0" w:color="005FC7"/>
          <w:bottom w:val="single" w:sz="8" w:space="0" w:color="005FC7"/>
          <w:right w:val="single" w:sz="8" w:space="0" w:color="005FC7"/>
          <w:insideH w:val="nil"/>
          <w:insideV w:val="nil"/>
        </w:tcBorders>
        <w:shd w:val="clear" w:color="auto" w:fill="002E60"/>
      </w:tcPr>
    </w:tblStylePr>
    <w:tblStylePr w:type="lastRow">
      <w:pPr>
        <w:spacing w:before="0" w:after="0" w:line="240" w:lineRule="auto"/>
      </w:pPr>
      <w:rPr>
        <w:b/>
        <w:bCs/>
      </w:rPr>
      <w:tblPr/>
      <w:tcPr>
        <w:tcBorders>
          <w:top w:val="double" w:sz="6" w:space="0" w:color="005FC7"/>
          <w:left w:val="single" w:sz="8" w:space="0" w:color="005FC7"/>
          <w:bottom w:val="single" w:sz="8" w:space="0" w:color="005FC7"/>
          <w:right w:val="single" w:sz="8" w:space="0" w:color="005FC7"/>
          <w:insideH w:val="nil"/>
          <w:insideV w:val="nil"/>
        </w:tcBorders>
      </w:tcPr>
    </w:tblStylePr>
    <w:tblStylePr w:type="firstCol">
      <w:rPr>
        <w:b/>
        <w:bCs/>
      </w:rPr>
    </w:tblStylePr>
    <w:tblStylePr w:type="lastCol">
      <w:rPr>
        <w:b/>
        <w:bCs/>
      </w:rPr>
    </w:tblStylePr>
    <w:tblStylePr w:type="band1Vert">
      <w:tblPr/>
      <w:tcPr>
        <w:shd w:val="clear" w:color="auto" w:fill="98C9FF"/>
      </w:tcPr>
    </w:tblStylePr>
    <w:tblStylePr w:type="band1Horz">
      <w:tblPr/>
      <w:tcPr>
        <w:tcBorders>
          <w:insideH w:val="nil"/>
          <w:insideV w:val="nil"/>
        </w:tcBorders>
        <w:shd w:val="clear" w:color="auto" w:fill="98C9F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053C4E"/>
    <w:tblPr>
      <w:tblStyleRowBandSize w:val="1"/>
      <w:tblStyleColBandSize w:val="1"/>
      <w:tblBorders>
        <w:top w:val="single" w:sz="8" w:space="0" w:color="CBC295"/>
        <w:left w:val="single" w:sz="8" w:space="0" w:color="CBC295"/>
        <w:bottom w:val="single" w:sz="8" w:space="0" w:color="CBC295"/>
        <w:right w:val="single" w:sz="8" w:space="0" w:color="CBC295"/>
        <w:insideH w:val="single" w:sz="8" w:space="0" w:color="CBC295"/>
      </w:tblBorders>
    </w:tblPr>
    <w:tblStylePr w:type="firstRow">
      <w:pPr>
        <w:spacing w:before="0" w:after="0" w:line="240" w:lineRule="auto"/>
      </w:pPr>
      <w:rPr>
        <w:b/>
        <w:bCs/>
        <w:color w:val="FFFFFF"/>
      </w:rPr>
      <w:tblPr/>
      <w:tcPr>
        <w:tcBorders>
          <w:top w:val="single" w:sz="8" w:space="0" w:color="CBC295"/>
          <w:left w:val="single" w:sz="8" w:space="0" w:color="CBC295"/>
          <w:bottom w:val="single" w:sz="8" w:space="0" w:color="CBC295"/>
          <w:right w:val="single" w:sz="8" w:space="0" w:color="CBC295"/>
          <w:insideH w:val="nil"/>
          <w:insideV w:val="nil"/>
        </w:tcBorders>
        <w:shd w:val="clear" w:color="auto" w:fill="BAAE72"/>
      </w:tcPr>
    </w:tblStylePr>
    <w:tblStylePr w:type="lastRow">
      <w:pPr>
        <w:spacing w:before="0" w:after="0" w:line="240" w:lineRule="auto"/>
      </w:pPr>
      <w:rPr>
        <w:b/>
        <w:bCs/>
      </w:rPr>
      <w:tblPr/>
      <w:tcPr>
        <w:tcBorders>
          <w:top w:val="double" w:sz="6" w:space="0" w:color="CBC295"/>
          <w:left w:val="single" w:sz="8" w:space="0" w:color="CBC295"/>
          <w:bottom w:val="single" w:sz="8" w:space="0" w:color="CBC295"/>
          <w:right w:val="single" w:sz="8" w:space="0" w:color="CBC295"/>
          <w:insideH w:val="nil"/>
          <w:insideV w:val="nil"/>
        </w:tcBorders>
      </w:tcPr>
    </w:tblStylePr>
    <w:tblStylePr w:type="firstCol">
      <w:rPr>
        <w:b/>
        <w:bCs/>
      </w:rPr>
    </w:tblStylePr>
    <w:tblStylePr w:type="lastCol">
      <w:rPr>
        <w:b/>
        <w:bCs/>
      </w:rPr>
    </w:tblStylePr>
    <w:tblStylePr w:type="band1Vert">
      <w:tblPr/>
      <w:tcPr>
        <w:shd w:val="clear" w:color="auto" w:fill="EEEADC"/>
      </w:tcPr>
    </w:tblStylePr>
    <w:tblStylePr w:type="band1Horz">
      <w:tblPr/>
      <w:tcPr>
        <w:tcBorders>
          <w:insideH w:val="nil"/>
          <w:insideV w:val="nil"/>
        </w:tcBorders>
        <w:shd w:val="clear" w:color="auto" w:fill="EEEADC"/>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053C4E"/>
    <w:tblPr>
      <w:tblStyleRowBandSize w:val="1"/>
      <w:tblStyleColBandSize w:val="1"/>
      <w:tblBorders>
        <w:top w:val="single" w:sz="8" w:space="0" w:color="849BAD"/>
        <w:left w:val="single" w:sz="8" w:space="0" w:color="849BAD"/>
        <w:bottom w:val="single" w:sz="8" w:space="0" w:color="849BAD"/>
        <w:right w:val="single" w:sz="8" w:space="0" w:color="849BAD"/>
        <w:insideH w:val="single" w:sz="8" w:space="0" w:color="849BAD"/>
      </w:tblBorders>
    </w:tblPr>
    <w:tblStylePr w:type="firstRow">
      <w:pPr>
        <w:spacing w:before="0" w:after="0" w:line="240" w:lineRule="auto"/>
      </w:pPr>
      <w:rPr>
        <w:b/>
        <w:bCs/>
        <w:color w:val="FFFFFF"/>
      </w:rPr>
      <w:tblPr/>
      <w:tcPr>
        <w:tcBorders>
          <w:top w:val="single" w:sz="8" w:space="0" w:color="849BAD"/>
          <w:left w:val="single" w:sz="8" w:space="0" w:color="849BAD"/>
          <w:bottom w:val="single" w:sz="8" w:space="0" w:color="849BAD"/>
          <w:right w:val="single" w:sz="8" w:space="0" w:color="849BAD"/>
          <w:insideH w:val="nil"/>
          <w:insideV w:val="nil"/>
        </w:tcBorders>
        <w:shd w:val="clear" w:color="auto" w:fill="5F7A8E"/>
      </w:tcPr>
    </w:tblStylePr>
    <w:tblStylePr w:type="lastRow">
      <w:pPr>
        <w:spacing w:before="0" w:after="0" w:line="240" w:lineRule="auto"/>
      </w:pPr>
      <w:rPr>
        <w:b/>
        <w:bCs/>
      </w:rPr>
      <w:tblPr/>
      <w:tcPr>
        <w:tcBorders>
          <w:top w:val="double" w:sz="6" w:space="0" w:color="849BAD"/>
          <w:left w:val="single" w:sz="8" w:space="0" w:color="849BAD"/>
          <w:bottom w:val="single" w:sz="8" w:space="0" w:color="849BAD"/>
          <w:right w:val="single" w:sz="8" w:space="0" w:color="849BAD"/>
          <w:insideH w:val="nil"/>
          <w:insideV w:val="nil"/>
        </w:tcBorders>
      </w:tcPr>
    </w:tblStylePr>
    <w:tblStylePr w:type="firstCol">
      <w:rPr>
        <w:b/>
        <w:bCs/>
      </w:rPr>
    </w:tblStylePr>
    <w:tblStylePr w:type="lastCol">
      <w:rPr>
        <w:b/>
        <w:bCs/>
      </w:rPr>
    </w:tblStylePr>
    <w:tblStylePr w:type="band1Vert">
      <w:tblPr/>
      <w:tcPr>
        <w:shd w:val="clear" w:color="auto" w:fill="D6DEE4"/>
      </w:tcPr>
    </w:tblStylePr>
    <w:tblStylePr w:type="band1Horz">
      <w:tblPr/>
      <w:tcPr>
        <w:tcBorders>
          <w:insideH w:val="nil"/>
          <w:insideV w:val="nil"/>
        </w:tcBorders>
        <w:shd w:val="clear" w:color="auto" w:fill="D6DEE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053C4E"/>
    <w:tblPr>
      <w:tblStyleRowBandSize w:val="1"/>
      <w:tblStyleColBandSize w:val="1"/>
      <w:tblBorders>
        <w:top w:val="single" w:sz="8" w:space="0" w:color="A36947"/>
        <w:left w:val="single" w:sz="8" w:space="0" w:color="A36947"/>
        <w:bottom w:val="single" w:sz="8" w:space="0" w:color="A36947"/>
        <w:right w:val="single" w:sz="8" w:space="0" w:color="A36947"/>
        <w:insideH w:val="single" w:sz="8" w:space="0" w:color="A36947"/>
      </w:tblBorders>
    </w:tblPr>
    <w:tblStylePr w:type="firstRow">
      <w:pPr>
        <w:spacing w:before="0" w:after="0" w:line="240" w:lineRule="auto"/>
      </w:pPr>
      <w:rPr>
        <w:b/>
        <w:bCs/>
        <w:color w:val="FFFFFF"/>
      </w:rPr>
      <w:tblPr/>
      <w:tcPr>
        <w:tcBorders>
          <w:top w:val="single" w:sz="8" w:space="0" w:color="A36947"/>
          <w:left w:val="single" w:sz="8" w:space="0" w:color="A36947"/>
          <w:bottom w:val="single" w:sz="8" w:space="0" w:color="A36947"/>
          <w:right w:val="single" w:sz="8" w:space="0" w:color="A36947"/>
          <w:insideH w:val="nil"/>
          <w:insideV w:val="nil"/>
        </w:tcBorders>
        <w:shd w:val="clear" w:color="auto" w:fill="63402B"/>
      </w:tcPr>
    </w:tblStylePr>
    <w:tblStylePr w:type="lastRow">
      <w:pPr>
        <w:spacing w:before="0" w:after="0" w:line="240" w:lineRule="auto"/>
      </w:pPr>
      <w:rPr>
        <w:b/>
        <w:bCs/>
      </w:rPr>
      <w:tblPr/>
      <w:tcPr>
        <w:tcBorders>
          <w:top w:val="double" w:sz="6" w:space="0" w:color="A36947"/>
          <w:left w:val="single" w:sz="8" w:space="0" w:color="A36947"/>
          <w:bottom w:val="single" w:sz="8" w:space="0" w:color="A36947"/>
          <w:right w:val="single" w:sz="8" w:space="0" w:color="A36947"/>
          <w:insideH w:val="nil"/>
          <w:insideV w:val="nil"/>
        </w:tcBorders>
      </w:tcPr>
    </w:tblStylePr>
    <w:tblStylePr w:type="firstCol">
      <w:rPr>
        <w:b/>
        <w:bCs/>
      </w:rPr>
    </w:tblStylePr>
    <w:tblStylePr w:type="lastCol">
      <w:rPr>
        <w:b/>
        <w:bCs/>
      </w:rPr>
    </w:tblStylePr>
    <w:tblStylePr w:type="band1Vert">
      <w:tblPr/>
      <w:tcPr>
        <w:shd w:val="clear" w:color="auto" w:fill="E3CCBF"/>
      </w:tcPr>
    </w:tblStylePr>
    <w:tblStylePr w:type="band1Horz">
      <w:tblPr/>
      <w:tcPr>
        <w:tcBorders>
          <w:insideH w:val="nil"/>
          <w:insideV w:val="nil"/>
        </w:tcBorders>
        <w:shd w:val="clear" w:color="auto" w:fill="E3CCB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053C4E"/>
    <w:tblPr>
      <w:tblStyleRowBandSize w:val="1"/>
      <w:tblStyleColBandSize w:val="1"/>
      <w:tblBorders>
        <w:top w:val="single" w:sz="8" w:space="0" w:color="BDBEB4"/>
        <w:left w:val="single" w:sz="8" w:space="0" w:color="BDBEB4"/>
        <w:bottom w:val="single" w:sz="8" w:space="0" w:color="BDBEB4"/>
        <w:right w:val="single" w:sz="8" w:space="0" w:color="BDBEB4"/>
        <w:insideH w:val="single" w:sz="8" w:space="0" w:color="BDBEB4"/>
      </w:tblBorders>
    </w:tblPr>
    <w:tblStylePr w:type="firstRow">
      <w:pPr>
        <w:spacing w:before="0" w:after="0" w:line="240" w:lineRule="auto"/>
      </w:pPr>
      <w:rPr>
        <w:b/>
        <w:bCs/>
        <w:color w:val="FFFFFF"/>
      </w:rPr>
      <w:tblPr/>
      <w:tcPr>
        <w:tcBorders>
          <w:top w:val="single" w:sz="8" w:space="0" w:color="BDBEB4"/>
          <w:left w:val="single" w:sz="8" w:space="0" w:color="BDBEB4"/>
          <w:bottom w:val="single" w:sz="8" w:space="0" w:color="BDBEB4"/>
          <w:right w:val="single" w:sz="8" w:space="0" w:color="BDBEB4"/>
          <w:insideH w:val="nil"/>
          <w:insideV w:val="nil"/>
        </w:tcBorders>
        <w:shd w:val="clear" w:color="auto" w:fill="A8A99B"/>
      </w:tcPr>
    </w:tblStylePr>
    <w:tblStylePr w:type="lastRow">
      <w:pPr>
        <w:spacing w:before="0" w:after="0" w:line="240" w:lineRule="auto"/>
      </w:pPr>
      <w:rPr>
        <w:b/>
        <w:bCs/>
      </w:rPr>
      <w:tblPr/>
      <w:tcPr>
        <w:tcBorders>
          <w:top w:val="double" w:sz="6" w:space="0" w:color="BDBEB4"/>
          <w:left w:val="single" w:sz="8" w:space="0" w:color="BDBEB4"/>
          <w:bottom w:val="single" w:sz="8" w:space="0" w:color="BDBEB4"/>
          <w:right w:val="single" w:sz="8" w:space="0" w:color="BDBEB4"/>
          <w:insideH w:val="nil"/>
          <w:insideV w:val="nil"/>
        </w:tcBorders>
      </w:tcPr>
    </w:tblStylePr>
    <w:tblStylePr w:type="firstCol">
      <w:rPr>
        <w:b/>
        <w:bCs/>
      </w:rPr>
    </w:tblStylePr>
    <w:tblStylePr w:type="lastCol">
      <w:rPr>
        <w:b/>
        <w:bCs/>
      </w:rPr>
    </w:tblStylePr>
    <w:tblStylePr w:type="band1Vert">
      <w:tblPr/>
      <w:tcPr>
        <w:shd w:val="clear" w:color="auto" w:fill="E9E9E6"/>
      </w:tcPr>
    </w:tblStylePr>
    <w:tblStylePr w:type="band1Horz">
      <w:tblPr/>
      <w:tcPr>
        <w:tcBorders>
          <w:insideH w:val="nil"/>
          <w:insideV w:val="nil"/>
        </w:tcBorders>
        <w:shd w:val="clear" w:color="auto" w:fill="E9E9E6"/>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053C4E"/>
    <w:tblPr>
      <w:tblStyleRowBandSize w:val="1"/>
      <w:tblStyleColBandSize w:val="1"/>
      <w:tblBorders>
        <w:top w:val="single" w:sz="8" w:space="0" w:color="5E788C"/>
        <w:left w:val="single" w:sz="8" w:space="0" w:color="5E788C"/>
        <w:bottom w:val="single" w:sz="8" w:space="0" w:color="5E788C"/>
        <w:right w:val="single" w:sz="8" w:space="0" w:color="5E788C"/>
        <w:insideH w:val="single" w:sz="8" w:space="0" w:color="5E788C"/>
      </w:tblBorders>
    </w:tblPr>
    <w:tblStylePr w:type="firstRow">
      <w:pPr>
        <w:spacing w:before="0" w:after="0" w:line="240" w:lineRule="auto"/>
      </w:pPr>
      <w:rPr>
        <w:b/>
        <w:bCs/>
        <w:color w:val="FFFFFF"/>
      </w:rPr>
      <w:tblPr/>
      <w:tcPr>
        <w:tcBorders>
          <w:top w:val="single" w:sz="8" w:space="0" w:color="5E788C"/>
          <w:left w:val="single" w:sz="8" w:space="0" w:color="5E788C"/>
          <w:bottom w:val="single" w:sz="8" w:space="0" w:color="5E788C"/>
          <w:right w:val="single" w:sz="8" w:space="0" w:color="5E788C"/>
          <w:insideH w:val="nil"/>
          <w:insideV w:val="nil"/>
        </w:tcBorders>
        <w:shd w:val="clear" w:color="auto" w:fill="394955"/>
      </w:tcPr>
    </w:tblStylePr>
    <w:tblStylePr w:type="lastRow">
      <w:pPr>
        <w:spacing w:before="0" w:after="0" w:line="240" w:lineRule="auto"/>
      </w:pPr>
      <w:rPr>
        <w:b/>
        <w:bCs/>
      </w:rPr>
      <w:tblPr/>
      <w:tcPr>
        <w:tcBorders>
          <w:top w:val="double" w:sz="6" w:space="0" w:color="5E788C"/>
          <w:left w:val="single" w:sz="8" w:space="0" w:color="5E788C"/>
          <w:bottom w:val="single" w:sz="8" w:space="0" w:color="5E788C"/>
          <w:right w:val="single" w:sz="8" w:space="0" w:color="5E788C"/>
          <w:insideH w:val="nil"/>
          <w:insideV w:val="nil"/>
        </w:tcBorders>
      </w:tcPr>
    </w:tblStylePr>
    <w:tblStylePr w:type="firstCol">
      <w:rPr>
        <w:b/>
        <w:bCs/>
      </w:rPr>
    </w:tblStylePr>
    <w:tblStylePr w:type="lastCol">
      <w:rPr>
        <w:b/>
        <w:bCs/>
      </w:rPr>
    </w:tblStylePr>
    <w:tblStylePr w:type="band1Vert">
      <w:tblPr/>
      <w:tcPr>
        <w:shd w:val="clear" w:color="auto" w:fill="C8D2DA"/>
      </w:tcPr>
    </w:tblStylePr>
    <w:tblStylePr w:type="band1Horz">
      <w:tblPr/>
      <w:tcPr>
        <w:tcBorders>
          <w:insideH w:val="nil"/>
          <w:insideV w:val="nil"/>
        </w:tcBorders>
        <w:shd w:val="clear" w:color="auto" w:fill="C8D2DA"/>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053C4E"/>
    <w:tblPr>
      <w:tblStyleRowBandSize w:val="1"/>
      <w:tblStyleColBandSize w:val="1"/>
      <w:tblBorders>
        <w:top w:val="single" w:sz="8" w:space="0" w:color="B89175"/>
        <w:left w:val="single" w:sz="8" w:space="0" w:color="B89175"/>
        <w:bottom w:val="single" w:sz="8" w:space="0" w:color="B89175"/>
        <w:right w:val="single" w:sz="8" w:space="0" w:color="B89175"/>
        <w:insideH w:val="single" w:sz="8" w:space="0" w:color="B89175"/>
      </w:tblBorders>
    </w:tblPr>
    <w:tblStylePr w:type="firstRow">
      <w:pPr>
        <w:spacing w:before="0" w:after="0" w:line="240" w:lineRule="auto"/>
      </w:pPr>
      <w:rPr>
        <w:b/>
        <w:bCs/>
        <w:color w:val="FFFFFF"/>
      </w:rPr>
      <w:tblPr/>
      <w:tcPr>
        <w:tcBorders>
          <w:top w:val="single" w:sz="8" w:space="0" w:color="B89175"/>
          <w:left w:val="single" w:sz="8" w:space="0" w:color="B89175"/>
          <w:bottom w:val="single" w:sz="8" w:space="0" w:color="B89175"/>
          <w:right w:val="single" w:sz="8" w:space="0" w:color="B89175"/>
          <w:insideH w:val="nil"/>
          <w:insideV w:val="nil"/>
        </w:tcBorders>
        <w:shd w:val="clear" w:color="auto" w:fill="996E4F"/>
      </w:tcPr>
    </w:tblStylePr>
    <w:tblStylePr w:type="lastRow">
      <w:pPr>
        <w:spacing w:before="0" w:after="0" w:line="240" w:lineRule="auto"/>
      </w:pPr>
      <w:rPr>
        <w:b/>
        <w:bCs/>
      </w:rPr>
      <w:tblPr/>
      <w:tcPr>
        <w:tcBorders>
          <w:top w:val="double" w:sz="6" w:space="0" w:color="B89175"/>
          <w:left w:val="single" w:sz="8" w:space="0" w:color="B89175"/>
          <w:bottom w:val="single" w:sz="8" w:space="0" w:color="B89175"/>
          <w:right w:val="single" w:sz="8" w:space="0" w:color="B89175"/>
          <w:insideH w:val="nil"/>
          <w:insideV w:val="nil"/>
        </w:tcBorders>
      </w:tcPr>
    </w:tblStylePr>
    <w:tblStylePr w:type="firstCol">
      <w:rPr>
        <w:b/>
        <w:bCs/>
      </w:rPr>
    </w:tblStylePr>
    <w:tblStylePr w:type="lastCol">
      <w:rPr>
        <w:b/>
        <w:bCs/>
      </w:rPr>
    </w:tblStylePr>
    <w:tblStylePr w:type="band1Vert">
      <w:tblPr/>
      <w:tcPr>
        <w:shd w:val="clear" w:color="auto" w:fill="E7DAD1"/>
      </w:tcPr>
    </w:tblStylePr>
    <w:tblStylePr w:type="band1Horz">
      <w:tblPr/>
      <w:tcPr>
        <w:tcBorders>
          <w:insideH w:val="nil"/>
          <w:insideV w:val="nil"/>
        </w:tcBorders>
        <w:shd w:val="clear" w:color="auto" w:fill="E7DAD1"/>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053C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2E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2E60"/>
      </w:tcPr>
    </w:tblStylePr>
    <w:tblStylePr w:type="lastCol">
      <w:rPr>
        <w:b/>
        <w:bCs/>
        <w:color w:val="FFFFFF"/>
      </w:rPr>
      <w:tblPr/>
      <w:tcPr>
        <w:tcBorders>
          <w:left w:val="nil"/>
          <w:right w:val="nil"/>
          <w:insideH w:val="nil"/>
          <w:insideV w:val="nil"/>
        </w:tcBorders>
        <w:shd w:val="clear" w:color="auto" w:fill="002E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053C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AAE7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AAE72"/>
      </w:tcPr>
    </w:tblStylePr>
    <w:tblStylePr w:type="lastCol">
      <w:rPr>
        <w:b/>
        <w:bCs/>
        <w:color w:val="FFFFFF"/>
      </w:rPr>
      <w:tblPr/>
      <w:tcPr>
        <w:tcBorders>
          <w:left w:val="nil"/>
          <w:right w:val="nil"/>
          <w:insideH w:val="nil"/>
          <w:insideV w:val="nil"/>
        </w:tcBorders>
        <w:shd w:val="clear" w:color="auto" w:fill="BAAE7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053C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F7A8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F7A8E"/>
      </w:tcPr>
    </w:tblStylePr>
    <w:tblStylePr w:type="lastCol">
      <w:rPr>
        <w:b/>
        <w:bCs/>
        <w:color w:val="FFFFFF"/>
      </w:rPr>
      <w:tblPr/>
      <w:tcPr>
        <w:tcBorders>
          <w:left w:val="nil"/>
          <w:right w:val="nil"/>
          <w:insideH w:val="nil"/>
          <w:insideV w:val="nil"/>
        </w:tcBorders>
        <w:shd w:val="clear" w:color="auto" w:fill="5F7A8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053C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3402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3402B"/>
      </w:tcPr>
    </w:tblStylePr>
    <w:tblStylePr w:type="lastCol">
      <w:rPr>
        <w:b/>
        <w:bCs/>
        <w:color w:val="FFFFFF"/>
      </w:rPr>
      <w:tblPr/>
      <w:tcPr>
        <w:tcBorders>
          <w:left w:val="nil"/>
          <w:right w:val="nil"/>
          <w:insideH w:val="nil"/>
          <w:insideV w:val="nil"/>
        </w:tcBorders>
        <w:shd w:val="clear" w:color="auto" w:fill="63402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053C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8A99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8A99B"/>
      </w:tcPr>
    </w:tblStylePr>
    <w:tblStylePr w:type="lastCol">
      <w:rPr>
        <w:b/>
        <w:bCs/>
        <w:color w:val="FFFFFF"/>
      </w:rPr>
      <w:tblPr/>
      <w:tcPr>
        <w:tcBorders>
          <w:left w:val="nil"/>
          <w:right w:val="nil"/>
          <w:insideH w:val="nil"/>
          <w:insideV w:val="nil"/>
        </w:tcBorders>
        <w:shd w:val="clear" w:color="auto" w:fill="A8A99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053C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9495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94955"/>
      </w:tcPr>
    </w:tblStylePr>
    <w:tblStylePr w:type="lastCol">
      <w:rPr>
        <w:b/>
        <w:bCs/>
        <w:color w:val="FFFFFF"/>
      </w:rPr>
      <w:tblPr/>
      <w:tcPr>
        <w:tcBorders>
          <w:left w:val="nil"/>
          <w:right w:val="nil"/>
          <w:insideH w:val="nil"/>
          <w:insideV w:val="nil"/>
        </w:tcBorders>
        <w:shd w:val="clear" w:color="auto" w:fill="39495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053C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6E4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6E4F"/>
      </w:tcPr>
    </w:tblStylePr>
    <w:tblStylePr w:type="lastCol">
      <w:rPr>
        <w:b/>
        <w:bCs/>
        <w:color w:val="FFFFFF"/>
      </w:rPr>
      <w:tblPr/>
      <w:tcPr>
        <w:tcBorders>
          <w:left w:val="nil"/>
          <w:right w:val="nil"/>
          <w:insideH w:val="nil"/>
          <w:insideV w:val="nil"/>
        </w:tcBorders>
        <w:shd w:val="clear" w:color="auto" w:fill="996E4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semiHidden/>
    <w:locked/>
    <w:rsid w:val="00053C4E"/>
    <w:tblPr>
      <w:tblStyleRowBandSize w:val="1"/>
      <w:tblStyleColBandSize w:val="1"/>
      <w:tblBorders>
        <w:top w:val="single" w:sz="8" w:space="0" w:color="005FC7"/>
        <w:left w:val="single" w:sz="8" w:space="0" w:color="005FC7"/>
        <w:bottom w:val="single" w:sz="8" w:space="0" w:color="005FC7"/>
        <w:right w:val="single" w:sz="8" w:space="0" w:color="005FC7"/>
        <w:insideH w:val="single" w:sz="8" w:space="0" w:color="005FC7"/>
        <w:insideV w:val="single" w:sz="8" w:space="0" w:color="005FC7"/>
      </w:tblBorders>
    </w:tblPr>
    <w:tcPr>
      <w:shd w:val="clear" w:color="auto" w:fill="98C9FF"/>
    </w:tcPr>
    <w:tblStylePr w:type="firstRow">
      <w:rPr>
        <w:b/>
        <w:bCs/>
      </w:rPr>
    </w:tblStylePr>
    <w:tblStylePr w:type="lastRow">
      <w:rPr>
        <w:b/>
        <w:bCs/>
      </w:rPr>
      <w:tblPr/>
      <w:tcPr>
        <w:tcBorders>
          <w:top w:val="single" w:sz="18" w:space="0" w:color="005FC7"/>
        </w:tcBorders>
      </w:tcPr>
    </w:tblStylePr>
    <w:tblStylePr w:type="firstCol">
      <w:rPr>
        <w:b/>
        <w:bCs/>
      </w:rPr>
    </w:tblStylePr>
    <w:tblStylePr w:type="lastCol">
      <w:rPr>
        <w:b/>
        <w:bCs/>
      </w:rPr>
    </w:tblStylePr>
    <w:tblStylePr w:type="band1Vert">
      <w:tblPr/>
      <w:tcPr>
        <w:shd w:val="clear" w:color="auto" w:fill="3093FF"/>
      </w:tcPr>
    </w:tblStylePr>
    <w:tblStylePr w:type="band1Horz">
      <w:tblPr/>
      <w:tcPr>
        <w:shd w:val="clear" w:color="auto" w:fill="3093FF"/>
      </w:tcPr>
    </w:tblStylePr>
  </w:style>
  <w:style w:type="table" w:styleId="MediumGrid1-Accent1">
    <w:name w:val="Medium Grid 1 Accent 1"/>
    <w:basedOn w:val="TableNormal"/>
    <w:uiPriority w:val="67"/>
    <w:semiHidden/>
    <w:locked/>
    <w:rsid w:val="00053C4E"/>
    <w:tblPr>
      <w:tblStyleRowBandSize w:val="1"/>
      <w:tblStyleColBandSize w:val="1"/>
      <w:tblBorders>
        <w:top w:val="single" w:sz="8" w:space="0" w:color="CBC295"/>
        <w:left w:val="single" w:sz="8" w:space="0" w:color="CBC295"/>
        <w:bottom w:val="single" w:sz="8" w:space="0" w:color="CBC295"/>
        <w:right w:val="single" w:sz="8" w:space="0" w:color="CBC295"/>
        <w:insideH w:val="single" w:sz="8" w:space="0" w:color="CBC295"/>
        <w:insideV w:val="single" w:sz="8" w:space="0" w:color="CBC295"/>
      </w:tblBorders>
    </w:tblPr>
    <w:tcPr>
      <w:shd w:val="clear" w:color="auto" w:fill="EEEADC"/>
    </w:tcPr>
    <w:tblStylePr w:type="firstRow">
      <w:rPr>
        <w:b/>
        <w:bCs/>
      </w:rPr>
    </w:tblStylePr>
    <w:tblStylePr w:type="lastRow">
      <w:rPr>
        <w:b/>
        <w:bCs/>
      </w:rPr>
      <w:tblPr/>
      <w:tcPr>
        <w:tcBorders>
          <w:top w:val="single" w:sz="18" w:space="0" w:color="CBC295"/>
        </w:tcBorders>
      </w:tcPr>
    </w:tblStylePr>
    <w:tblStylePr w:type="firstCol">
      <w:rPr>
        <w:b/>
        <w:bCs/>
      </w:rPr>
    </w:tblStylePr>
    <w:tblStylePr w:type="lastCol">
      <w:rPr>
        <w:b/>
        <w:bCs/>
      </w:rPr>
    </w:tblStylePr>
    <w:tblStylePr w:type="band1Vert">
      <w:tblPr/>
      <w:tcPr>
        <w:shd w:val="clear" w:color="auto" w:fill="DCD6B8"/>
      </w:tcPr>
    </w:tblStylePr>
    <w:tblStylePr w:type="band1Horz">
      <w:tblPr/>
      <w:tcPr>
        <w:shd w:val="clear" w:color="auto" w:fill="DCD6B8"/>
      </w:tcPr>
    </w:tblStylePr>
  </w:style>
  <w:style w:type="table" w:styleId="MediumGrid1-Accent2">
    <w:name w:val="Medium Grid 1 Accent 2"/>
    <w:basedOn w:val="TableNormal"/>
    <w:uiPriority w:val="67"/>
    <w:semiHidden/>
    <w:locked/>
    <w:rsid w:val="00053C4E"/>
    <w:tblPr>
      <w:tblStyleRowBandSize w:val="1"/>
      <w:tblStyleColBandSize w:val="1"/>
      <w:tblBorders>
        <w:top w:val="single" w:sz="8" w:space="0" w:color="849BAD"/>
        <w:left w:val="single" w:sz="8" w:space="0" w:color="849BAD"/>
        <w:bottom w:val="single" w:sz="8" w:space="0" w:color="849BAD"/>
        <w:right w:val="single" w:sz="8" w:space="0" w:color="849BAD"/>
        <w:insideH w:val="single" w:sz="8" w:space="0" w:color="849BAD"/>
        <w:insideV w:val="single" w:sz="8" w:space="0" w:color="849BAD"/>
      </w:tblBorders>
    </w:tblPr>
    <w:tcPr>
      <w:shd w:val="clear" w:color="auto" w:fill="D6DEE4"/>
    </w:tcPr>
    <w:tblStylePr w:type="firstRow">
      <w:rPr>
        <w:b/>
        <w:bCs/>
      </w:rPr>
    </w:tblStylePr>
    <w:tblStylePr w:type="lastRow">
      <w:rPr>
        <w:b/>
        <w:bCs/>
      </w:rPr>
      <w:tblPr/>
      <w:tcPr>
        <w:tcBorders>
          <w:top w:val="single" w:sz="18" w:space="0" w:color="849BAD"/>
        </w:tcBorders>
      </w:tcPr>
    </w:tblStylePr>
    <w:tblStylePr w:type="firstCol">
      <w:rPr>
        <w:b/>
        <w:bCs/>
      </w:rPr>
    </w:tblStylePr>
    <w:tblStylePr w:type="lastCol">
      <w:rPr>
        <w:b/>
        <w:bCs/>
      </w:rPr>
    </w:tblStylePr>
    <w:tblStylePr w:type="band1Vert">
      <w:tblPr/>
      <w:tcPr>
        <w:shd w:val="clear" w:color="auto" w:fill="ADBCC8"/>
      </w:tcPr>
    </w:tblStylePr>
    <w:tblStylePr w:type="band1Horz">
      <w:tblPr/>
      <w:tcPr>
        <w:shd w:val="clear" w:color="auto" w:fill="ADBCC8"/>
      </w:tcPr>
    </w:tblStylePr>
  </w:style>
  <w:style w:type="table" w:styleId="MediumGrid1-Accent3">
    <w:name w:val="Medium Grid 1 Accent 3"/>
    <w:basedOn w:val="TableNormal"/>
    <w:uiPriority w:val="67"/>
    <w:semiHidden/>
    <w:locked/>
    <w:rsid w:val="00053C4E"/>
    <w:tblPr>
      <w:tblStyleRowBandSize w:val="1"/>
      <w:tblStyleColBandSize w:val="1"/>
      <w:tblBorders>
        <w:top w:val="single" w:sz="8" w:space="0" w:color="A36947"/>
        <w:left w:val="single" w:sz="8" w:space="0" w:color="A36947"/>
        <w:bottom w:val="single" w:sz="8" w:space="0" w:color="A36947"/>
        <w:right w:val="single" w:sz="8" w:space="0" w:color="A36947"/>
        <w:insideH w:val="single" w:sz="8" w:space="0" w:color="A36947"/>
        <w:insideV w:val="single" w:sz="8" w:space="0" w:color="A36947"/>
      </w:tblBorders>
    </w:tblPr>
    <w:tcPr>
      <w:shd w:val="clear" w:color="auto" w:fill="E3CCBF"/>
    </w:tcPr>
    <w:tblStylePr w:type="firstRow">
      <w:rPr>
        <w:b/>
        <w:bCs/>
      </w:rPr>
    </w:tblStylePr>
    <w:tblStylePr w:type="lastRow">
      <w:rPr>
        <w:b/>
        <w:bCs/>
      </w:rPr>
      <w:tblPr/>
      <w:tcPr>
        <w:tcBorders>
          <w:top w:val="single" w:sz="18" w:space="0" w:color="A36947"/>
        </w:tcBorders>
      </w:tcPr>
    </w:tblStylePr>
    <w:tblStylePr w:type="firstCol">
      <w:rPr>
        <w:b/>
        <w:bCs/>
      </w:rPr>
    </w:tblStylePr>
    <w:tblStylePr w:type="lastCol">
      <w:rPr>
        <w:b/>
        <w:bCs/>
      </w:rPr>
    </w:tblStylePr>
    <w:tblStylePr w:type="band1Vert">
      <w:tblPr/>
      <w:tcPr>
        <w:shd w:val="clear" w:color="auto" w:fill="C79A7F"/>
      </w:tcPr>
    </w:tblStylePr>
    <w:tblStylePr w:type="band1Horz">
      <w:tblPr/>
      <w:tcPr>
        <w:shd w:val="clear" w:color="auto" w:fill="C79A7F"/>
      </w:tcPr>
    </w:tblStylePr>
  </w:style>
  <w:style w:type="table" w:styleId="MediumGrid1-Accent4">
    <w:name w:val="Medium Grid 1 Accent 4"/>
    <w:basedOn w:val="TableNormal"/>
    <w:uiPriority w:val="67"/>
    <w:semiHidden/>
    <w:locked/>
    <w:rsid w:val="00053C4E"/>
    <w:tblPr>
      <w:tblStyleRowBandSize w:val="1"/>
      <w:tblStyleColBandSize w:val="1"/>
      <w:tblBorders>
        <w:top w:val="single" w:sz="8" w:space="0" w:color="BDBEB4"/>
        <w:left w:val="single" w:sz="8" w:space="0" w:color="BDBEB4"/>
        <w:bottom w:val="single" w:sz="8" w:space="0" w:color="BDBEB4"/>
        <w:right w:val="single" w:sz="8" w:space="0" w:color="BDBEB4"/>
        <w:insideH w:val="single" w:sz="8" w:space="0" w:color="BDBEB4"/>
        <w:insideV w:val="single" w:sz="8" w:space="0" w:color="BDBEB4"/>
      </w:tblBorders>
    </w:tblPr>
    <w:tcPr>
      <w:shd w:val="clear" w:color="auto" w:fill="E9E9E6"/>
    </w:tcPr>
    <w:tblStylePr w:type="firstRow">
      <w:rPr>
        <w:b/>
        <w:bCs/>
      </w:rPr>
    </w:tblStylePr>
    <w:tblStylePr w:type="lastRow">
      <w:rPr>
        <w:b/>
        <w:bCs/>
      </w:rPr>
      <w:tblPr/>
      <w:tcPr>
        <w:tcBorders>
          <w:top w:val="single" w:sz="18" w:space="0" w:color="BDBEB4"/>
        </w:tcBorders>
      </w:tcPr>
    </w:tblStylePr>
    <w:tblStylePr w:type="firstCol">
      <w:rPr>
        <w:b/>
        <w:bCs/>
      </w:rPr>
    </w:tblStylePr>
    <w:tblStylePr w:type="lastCol">
      <w:rPr>
        <w:b/>
        <w:bCs/>
      </w:rPr>
    </w:tblStylePr>
    <w:tblStylePr w:type="band1Vert">
      <w:tblPr/>
      <w:tcPr>
        <w:shd w:val="clear" w:color="auto" w:fill="D3D4CD"/>
      </w:tcPr>
    </w:tblStylePr>
    <w:tblStylePr w:type="band1Horz">
      <w:tblPr/>
      <w:tcPr>
        <w:shd w:val="clear" w:color="auto" w:fill="D3D4CD"/>
      </w:tcPr>
    </w:tblStylePr>
  </w:style>
  <w:style w:type="table" w:styleId="MediumGrid1-Accent5">
    <w:name w:val="Medium Grid 1 Accent 5"/>
    <w:basedOn w:val="TableNormal"/>
    <w:uiPriority w:val="67"/>
    <w:semiHidden/>
    <w:locked/>
    <w:rsid w:val="00053C4E"/>
    <w:tblPr>
      <w:tblStyleRowBandSize w:val="1"/>
      <w:tblStyleColBandSize w:val="1"/>
      <w:tblBorders>
        <w:top w:val="single" w:sz="8" w:space="0" w:color="5E788C"/>
        <w:left w:val="single" w:sz="8" w:space="0" w:color="5E788C"/>
        <w:bottom w:val="single" w:sz="8" w:space="0" w:color="5E788C"/>
        <w:right w:val="single" w:sz="8" w:space="0" w:color="5E788C"/>
        <w:insideH w:val="single" w:sz="8" w:space="0" w:color="5E788C"/>
        <w:insideV w:val="single" w:sz="8" w:space="0" w:color="5E788C"/>
      </w:tblBorders>
    </w:tblPr>
    <w:tcPr>
      <w:shd w:val="clear" w:color="auto" w:fill="C8D2DA"/>
    </w:tcPr>
    <w:tblStylePr w:type="firstRow">
      <w:rPr>
        <w:b/>
        <w:bCs/>
      </w:rPr>
    </w:tblStylePr>
    <w:tblStylePr w:type="lastRow">
      <w:rPr>
        <w:b/>
        <w:bCs/>
      </w:rPr>
      <w:tblPr/>
      <w:tcPr>
        <w:tcBorders>
          <w:top w:val="single" w:sz="18" w:space="0" w:color="5E788C"/>
        </w:tcBorders>
      </w:tcPr>
    </w:tblStylePr>
    <w:tblStylePr w:type="firstCol">
      <w:rPr>
        <w:b/>
        <w:bCs/>
      </w:rPr>
    </w:tblStylePr>
    <w:tblStylePr w:type="lastCol">
      <w:rPr>
        <w:b/>
        <w:bCs/>
      </w:rPr>
    </w:tblStylePr>
    <w:tblStylePr w:type="band1Vert">
      <w:tblPr/>
      <w:tcPr>
        <w:shd w:val="clear" w:color="auto" w:fill="91A5B5"/>
      </w:tcPr>
    </w:tblStylePr>
    <w:tblStylePr w:type="band1Horz">
      <w:tblPr/>
      <w:tcPr>
        <w:shd w:val="clear" w:color="auto" w:fill="91A5B5"/>
      </w:tcPr>
    </w:tblStylePr>
  </w:style>
  <w:style w:type="table" w:styleId="MediumGrid1-Accent6">
    <w:name w:val="Medium Grid 1 Accent 6"/>
    <w:basedOn w:val="TableNormal"/>
    <w:uiPriority w:val="67"/>
    <w:semiHidden/>
    <w:locked/>
    <w:rsid w:val="00053C4E"/>
    <w:tblPr>
      <w:tblStyleRowBandSize w:val="1"/>
      <w:tblStyleColBandSize w:val="1"/>
      <w:tblBorders>
        <w:top w:val="single" w:sz="8" w:space="0" w:color="B89175"/>
        <w:left w:val="single" w:sz="8" w:space="0" w:color="B89175"/>
        <w:bottom w:val="single" w:sz="8" w:space="0" w:color="B89175"/>
        <w:right w:val="single" w:sz="8" w:space="0" w:color="B89175"/>
        <w:insideH w:val="single" w:sz="8" w:space="0" w:color="B89175"/>
        <w:insideV w:val="single" w:sz="8" w:space="0" w:color="B89175"/>
      </w:tblBorders>
    </w:tblPr>
    <w:tcPr>
      <w:shd w:val="clear" w:color="auto" w:fill="E7DAD1"/>
    </w:tcPr>
    <w:tblStylePr w:type="firstRow">
      <w:rPr>
        <w:b/>
        <w:bCs/>
      </w:rPr>
    </w:tblStylePr>
    <w:tblStylePr w:type="lastRow">
      <w:rPr>
        <w:b/>
        <w:bCs/>
      </w:rPr>
      <w:tblPr/>
      <w:tcPr>
        <w:tcBorders>
          <w:top w:val="single" w:sz="18" w:space="0" w:color="B89175"/>
        </w:tcBorders>
      </w:tcPr>
    </w:tblStylePr>
    <w:tblStylePr w:type="firstCol">
      <w:rPr>
        <w:b/>
        <w:bCs/>
      </w:rPr>
    </w:tblStylePr>
    <w:tblStylePr w:type="lastCol">
      <w:rPr>
        <w:b/>
        <w:bCs/>
      </w:rPr>
    </w:tblStylePr>
    <w:tblStylePr w:type="band1Vert">
      <w:tblPr/>
      <w:tcPr>
        <w:shd w:val="clear" w:color="auto" w:fill="CFB5A3"/>
      </w:tcPr>
    </w:tblStylePr>
    <w:tblStylePr w:type="band1Horz">
      <w:tblPr/>
      <w:tcPr>
        <w:shd w:val="clear" w:color="auto" w:fill="CFB5A3"/>
      </w:tcPr>
    </w:tblStylePr>
  </w:style>
  <w:style w:type="table" w:styleId="MediumGrid2">
    <w:name w:val="Medium Grid 2"/>
    <w:basedOn w:val="TableNormal"/>
    <w:uiPriority w:val="68"/>
    <w:semiHidden/>
    <w:locked/>
    <w:rsid w:val="00053C4E"/>
    <w:rPr>
      <w:color w:val="002E60"/>
    </w:rPr>
    <w:tblPr>
      <w:tblStyleRowBandSize w:val="1"/>
      <w:tblStyleColBandSize w:val="1"/>
      <w:tblBorders>
        <w:top w:val="single" w:sz="8" w:space="0" w:color="002E60"/>
        <w:left w:val="single" w:sz="8" w:space="0" w:color="002E60"/>
        <w:bottom w:val="single" w:sz="8" w:space="0" w:color="002E60"/>
        <w:right w:val="single" w:sz="8" w:space="0" w:color="002E60"/>
        <w:insideH w:val="single" w:sz="8" w:space="0" w:color="002E60"/>
        <w:insideV w:val="single" w:sz="8" w:space="0" w:color="002E60"/>
      </w:tblBorders>
    </w:tblPr>
    <w:tcPr>
      <w:shd w:val="clear" w:color="auto" w:fill="98C9FF"/>
    </w:tcPr>
    <w:tblStylePr w:type="firstRow">
      <w:rPr>
        <w:b/>
        <w:bCs/>
        <w:color w:val="002E60"/>
      </w:rPr>
      <w:tblPr/>
      <w:tcPr>
        <w:shd w:val="clear" w:color="auto" w:fill="D6E9FF"/>
      </w:tcPr>
    </w:tblStylePr>
    <w:tblStylePr w:type="lastRow">
      <w:rPr>
        <w:b/>
        <w:bCs/>
        <w:color w:val="002E60"/>
      </w:rPr>
      <w:tblPr/>
      <w:tcPr>
        <w:tcBorders>
          <w:top w:val="single" w:sz="12" w:space="0" w:color="002E60"/>
          <w:left w:val="nil"/>
          <w:bottom w:val="nil"/>
          <w:right w:val="nil"/>
          <w:insideH w:val="nil"/>
          <w:insideV w:val="nil"/>
        </w:tcBorders>
        <w:shd w:val="clear" w:color="auto" w:fill="FFFFFF"/>
      </w:tcPr>
    </w:tblStylePr>
    <w:tblStylePr w:type="firstCol">
      <w:rPr>
        <w:b/>
        <w:bCs/>
        <w:color w:val="002E60"/>
      </w:rPr>
      <w:tblPr/>
      <w:tcPr>
        <w:tcBorders>
          <w:top w:val="nil"/>
          <w:left w:val="nil"/>
          <w:bottom w:val="nil"/>
          <w:right w:val="nil"/>
          <w:insideH w:val="nil"/>
          <w:insideV w:val="nil"/>
        </w:tcBorders>
        <w:shd w:val="clear" w:color="auto" w:fill="FFFFFF"/>
      </w:tcPr>
    </w:tblStylePr>
    <w:tblStylePr w:type="lastCol">
      <w:rPr>
        <w:b w:val="0"/>
        <w:bCs w:val="0"/>
        <w:color w:val="002E60"/>
      </w:rPr>
      <w:tblPr/>
      <w:tcPr>
        <w:tcBorders>
          <w:top w:val="nil"/>
          <w:left w:val="nil"/>
          <w:bottom w:val="nil"/>
          <w:right w:val="nil"/>
          <w:insideH w:val="nil"/>
          <w:insideV w:val="nil"/>
        </w:tcBorders>
        <w:shd w:val="clear" w:color="auto" w:fill="ACD3FF"/>
      </w:tcPr>
    </w:tblStylePr>
    <w:tblStylePr w:type="band1Vert">
      <w:tblPr/>
      <w:tcPr>
        <w:shd w:val="clear" w:color="auto" w:fill="3093FF"/>
      </w:tcPr>
    </w:tblStylePr>
    <w:tblStylePr w:type="band1Horz">
      <w:tblPr/>
      <w:tcPr>
        <w:tcBorders>
          <w:insideH w:val="single" w:sz="6" w:space="0" w:color="002E60"/>
          <w:insideV w:val="single" w:sz="6" w:space="0" w:color="002E60"/>
        </w:tcBorders>
        <w:shd w:val="clear" w:color="auto" w:fill="3093FF"/>
      </w:tcPr>
    </w:tblStylePr>
    <w:tblStylePr w:type="nwCell">
      <w:tblPr/>
      <w:tcPr>
        <w:shd w:val="clear" w:color="auto" w:fill="FFFFFF"/>
      </w:tcPr>
    </w:tblStylePr>
  </w:style>
  <w:style w:type="table" w:styleId="MediumGrid2-Accent1">
    <w:name w:val="Medium Grid 2 Accent 1"/>
    <w:basedOn w:val="TableNormal"/>
    <w:uiPriority w:val="68"/>
    <w:semiHidden/>
    <w:locked/>
    <w:rsid w:val="00053C4E"/>
    <w:rPr>
      <w:color w:val="002E60"/>
    </w:rPr>
    <w:tblPr>
      <w:tblStyleRowBandSize w:val="1"/>
      <w:tblStyleColBandSize w:val="1"/>
      <w:tblBorders>
        <w:top w:val="single" w:sz="8" w:space="0" w:color="BAAE72"/>
        <w:left w:val="single" w:sz="8" w:space="0" w:color="BAAE72"/>
        <w:bottom w:val="single" w:sz="8" w:space="0" w:color="BAAE72"/>
        <w:right w:val="single" w:sz="8" w:space="0" w:color="BAAE72"/>
        <w:insideH w:val="single" w:sz="8" w:space="0" w:color="BAAE72"/>
        <w:insideV w:val="single" w:sz="8" w:space="0" w:color="BAAE72"/>
      </w:tblBorders>
    </w:tblPr>
    <w:tcPr>
      <w:shd w:val="clear" w:color="auto" w:fill="EEEADC"/>
    </w:tcPr>
    <w:tblStylePr w:type="firstRow">
      <w:rPr>
        <w:b/>
        <w:bCs/>
        <w:color w:val="002E60"/>
      </w:rPr>
      <w:tblPr/>
      <w:tcPr>
        <w:shd w:val="clear" w:color="auto" w:fill="F8F7F1"/>
      </w:tcPr>
    </w:tblStylePr>
    <w:tblStylePr w:type="lastRow">
      <w:rPr>
        <w:b/>
        <w:bCs/>
        <w:color w:val="002E60"/>
      </w:rPr>
      <w:tblPr/>
      <w:tcPr>
        <w:tcBorders>
          <w:top w:val="single" w:sz="12" w:space="0" w:color="002E60"/>
          <w:left w:val="nil"/>
          <w:bottom w:val="nil"/>
          <w:right w:val="nil"/>
          <w:insideH w:val="nil"/>
          <w:insideV w:val="nil"/>
        </w:tcBorders>
        <w:shd w:val="clear" w:color="auto" w:fill="FFFFFF"/>
      </w:tcPr>
    </w:tblStylePr>
    <w:tblStylePr w:type="firstCol">
      <w:rPr>
        <w:b/>
        <w:bCs/>
        <w:color w:val="002E60"/>
      </w:rPr>
      <w:tblPr/>
      <w:tcPr>
        <w:tcBorders>
          <w:top w:val="nil"/>
          <w:left w:val="nil"/>
          <w:bottom w:val="nil"/>
          <w:right w:val="nil"/>
          <w:insideH w:val="nil"/>
          <w:insideV w:val="nil"/>
        </w:tcBorders>
        <w:shd w:val="clear" w:color="auto" w:fill="FFFFFF"/>
      </w:tcPr>
    </w:tblStylePr>
    <w:tblStylePr w:type="lastCol">
      <w:rPr>
        <w:b w:val="0"/>
        <w:bCs w:val="0"/>
        <w:color w:val="002E60"/>
      </w:rPr>
      <w:tblPr/>
      <w:tcPr>
        <w:tcBorders>
          <w:top w:val="nil"/>
          <w:left w:val="nil"/>
          <w:bottom w:val="nil"/>
          <w:right w:val="nil"/>
          <w:insideH w:val="nil"/>
          <w:insideV w:val="nil"/>
        </w:tcBorders>
        <w:shd w:val="clear" w:color="auto" w:fill="F1EEE2"/>
      </w:tcPr>
    </w:tblStylePr>
    <w:tblStylePr w:type="band1Vert">
      <w:tblPr/>
      <w:tcPr>
        <w:shd w:val="clear" w:color="auto" w:fill="DCD6B8"/>
      </w:tcPr>
    </w:tblStylePr>
    <w:tblStylePr w:type="band1Horz">
      <w:tblPr/>
      <w:tcPr>
        <w:tcBorders>
          <w:insideH w:val="single" w:sz="6" w:space="0" w:color="BAAE72"/>
          <w:insideV w:val="single" w:sz="6" w:space="0" w:color="BAAE72"/>
        </w:tcBorders>
        <w:shd w:val="clear" w:color="auto" w:fill="DCD6B8"/>
      </w:tcPr>
    </w:tblStylePr>
    <w:tblStylePr w:type="nwCell">
      <w:tblPr/>
      <w:tcPr>
        <w:shd w:val="clear" w:color="auto" w:fill="FFFFFF"/>
      </w:tcPr>
    </w:tblStylePr>
  </w:style>
  <w:style w:type="table" w:styleId="MediumGrid2-Accent2">
    <w:name w:val="Medium Grid 2 Accent 2"/>
    <w:basedOn w:val="TableNormal"/>
    <w:uiPriority w:val="68"/>
    <w:semiHidden/>
    <w:locked/>
    <w:rsid w:val="00053C4E"/>
    <w:rPr>
      <w:color w:val="002E60"/>
    </w:rPr>
    <w:tblPr>
      <w:tblStyleRowBandSize w:val="1"/>
      <w:tblStyleColBandSize w:val="1"/>
      <w:tblBorders>
        <w:top w:val="single" w:sz="8" w:space="0" w:color="5F7A8E"/>
        <w:left w:val="single" w:sz="8" w:space="0" w:color="5F7A8E"/>
        <w:bottom w:val="single" w:sz="8" w:space="0" w:color="5F7A8E"/>
        <w:right w:val="single" w:sz="8" w:space="0" w:color="5F7A8E"/>
        <w:insideH w:val="single" w:sz="8" w:space="0" w:color="5F7A8E"/>
        <w:insideV w:val="single" w:sz="8" w:space="0" w:color="5F7A8E"/>
      </w:tblBorders>
    </w:tblPr>
    <w:tcPr>
      <w:shd w:val="clear" w:color="auto" w:fill="D6DEE4"/>
    </w:tcPr>
    <w:tblStylePr w:type="firstRow">
      <w:rPr>
        <w:b/>
        <w:bCs/>
        <w:color w:val="002E60"/>
      </w:rPr>
      <w:tblPr/>
      <w:tcPr>
        <w:shd w:val="clear" w:color="auto" w:fill="EEF1F4"/>
      </w:tcPr>
    </w:tblStylePr>
    <w:tblStylePr w:type="lastRow">
      <w:rPr>
        <w:b/>
        <w:bCs/>
        <w:color w:val="002E60"/>
      </w:rPr>
      <w:tblPr/>
      <w:tcPr>
        <w:tcBorders>
          <w:top w:val="single" w:sz="12" w:space="0" w:color="002E60"/>
          <w:left w:val="nil"/>
          <w:bottom w:val="nil"/>
          <w:right w:val="nil"/>
          <w:insideH w:val="nil"/>
          <w:insideV w:val="nil"/>
        </w:tcBorders>
        <w:shd w:val="clear" w:color="auto" w:fill="FFFFFF"/>
      </w:tcPr>
    </w:tblStylePr>
    <w:tblStylePr w:type="firstCol">
      <w:rPr>
        <w:b/>
        <w:bCs/>
        <w:color w:val="002E60"/>
      </w:rPr>
      <w:tblPr/>
      <w:tcPr>
        <w:tcBorders>
          <w:top w:val="nil"/>
          <w:left w:val="nil"/>
          <w:bottom w:val="nil"/>
          <w:right w:val="nil"/>
          <w:insideH w:val="nil"/>
          <w:insideV w:val="nil"/>
        </w:tcBorders>
        <w:shd w:val="clear" w:color="auto" w:fill="FFFFFF"/>
      </w:tcPr>
    </w:tblStylePr>
    <w:tblStylePr w:type="lastCol">
      <w:rPr>
        <w:b w:val="0"/>
        <w:bCs w:val="0"/>
        <w:color w:val="002E60"/>
      </w:rPr>
      <w:tblPr/>
      <w:tcPr>
        <w:tcBorders>
          <w:top w:val="nil"/>
          <w:left w:val="nil"/>
          <w:bottom w:val="nil"/>
          <w:right w:val="nil"/>
          <w:insideH w:val="nil"/>
          <w:insideV w:val="nil"/>
        </w:tcBorders>
        <w:shd w:val="clear" w:color="auto" w:fill="DEE4E9"/>
      </w:tcPr>
    </w:tblStylePr>
    <w:tblStylePr w:type="band1Vert">
      <w:tblPr/>
      <w:tcPr>
        <w:shd w:val="clear" w:color="auto" w:fill="ADBCC8"/>
      </w:tcPr>
    </w:tblStylePr>
    <w:tblStylePr w:type="band1Horz">
      <w:tblPr/>
      <w:tcPr>
        <w:tcBorders>
          <w:insideH w:val="single" w:sz="6" w:space="0" w:color="5F7A8E"/>
          <w:insideV w:val="single" w:sz="6" w:space="0" w:color="5F7A8E"/>
        </w:tcBorders>
        <w:shd w:val="clear" w:color="auto" w:fill="ADBCC8"/>
      </w:tcPr>
    </w:tblStylePr>
    <w:tblStylePr w:type="nwCell">
      <w:tblPr/>
      <w:tcPr>
        <w:shd w:val="clear" w:color="auto" w:fill="FFFFFF"/>
      </w:tcPr>
    </w:tblStylePr>
  </w:style>
  <w:style w:type="table" w:styleId="MediumGrid2-Accent3">
    <w:name w:val="Medium Grid 2 Accent 3"/>
    <w:basedOn w:val="TableNormal"/>
    <w:uiPriority w:val="68"/>
    <w:semiHidden/>
    <w:locked/>
    <w:rsid w:val="00053C4E"/>
    <w:rPr>
      <w:color w:val="002E60"/>
    </w:rPr>
    <w:tblPr>
      <w:tblStyleRowBandSize w:val="1"/>
      <w:tblStyleColBandSize w:val="1"/>
      <w:tblBorders>
        <w:top w:val="single" w:sz="8" w:space="0" w:color="63402B"/>
        <w:left w:val="single" w:sz="8" w:space="0" w:color="63402B"/>
        <w:bottom w:val="single" w:sz="8" w:space="0" w:color="63402B"/>
        <w:right w:val="single" w:sz="8" w:space="0" w:color="63402B"/>
        <w:insideH w:val="single" w:sz="8" w:space="0" w:color="63402B"/>
        <w:insideV w:val="single" w:sz="8" w:space="0" w:color="63402B"/>
      </w:tblBorders>
    </w:tblPr>
    <w:tcPr>
      <w:shd w:val="clear" w:color="auto" w:fill="E3CCBF"/>
    </w:tcPr>
    <w:tblStylePr w:type="firstRow">
      <w:rPr>
        <w:b/>
        <w:bCs/>
        <w:color w:val="002E60"/>
      </w:rPr>
      <w:tblPr/>
      <w:tcPr>
        <w:shd w:val="clear" w:color="auto" w:fill="F4EBE5"/>
      </w:tcPr>
    </w:tblStylePr>
    <w:tblStylePr w:type="lastRow">
      <w:rPr>
        <w:b/>
        <w:bCs/>
        <w:color w:val="002E60"/>
      </w:rPr>
      <w:tblPr/>
      <w:tcPr>
        <w:tcBorders>
          <w:top w:val="single" w:sz="12" w:space="0" w:color="002E60"/>
          <w:left w:val="nil"/>
          <w:bottom w:val="nil"/>
          <w:right w:val="nil"/>
          <w:insideH w:val="nil"/>
          <w:insideV w:val="nil"/>
        </w:tcBorders>
        <w:shd w:val="clear" w:color="auto" w:fill="FFFFFF"/>
      </w:tcPr>
    </w:tblStylePr>
    <w:tblStylePr w:type="firstCol">
      <w:rPr>
        <w:b/>
        <w:bCs/>
        <w:color w:val="002E60"/>
      </w:rPr>
      <w:tblPr/>
      <w:tcPr>
        <w:tcBorders>
          <w:top w:val="nil"/>
          <w:left w:val="nil"/>
          <w:bottom w:val="nil"/>
          <w:right w:val="nil"/>
          <w:insideH w:val="nil"/>
          <w:insideV w:val="nil"/>
        </w:tcBorders>
        <w:shd w:val="clear" w:color="auto" w:fill="FFFFFF"/>
      </w:tcPr>
    </w:tblStylePr>
    <w:tblStylePr w:type="lastCol">
      <w:rPr>
        <w:b w:val="0"/>
        <w:bCs w:val="0"/>
        <w:color w:val="002E60"/>
      </w:rPr>
      <w:tblPr/>
      <w:tcPr>
        <w:tcBorders>
          <w:top w:val="nil"/>
          <w:left w:val="nil"/>
          <w:bottom w:val="nil"/>
          <w:right w:val="nil"/>
          <w:insideH w:val="nil"/>
          <w:insideV w:val="nil"/>
        </w:tcBorders>
        <w:shd w:val="clear" w:color="auto" w:fill="E8D6CB"/>
      </w:tcPr>
    </w:tblStylePr>
    <w:tblStylePr w:type="band1Vert">
      <w:tblPr/>
      <w:tcPr>
        <w:shd w:val="clear" w:color="auto" w:fill="C79A7F"/>
      </w:tcPr>
    </w:tblStylePr>
    <w:tblStylePr w:type="band1Horz">
      <w:tblPr/>
      <w:tcPr>
        <w:tcBorders>
          <w:insideH w:val="single" w:sz="6" w:space="0" w:color="63402B"/>
          <w:insideV w:val="single" w:sz="6" w:space="0" w:color="63402B"/>
        </w:tcBorders>
        <w:shd w:val="clear" w:color="auto" w:fill="C79A7F"/>
      </w:tcPr>
    </w:tblStylePr>
    <w:tblStylePr w:type="nwCell">
      <w:tblPr/>
      <w:tcPr>
        <w:shd w:val="clear" w:color="auto" w:fill="FFFFFF"/>
      </w:tcPr>
    </w:tblStylePr>
  </w:style>
  <w:style w:type="table" w:styleId="MediumGrid2-Accent4">
    <w:name w:val="Medium Grid 2 Accent 4"/>
    <w:basedOn w:val="TableNormal"/>
    <w:uiPriority w:val="68"/>
    <w:semiHidden/>
    <w:locked/>
    <w:rsid w:val="00053C4E"/>
    <w:rPr>
      <w:color w:val="002E60"/>
    </w:rPr>
    <w:tblPr>
      <w:tblStyleRowBandSize w:val="1"/>
      <w:tblStyleColBandSize w:val="1"/>
      <w:tblBorders>
        <w:top w:val="single" w:sz="8" w:space="0" w:color="A8A99B"/>
        <w:left w:val="single" w:sz="8" w:space="0" w:color="A8A99B"/>
        <w:bottom w:val="single" w:sz="8" w:space="0" w:color="A8A99B"/>
        <w:right w:val="single" w:sz="8" w:space="0" w:color="A8A99B"/>
        <w:insideH w:val="single" w:sz="8" w:space="0" w:color="A8A99B"/>
        <w:insideV w:val="single" w:sz="8" w:space="0" w:color="A8A99B"/>
      </w:tblBorders>
    </w:tblPr>
    <w:tcPr>
      <w:shd w:val="clear" w:color="auto" w:fill="E9E9E6"/>
    </w:tcPr>
    <w:tblStylePr w:type="firstRow">
      <w:rPr>
        <w:b/>
        <w:bCs/>
        <w:color w:val="002E60"/>
      </w:rPr>
      <w:tblPr/>
      <w:tcPr>
        <w:shd w:val="clear" w:color="auto" w:fill="F6F6F5"/>
      </w:tcPr>
    </w:tblStylePr>
    <w:tblStylePr w:type="lastRow">
      <w:rPr>
        <w:b/>
        <w:bCs/>
        <w:color w:val="002E60"/>
      </w:rPr>
      <w:tblPr/>
      <w:tcPr>
        <w:tcBorders>
          <w:top w:val="single" w:sz="12" w:space="0" w:color="002E60"/>
          <w:left w:val="nil"/>
          <w:bottom w:val="nil"/>
          <w:right w:val="nil"/>
          <w:insideH w:val="nil"/>
          <w:insideV w:val="nil"/>
        </w:tcBorders>
        <w:shd w:val="clear" w:color="auto" w:fill="FFFFFF"/>
      </w:tcPr>
    </w:tblStylePr>
    <w:tblStylePr w:type="firstCol">
      <w:rPr>
        <w:b/>
        <w:bCs/>
        <w:color w:val="002E60"/>
      </w:rPr>
      <w:tblPr/>
      <w:tcPr>
        <w:tcBorders>
          <w:top w:val="nil"/>
          <w:left w:val="nil"/>
          <w:bottom w:val="nil"/>
          <w:right w:val="nil"/>
          <w:insideH w:val="nil"/>
          <w:insideV w:val="nil"/>
        </w:tcBorders>
        <w:shd w:val="clear" w:color="auto" w:fill="FFFFFF"/>
      </w:tcPr>
    </w:tblStylePr>
    <w:tblStylePr w:type="lastCol">
      <w:rPr>
        <w:b w:val="0"/>
        <w:bCs w:val="0"/>
        <w:color w:val="002E60"/>
      </w:rPr>
      <w:tblPr/>
      <w:tcPr>
        <w:tcBorders>
          <w:top w:val="nil"/>
          <w:left w:val="nil"/>
          <w:bottom w:val="nil"/>
          <w:right w:val="nil"/>
          <w:insideH w:val="nil"/>
          <w:insideV w:val="nil"/>
        </w:tcBorders>
        <w:shd w:val="clear" w:color="auto" w:fill="EDEDEA"/>
      </w:tcPr>
    </w:tblStylePr>
    <w:tblStylePr w:type="band1Vert">
      <w:tblPr/>
      <w:tcPr>
        <w:shd w:val="clear" w:color="auto" w:fill="D3D4CD"/>
      </w:tcPr>
    </w:tblStylePr>
    <w:tblStylePr w:type="band1Horz">
      <w:tblPr/>
      <w:tcPr>
        <w:tcBorders>
          <w:insideH w:val="single" w:sz="6" w:space="0" w:color="A8A99B"/>
          <w:insideV w:val="single" w:sz="6" w:space="0" w:color="A8A99B"/>
        </w:tcBorders>
        <w:shd w:val="clear" w:color="auto" w:fill="D3D4CD"/>
      </w:tcPr>
    </w:tblStylePr>
    <w:tblStylePr w:type="nwCell">
      <w:tblPr/>
      <w:tcPr>
        <w:shd w:val="clear" w:color="auto" w:fill="FFFFFF"/>
      </w:tcPr>
    </w:tblStylePr>
  </w:style>
  <w:style w:type="table" w:styleId="MediumGrid2-Accent5">
    <w:name w:val="Medium Grid 2 Accent 5"/>
    <w:basedOn w:val="TableNormal"/>
    <w:uiPriority w:val="68"/>
    <w:semiHidden/>
    <w:locked/>
    <w:rsid w:val="00053C4E"/>
    <w:rPr>
      <w:color w:val="002E60"/>
    </w:rPr>
    <w:tblPr>
      <w:tblStyleRowBandSize w:val="1"/>
      <w:tblStyleColBandSize w:val="1"/>
      <w:tblBorders>
        <w:top w:val="single" w:sz="8" w:space="0" w:color="394955"/>
        <w:left w:val="single" w:sz="8" w:space="0" w:color="394955"/>
        <w:bottom w:val="single" w:sz="8" w:space="0" w:color="394955"/>
        <w:right w:val="single" w:sz="8" w:space="0" w:color="394955"/>
        <w:insideH w:val="single" w:sz="8" w:space="0" w:color="394955"/>
        <w:insideV w:val="single" w:sz="8" w:space="0" w:color="394955"/>
      </w:tblBorders>
    </w:tblPr>
    <w:tcPr>
      <w:shd w:val="clear" w:color="auto" w:fill="C8D2DA"/>
    </w:tcPr>
    <w:tblStylePr w:type="firstRow">
      <w:rPr>
        <w:b/>
        <w:bCs/>
        <w:color w:val="002E60"/>
      </w:rPr>
      <w:tblPr/>
      <w:tcPr>
        <w:shd w:val="clear" w:color="auto" w:fill="E9EDF0"/>
      </w:tcPr>
    </w:tblStylePr>
    <w:tblStylePr w:type="lastRow">
      <w:rPr>
        <w:b/>
        <w:bCs/>
        <w:color w:val="002E60"/>
      </w:rPr>
      <w:tblPr/>
      <w:tcPr>
        <w:tcBorders>
          <w:top w:val="single" w:sz="12" w:space="0" w:color="002E60"/>
          <w:left w:val="nil"/>
          <w:bottom w:val="nil"/>
          <w:right w:val="nil"/>
          <w:insideH w:val="nil"/>
          <w:insideV w:val="nil"/>
        </w:tcBorders>
        <w:shd w:val="clear" w:color="auto" w:fill="FFFFFF"/>
      </w:tcPr>
    </w:tblStylePr>
    <w:tblStylePr w:type="firstCol">
      <w:rPr>
        <w:b/>
        <w:bCs/>
        <w:color w:val="002E60"/>
      </w:rPr>
      <w:tblPr/>
      <w:tcPr>
        <w:tcBorders>
          <w:top w:val="nil"/>
          <w:left w:val="nil"/>
          <w:bottom w:val="nil"/>
          <w:right w:val="nil"/>
          <w:insideH w:val="nil"/>
          <w:insideV w:val="nil"/>
        </w:tcBorders>
        <w:shd w:val="clear" w:color="auto" w:fill="FFFFFF"/>
      </w:tcPr>
    </w:tblStylePr>
    <w:tblStylePr w:type="lastCol">
      <w:rPr>
        <w:b w:val="0"/>
        <w:bCs w:val="0"/>
        <w:color w:val="002E60"/>
      </w:rPr>
      <w:tblPr/>
      <w:tcPr>
        <w:tcBorders>
          <w:top w:val="nil"/>
          <w:left w:val="nil"/>
          <w:bottom w:val="nil"/>
          <w:right w:val="nil"/>
          <w:insideH w:val="nil"/>
          <w:insideV w:val="nil"/>
        </w:tcBorders>
        <w:shd w:val="clear" w:color="auto" w:fill="D2DBE1"/>
      </w:tcPr>
    </w:tblStylePr>
    <w:tblStylePr w:type="band1Vert">
      <w:tblPr/>
      <w:tcPr>
        <w:shd w:val="clear" w:color="auto" w:fill="91A5B5"/>
      </w:tcPr>
    </w:tblStylePr>
    <w:tblStylePr w:type="band1Horz">
      <w:tblPr/>
      <w:tcPr>
        <w:tcBorders>
          <w:insideH w:val="single" w:sz="6" w:space="0" w:color="394955"/>
          <w:insideV w:val="single" w:sz="6" w:space="0" w:color="394955"/>
        </w:tcBorders>
        <w:shd w:val="clear" w:color="auto" w:fill="91A5B5"/>
      </w:tcPr>
    </w:tblStylePr>
    <w:tblStylePr w:type="nwCell">
      <w:tblPr/>
      <w:tcPr>
        <w:shd w:val="clear" w:color="auto" w:fill="FFFFFF"/>
      </w:tcPr>
    </w:tblStylePr>
  </w:style>
  <w:style w:type="table" w:styleId="MediumGrid2-Accent6">
    <w:name w:val="Medium Grid 2 Accent 6"/>
    <w:basedOn w:val="TableNormal"/>
    <w:uiPriority w:val="68"/>
    <w:semiHidden/>
    <w:locked/>
    <w:rsid w:val="00053C4E"/>
    <w:rPr>
      <w:color w:val="002E60"/>
    </w:rPr>
    <w:tblPr>
      <w:tblStyleRowBandSize w:val="1"/>
      <w:tblStyleColBandSize w:val="1"/>
      <w:tblBorders>
        <w:top w:val="single" w:sz="8" w:space="0" w:color="996E4F"/>
        <w:left w:val="single" w:sz="8" w:space="0" w:color="996E4F"/>
        <w:bottom w:val="single" w:sz="8" w:space="0" w:color="996E4F"/>
        <w:right w:val="single" w:sz="8" w:space="0" w:color="996E4F"/>
        <w:insideH w:val="single" w:sz="8" w:space="0" w:color="996E4F"/>
        <w:insideV w:val="single" w:sz="8" w:space="0" w:color="996E4F"/>
      </w:tblBorders>
    </w:tblPr>
    <w:tcPr>
      <w:shd w:val="clear" w:color="auto" w:fill="E7DAD1"/>
    </w:tcPr>
    <w:tblStylePr w:type="firstRow">
      <w:rPr>
        <w:b/>
        <w:bCs/>
        <w:color w:val="002E60"/>
      </w:rPr>
      <w:tblPr/>
      <w:tcPr>
        <w:shd w:val="clear" w:color="auto" w:fill="F5F0EC"/>
      </w:tcPr>
    </w:tblStylePr>
    <w:tblStylePr w:type="lastRow">
      <w:rPr>
        <w:b/>
        <w:bCs/>
        <w:color w:val="002E60"/>
      </w:rPr>
      <w:tblPr/>
      <w:tcPr>
        <w:tcBorders>
          <w:top w:val="single" w:sz="12" w:space="0" w:color="002E60"/>
          <w:left w:val="nil"/>
          <w:bottom w:val="nil"/>
          <w:right w:val="nil"/>
          <w:insideH w:val="nil"/>
          <w:insideV w:val="nil"/>
        </w:tcBorders>
        <w:shd w:val="clear" w:color="auto" w:fill="FFFFFF"/>
      </w:tcPr>
    </w:tblStylePr>
    <w:tblStylePr w:type="firstCol">
      <w:rPr>
        <w:b/>
        <w:bCs/>
        <w:color w:val="002E60"/>
      </w:rPr>
      <w:tblPr/>
      <w:tcPr>
        <w:tcBorders>
          <w:top w:val="nil"/>
          <w:left w:val="nil"/>
          <w:bottom w:val="nil"/>
          <w:right w:val="nil"/>
          <w:insideH w:val="nil"/>
          <w:insideV w:val="nil"/>
        </w:tcBorders>
        <w:shd w:val="clear" w:color="auto" w:fill="FFFFFF"/>
      </w:tcPr>
    </w:tblStylePr>
    <w:tblStylePr w:type="lastCol">
      <w:rPr>
        <w:b w:val="0"/>
        <w:bCs w:val="0"/>
        <w:color w:val="002E60"/>
      </w:rPr>
      <w:tblPr/>
      <w:tcPr>
        <w:tcBorders>
          <w:top w:val="nil"/>
          <w:left w:val="nil"/>
          <w:bottom w:val="nil"/>
          <w:right w:val="nil"/>
          <w:insideH w:val="nil"/>
          <w:insideV w:val="nil"/>
        </w:tcBorders>
        <w:shd w:val="clear" w:color="auto" w:fill="ECE1DA"/>
      </w:tcPr>
    </w:tblStylePr>
    <w:tblStylePr w:type="band1Vert">
      <w:tblPr/>
      <w:tcPr>
        <w:shd w:val="clear" w:color="auto" w:fill="CFB5A3"/>
      </w:tcPr>
    </w:tblStylePr>
    <w:tblStylePr w:type="band1Horz">
      <w:tblPr/>
      <w:tcPr>
        <w:tcBorders>
          <w:insideH w:val="single" w:sz="6" w:space="0" w:color="996E4F"/>
          <w:insideV w:val="single" w:sz="6" w:space="0" w:color="996E4F"/>
        </w:tcBorders>
        <w:shd w:val="clear" w:color="auto" w:fill="CFB5A3"/>
      </w:tcPr>
    </w:tblStylePr>
    <w:tblStylePr w:type="nwCell">
      <w:tblPr/>
      <w:tcPr>
        <w:shd w:val="clear" w:color="auto" w:fill="FFFFFF"/>
      </w:tcPr>
    </w:tblStylePr>
  </w:style>
  <w:style w:type="table" w:styleId="MediumGrid3">
    <w:name w:val="Medium Grid 3"/>
    <w:basedOn w:val="TableNormal"/>
    <w:uiPriority w:val="69"/>
    <w:semiHidden/>
    <w:locked/>
    <w:rsid w:val="00053C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8C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2E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2E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2E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2E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3093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3093FF"/>
      </w:tcPr>
    </w:tblStylePr>
  </w:style>
  <w:style w:type="table" w:styleId="MediumGrid3-Accent1">
    <w:name w:val="Medium Grid 3 Accent 1"/>
    <w:basedOn w:val="TableNormal"/>
    <w:uiPriority w:val="69"/>
    <w:semiHidden/>
    <w:locked/>
    <w:rsid w:val="00053C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EEA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AAE7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AAE7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AAE7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AAE7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CD6B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CD6B8"/>
      </w:tcPr>
    </w:tblStylePr>
  </w:style>
  <w:style w:type="table" w:styleId="MediumGrid3-Accent2">
    <w:name w:val="Medium Grid 3 Accent 2"/>
    <w:basedOn w:val="TableNormal"/>
    <w:uiPriority w:val="69"/>
    <w:semiHidden/>
    <w:locked/>
    <w:rsid w:val="00053C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DE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F7A8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F7A8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F7A8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F7A8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BCC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BCC8"/>
      </w:tcPr>
    </w:tblStylePr>
  </w:style>
  <w:style w:type="table" w:styleId="MediumGrid3-Accent3">
    <w:name w:val="Medium Grid 3 Accent 3"/>
    <w:basedOn w:val="TableNormal"/>
    <w:uiPriority w:val="69"/>
    <w:semiHidden/>
    <w:locked/>
    <w:rsid w:val="00053C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CC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3402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3402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3402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3402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9A7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9A7F"/>
      </w:tcPr>
    </w:tblStylePr>
  </w:style>
  <w:style w:type="table" w:styleId="MediumGrid3-Accent4">
    <w:name w:val="Medium Grid 3 Accent 4"/>
    <w:basedOn w:val="TableNormal"/>
    <w:uiPriority w:val="69"/>
    <w:semiHidden/>
    <w:locked/>
    <w:rsid w:val="00053C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9E9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8A9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8A9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8A9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8A9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3D4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3D4CD"/>
      </w:tcPr>
    </w:tblStylePr>
  </w:style>
  <w:style w:type="table" w:styleId="MediumGrid3-Accent5">
    <w:name w:val="Medium Grid 3 Accent 5"/>
    <w:basedOn w:val="TableNormal"/>
    <w:uiPriority w:val="69"/>
    <w:semiHidden/>
    <w:locked/>
    <w:rsid w:val="00053C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8D2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9495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9495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9495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9495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1A5B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1A5B5"/>
      </w:tcPr>
    </w:tblStylePr>
  </w:style>
  <w:style w:type="table" w:styleId="MediumGrid3-Accent6">
    <w:name w:val="Medium Grid 3 Accent 6"/>
    <w:basedOn w:val="TableNormal"/>
    <w:uiPriority w:val="69"/>
    <w:semiHidden/>
    <w:locked/>
    <w:rsid w:val="00053C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A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96E4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96E4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96E4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96E4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B5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B5A3"/>
      </w:tcPr>
    </w:tblStylePr>
  </w:style>
  <w:style w:type="paragraph" w:styleId="MessageHeader">
    <w:name w:val="Message Header"/>
    <w:basedOn w:val="Normal"/>
    <w:link w:val="MessageHeaderChar"/>
    <w:uiPriority w:val="99"/>
    <w:semiHidden/>
    <w:unhideWhenUsed/>
    <w:locked/>
    <w:rsid w:val="00053C4E"/>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style>
  <w:style w:type="character" w:customStyle="1" w:styleId="MessageHeaderChar">
    <w:name w:val="Message Header Char"/>
    <w:link w:val="MessageHeader"/>
    <w:uiPriority w:val="99"/>
    <w:semiHidden/>
    <w:rsid w:val="00053C4E"/>
    <w:rPr>
      <w:rFonts w:ascii="Calibri" w:eastAsia="Times New Roman" w:hAnsi="Calibri" w:cs="Calibri"/>
      <w:kern w:val="12"/>
      <w:sz w:val="24"/>
      <w:szCs w:val="24"/>
      <w:shd w:val="pct20" w:color="auto" w:fill="auto"/>
      <w:lang w:eastAsia="de-CH"/>
    </w:rPr>
  </w:style>
  <w:style w:type="paragraph" w:styleId="PlainText">
    <w:name w:val="Plain Text"/>
    <w:basedOn w:val="Normal"/>
    <w:link w:val="PlainTextChar"/>
    <w:uiPriority w:val="99"/>
    <w:semiHidden/>
    <w:unhideWhenUsed/>
    <w:locked/>
    <w:rsid w:val="00053C4E"/>
    <w:pPr>
      <w:spacing w:before="0" w:line="240" w:lineRule="auto"/>
    </w:pPr>
    <w:rPr>
      <w:sz w:val="21"/>
      <w:szCs w:val="21"/>
    </w:rPr>
  </w:style>
  <w:style w:type="character" w:customStyle="1" w:styleId="PlainTextChar">
    <w:name w:val="Plain Text Char"/>
    <w:link w:val="PlainText"/>
    <w:uiPriority w:val="99"/>
    <w:semiHidden/>
    <w:rsid w:val="00053C4E"/>
    <w:rPr>
      <w:rFonts w:ascii="Calibri" w:hAnsi="Calibri" w:cs="Calibri"/>
      <w:kern w:val="12"/>
      <w:sz w:val="21"/>
      <w:szCs w:val="21"/>
      <w:lang w:eastAsia="de-CH"/>
    </w:rPr>
  </w:style>
  <w:style w:type="paragraph" w:styleId="TableofAuthorities">
    <w:name w:val="table of authorities"/>
    <w:basedOn w:val="Normal"/>
    <w:next w:val="Normal"/>
    <w:uiPriority w:val="99"/>
    <w:semiHidden/>
    <w:unhideWhenUsed/>
    <w:locked/>
    <w:rsid w:val="00053C4E"/>
    <w:pPr>
      <w:ind w:left="240" w:hanging="240"/>
    </w:pPr>
  </w:style>
  <w:style w:type="paragraph" w:styleId="TOAHeading">
    <w:name w:val="toa heading"/>
    <w:basedOn w:val="Normal"/>
    <w:next w:val="Normal"/>
    <w:uiPriority w:val="99"/>
    <w:semiHidden/>
    <w:unhideWhenUsed/>
    <w:locked/>
    <w:rsid w:val="00053C4E"/>
    <w:rPr>
      <w:b/>
      <w:bCs/>
    </w:rPr>
  </w:style>
  <w:style w:type="character" w:styleId="SubtleEmphasis">
    <w:name w:val="Subtle Emphasis"/>
    <w:uiPriority w:val="19"/>
    <w:semiHidden/>
    <w:locked/>
    <w:rsid w:val="00053C4E"/>
    <w:rPr>
      <w:i/>
      <w:iCs/>
      <w:color w:val="3093FF"/>
    </w:rPr>
  </w:style>
  <w:style w:type="character" w:styleId="SubtleReference">
    <w:name w:val="Subtle Reference"/>
    <w:uiPriority w:val="31"/>
    <w:semiHidden/>
    <w:locked/>
    <w:rsid w:val="00053C4E"/>
    <w:rPr>
      <w:smallCaps/>
      <w:color w:val="5F7A8E"/>
      <w:u w:val="single"/>
    </w:rPr>
  </w:style>
  <w:style w:type="character" w:styleId="PageNumber">
    <w:name w:val="page number"/>
    <w:basedOn w:val="DefaultParagraphFont"/>
    <w:uiPriority w:val="99"/>
    <w:semiHidden/>
    <w:unhideWhenUsed/>
    <w:locked/>
    <w:rsid w:val="00053C4E"/>
  </w:style>
  <w:style w:type="paragraph" w:styleId="NormalWeb">
    <w:name w:val="Normal (Web)"/>
    <w:basedOn w:val="Normal"/>
    <w:uiPriority w:val="99"/>
    <w:semiHidden/>
    <w:unhideWhenUsed/>
    <w:locked/>
    <w:rsid w:val="00053C4E"/>
  </w:style>
  <w:style w:type="paragraph" w:styleId="NormalIndent">
    <w:name w:val="Normal Indent"/>
    <w:basedOn w:val="Normal"/>
    <w:uiPriority w:val="99"/>
    <w:semiHidden/>
    <w:unhideWhenUsed/>
    <w:locked/>
    <w:rsid w:val="00053C4E"/>
    <w:pPr>
      <w:ind w:left="708"/>
    </w:pPr>
  </w:style>
  <w:style w:type="table" w:styleId="Table3Deffects1">
    <w:name w:val="Table 3D effects 1"/>
    <w:basedOn w:val="TableNormal"/>
    <w:uiPriority w:val="99"/>
    <w:semiHidden/>
    <w:unhideWhenUsed/>
    <w:locked/>
    <w:rsid w:val="00053C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053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053C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053C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semiHidden/>
    <w:unhideWhenUsed/>
    <w:locked/>
    <w:rsid w:val="00053C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053C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053C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semiHidden/>
    <w:unhideWhenUsed/>
    <w:locked/>
    <w:rsid w:val="00053C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053C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053C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053C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locked/>
    <w:rsid w:val="00053C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053C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053C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053C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053C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053C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053C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053C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053C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053C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053C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053C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locked/>
    <w:rsid w:val="00053C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locked/>
    <w:rsid w:val="00053C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053C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053C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053C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053C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053C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053C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053C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locked/>
    <w:rsid w:val="00053C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053C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053C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053C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053C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semiHidden/>
    <w:unhideWhenUsed/>
    <w:locked/>
    <w:rsid w:val="00053C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053C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locked/>
    <w:rsid w:val="00053C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053C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053C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053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locked/>
    <w:rsid w:val="00053C4E"/>
  </w:style>
  <w:style w:type="character" w:customStyle="1" w:styleId="BodyTextChar">
    <w:name w:val="Body Text Char"/>
    <w:link w:val="BodyText"/>
    <w:uiPriority w:val="99"/>
    <w:semiHidden/>
    <w:rsid w:val="00053C4E"/>
    <w:rPr>
      <w:rFonts w:ascii="Calibri" w:hAnsi="Calibri" w:cs="Calibri"/>
      <w:kern w:val="12"/>
      <w:sz w:val="24"/>
      <w:szCs w:val="24"/>
      <w:lang w:eastAsia="de-CH"/>
    </w:rPr>
  </w:style>
  <w:style w:type="paragraph" w:styleId="BodyText2">
    <w:name w:val="Body Text 2"/>
    <w:basedOn w:val="Normal"/>
    <w:link w:val="BodyText2Char"/>
    <w:uiPriority w:val="99"/>
    <w:semiHidden/>
    <w:unhideWhenUsed/>
    <w:locked/>
    <w:rsid w:val="00053C4E"/>
    <w:pPr>
      <w:spacing w:line="480" w:lineRule="auto"/>
    </w:pPr>
  </w:style>
  <w:style w:type="character" w:customStyle="1" w:styleId="BodyText2Char">
    <w:name w:val="Body Text 2 Char"/>
    <w:link w:val="BodyText2"/>
    <w:uiPriority w:val="99"/>
    <w:semiHidden/>
    <w:rsid w:val="00053C4E"/>
    <w:rPr>
      <w:rFonts w:ascii="Calibri" w:hAnsi="Calibri" w:cs="Calibri"/>
      <w:kern w:val="12"/>
      <w:sz w:val="24"/>
      <w:szCs w:val="24"/>
      <w:lang w:eastAsia="de-CH"/>
    </w:rPr>
  </w:style>
  <w:style w:type="paragraph" w:styleId="BodyText3">
    <w:name w:val="Body Text 3"/>
    <w:basedOn w:val="Normal"/>
    <w:link w:val="BodyText3Char"/>
    <w:uiPriority w:val="99"/>
    <w:semiHidden/>
    <w:unhideWhenUsed/>
    <w:locked/>
    <w:rsid w:val="00053C4E"/>
    <w:rPr>
      <w:sz w:val="16"/>
      <w:szCs w:val="16"/>
    </w:rPr>
  </w:style>
  <w:style w:type="character" w:customStyle="1" w:styleId="BodyText3Char">
    <w:name w:val="Body Text 3 Char"/>
    <w:link w:val="BodyText3"/>
    <w:uiPriority w:val="99"/>
    <w:semiHidden/>
    <w:rsid w:val="00053C4E"/>
    <w:rPr>
      <w:rFonts w:ascii="Calibri" w:hAnsi="Calibri" w:cs="Calibri"/>
      <w:kern w:val="12"/>
      <w:sz w:val="16"/>
      <w:szCs w:val="16"/>
      <w:lang w:eastAsia="de-CH"/>
    </w:rPr>
  </w:style>
  <w:style w:type="paragraph" w:styleId="BodyTextIndent2">
    <w:name w:val="Body Text Indent 2"/>
    <w:basedOn w:val="Normal"/>
    <w:link w:val="BodyTextIndent2Char"/>
    <w:uiPriority w:val="99"/>
    <w:semiHidden/>
    <w:unhideWhenUsed/>
    <w:locked/>
    <w:rsid w:val="00053C4E"/>
    <w:pPr>
      <w:spacing w:line="480" w:lineRule="auto"/>
      <w:ind w:left="283"/>
    </w:pPr>
  </w:style>
  <w:style w:type="character" w:customStyle="1" w:styleId="BodyTextIndent2Char">
    <w:name w:val="Body Text Indent 2 Char"/>
    <w:link w:val="BodyTextIndent2"/>
    <w:uiPriority w:val="99"/>
    <w:semiHidden/>
    <w:rsid w:val="00053C4E"/>
    <w:rPr>
      <w:rFonts w:ascii="Calibri" w:hAnsi="Calibri" w:cs="Calibri"/>
      <w:kern w:val="12"/>
      <w:sz w:val="24"/>
      <w:szCs w:val="24"/>
      <w:lang w:eastAsia="de-CH"/>
    </w:rPr>
  </w:style>
  <w:style w:type="paragraph" w:styleId="BodyTextIndent3">
    <w:name w:val="Body Text Indent 3"/>
    <w:basedOn w:val="Normal"/>
    <w:link w:val="BodyTextIndent3Char"/>
    <w:uiPriority w:val="99"/>
    <w:semiHidden/>
    <w:unhideWhenUsed/>
    <w:locked/>
    <w:rsid w:val="00053C4E"/>
    <w:pPr>
      <w:ind w:left="283"/>
    </w:pPr>
    <w:rPr>
      <w:sz w:val="16"/>
      <w:szCs w:val="16"/>
    </w:rPr>
  </w:style>
  <w:style w:type="character" w:customStyle="1" w:styleId="BodyTextIndent3Char">
    <w:name w:val="Body Text Indent 3 Char"/>
    <w:link w:val="BodyTextIndent3"/>
    <w:uiPriority w:val="99"/>
    <w:semiHidden/>
    <w:rsid w:val="00053C4E"/>
    <w:rPr>
      <w:rFonts w:ascii="Calibri" w:hAnsi="Calibri" w:cs="Calibri"/>
      <w:kern w:val="12"/>
      <w:sz w:val="16"/>
      <w:szCs w:val="16"/>
      <w:lang w:eastAsia="de-CH"/>
    </w:rPr>
  </w:style>
  <w:style w:type="paragraph" w:styleId="BodyTextFirstIndent">
    <w:name w:val="Body Text First Indent"/>
    <w:basedOn w:val="BodyText"/>
    <w:link w:val="BodyTextFirstIndentChar"/>
    <w:uiPriority w:val="99"/>
    <w:semiHidden/>
    <w:unhideWhenUsed/>
    <w:locked/>
    <w:rsid w:val="00053C4E"/>
    <w:pPr>
      <w:spacing w:after="0"/>
      <w:ind w:firstLine="360"/>
    </w:pPr>
  </w:style>
  <w:style w:type="character" w:customStyle="1" w:styleId="BodyTextFirstIndentChar">
    <w:name w:val="Body Text First Indent Char"/>
    <w:link w:val="BodyTextFirstIndent"/>
    <w:uiPriority w:val="99"/>
    <w:semiHidden/>
    <w:rsid w:val="00053C4E"/>
    <w:rPr>
      <w:rFonts w:ascii="Calibri" w:hAnsi="Calibri" w:cs="Calibri"/>
      <w:kern w:val="12"/>
      <w:sz w:val="24"/>
      <w:szCs w:val="24"/>
      <w:lang w:eastAsia="de-CH"/>
    </w:rPr>
  </w:style>
  <w:style w:type="paragraph" w:styleId="BodyTextIndent">
    <w:name w:val="Body Text Indent"/>
    <w:basedOn w:val="Normal"/>
    <w:link w:val="BodyTextIndentChar"/>
    <w:uiPriority w:val="99"/>
    <w:semiHidden/>
    <w:unhideWhenUsed/>
    <w:locked/>
    <w:rsid w:val="00053C4E"/>
    <w:pPr>
      <w:ind w:left="283"/>
    </w:pPr>
  </w:style>
  <w:style w:type="character" w:customStyle="1" w:styleId="BodyTextIndentChar">
    <w:name w:val="Body Text Indent Char"/>
    <w:link w:val="BodyTextIndent"/>
    <w:uiPriority w:val="99"/>
    <w:semiHidden/>
    <w:rsid w:val="00053C4E"/>
    <w:rPr>
      <w:rFonts w:ascii="Calibri" w:hAnsi="Calibri" w:cs="Calibri"/>
      <w:kern w:val="12"/>
      <w:sz w:val="24"/>
      <w:szCs w:val="24"/>
      <w:lang w:eastAsia="de-CH"/>
    </w:rPr>
  </w:style>
  <w:style w:type="paragraph" w:styleId="BodyTextFirstIndent2">
    <w:name w:val="Body Text First Indent 2"/>
    <w:basedOn w:val="BodyTextIndent"/>
    <w:link w:val="BodyTextFirstIndent2Char"/>
    <w:uiPriority w:val="99"/>
    <w:semiHidden/>
    <w:unhideWhenUsed/>
    <w:locked/>
    <w:rsid w:val="00053C4E"/>
    <w:pPr>
      <w:spacing w:after="0"/>
      <w:ind w:left="360" w:firstLine="360"/>
    </w:pPr>
  </w:style>
  <w:style w:type="character" w:customStyle="1" w:styleId="BodyTextFirstIndent2Char">
    <w:name w:val="Body Text First Indent 2 Char"/>
    <w:link w:val="BodyTextFirstIndent2"/>
    <w:uiPriority w:val="99"/>
    <w:semiHidden/>
    <w:rsid w:val="00053C4E"/>
    <w:rPr>
      <w:rFonts w:ascii="Calibri" w:hAnsi="Calibri" w:cs="Calibri"/>
      <w:kern w:val="12"/>
      <w:sz w:val="24"/>
      <w:szCs w:val="24"/>
      <w:lang w:eastAsia="de-CH"/>
    </w:rPr>
  </w:style>
  <w:style w:type="paragraph" w:styleId="EnvelopeReturn">
    <w:name w:val="envelope return"/>
    <w:basedOn w:val="Normal"/>
    <w:uiPriority w:val="99"/>
    <w:semiHidden/>
    <w:unhideWhenUsed/>
    <w:locked/>
    <w:rsid w:val="00053C4E"/>
    <w:pPr>
      <w:spacing w:before="0" w:line="240" w:lineRule="auto"/>
    </w:pPr>
    <w:rPr>
      <w:sz w:val="20"/>
      <w:szCs w:val="20"/>
    </w:rPr>
  </w:style>
  <w:style w:type="character" w:styleId="LineNumber">
    <w:name w:val="line number"/>
    <w:basedOn w:val="DefaultParagraphFont"/>
    <w:uiPriority w:val="99"/>
    <w:semiHidden/>
    <w:unhideWhenUsed/>
    <w:locked/>
    <w:rsid w:val="00053C4E"/>
  </w:style>
  <w:style w:type="paragraph" w:styleId="Quote">
    <w:name w:val="Quote"/>
    <w:basedOn w:val="Normal"/>
    <w:next w:val="Normal"/>
    <w:link w:val="QuoteChar"/>
    <w:uiPriority w:val="29"/>
    <w:semiHidden/>
    <w:locked/>
    <w:rsid w:val="00053C4E"/>
    <w:rPr>
      <w:i/>
      <w:iCs/>
      <w:color w:val="002E60"/>
    </w:rPr>
  </w:style>
  <w:style w:type="character" w:customStyle="1" w:styleId="QuoteChar">
    <w:name w:val="Quote Char"/>
    <w:link w:val="Quote"/>
    <w:uiPriority w:val="29"/>
    <w:rsid w:val="00053C4E"/>
    <w:rPr>
      <w:rFonts w:ascii="Calibri" w:hAnsi="Calibri" w:cs="Calibri"/>
      <w:i/>
      <w:iCs/>
      <w:color w:val="002E60"/>
      <w:kern w:val="12"/>
      <w:sz w:val="24"/>
      <w:szCs w:val="24"/>
      <w:lang w:eastAsia="de-CH"/>
    </w:rPr>
  </w:style>
  <w:style w:type="paragraph" w:customStyle="1" w:styleId="IDfixDocTypeFax">
    <w:name w:val="IDfix_DocTypeFax"/>
    <w:basedOn w:val="IDfixDocType"/>
    <w:rsid w:val="004A2680"/>
    <w:pPr>
      <w:pBdr>
        <w:top w:val="single" w:sz="4" w:space="1" w:color="auto"/>
      </w:pBdr>
      <w:shd w:val="clear" w:color="auto" w:fill="auto"/>
    </w:pPr>
  </w:style>
  <w:style w:type="paragraph" w:customStyle="1" w:styleId="IDfixDisclaimer">
    <w:name w:val="IDfix_Disclaimer"/>
    <w:basedOn w:val="Neutral"/>
    <w:rsid w:val="002362FC"/>
    <w:pPr>
      <w:spacing w:before="200" w:after="630" w:line="240" w:lineRule="auto"/>
    </w:pPr>
    <w:rPr>
      <w:sz w:val="16"/>
    </w:rPr>
  </w:style>
  <w:style w:type="paragraph" w:customStyle="1" w:styleId="IDfixContractTitle">
    <w:name w:val="IDfix_ContractTitle"/>
    <w:basedOn w:val="Normal"/>
    <w:next w:val="Normal"/>
    <w:rsid w:val="00BD639C"/>
    <w:pPr>
      <w:pBdr>
        <w:top w:val="single" w:sz="4" w:space="1" w:color="A69D64"/>
      </w:pBdr>
      <w:spacing w:before="600" w:line="560" w:lineRule="exact"/>
    </w:pPr>
    <w:rPr>
      <w:b/>
      <w:sz w:val="42"/>
    </w:rPr>
  </w:style>
  <w:style w:type="paragraph" w:customStyle="1" w:styleId="Absender">
    <w:name w:val="Absender"/>
    <w:basedOn w:val="Normal"/>
    <w:rsid w:val="00E25032"/>
    <w:pPr>
      <w:spacing w:before="0" w:line="200" w:lineRule="exact"/>
    </w:pPr>
    <w:rPr>
      <w:sz w:val="17"/>
    </w:rPr>
  </w:style>
  <w:style w:type="paragraph" w:styleId="TOC4">
    <w:name w:val="toc 4"/>
    <w:basedOn w:val="Normal"/>
    <w:next w:val="Normal"/>
    <w:uiPriority w:val="39"/>
    <w:unhideWhenUsed/>
    <w:rsid w:val="00AD6C19"/>
    <w:pPr>
      <w:tabs>
        <w:tab w:val="right" w:leader="dot" w:pos="8789"/>
      </w:tabs>
      <w:spacing w:before="0"/>
      <w:ind w:left="3544" w:hanging="992"/>
    </w:pPr>
  </w:style>
  <w:style w:type="paragraph" w:customStyle="1" w:styleId="IDfixVersteckt">
    <w:name w:val="IDfix_Versteckt"/>
    <w:basedOn w:val="Neutral"/>
    <w:rsid w:val="00C45BE5"/>
    <w:pPr>
      <w:spacing w:line="240" w:lineRule="auto"/>
    </w:pPr>
    <w:rPr>
      <w:sz w:val="2"/>
    </w:rPr>
  </w:style>
  <w:style w:type="paragraph" w:customStyle="1" w:styleId="IDfixLOE">
    <w:name w:val="IDfix_LOE"/>
    <w:basedOn w:val="Normal"/>
    <w:next w:val="Normal"/>
    <w:rsid w:val="00C5076B"/>
    <w:pPr>
      <w:tabs>
        <w:tab w:val="left" w:pos="1701"/>
      </w:tabs>
      <w:ind w:left="1701" w:hanging="1701"/>
    </w:pPr>
  </w:style>
  <w:style w:type="paragraph" w:customStyle="1" w:styleId="IDfixRef">
    <w:name w:val="IDfix_Ref"/>
    <w:basedOn w:val="Normal"/>
    <w:next w:val="Normal"/>
    <w:rsid w:val="00C5076B"/>
  </w:style>
  <w:style w:type="numbering" w:customStyle="1" w:styleId="NumPrambel">
    <w:name w:val="Num_Präambel"/>
    <w:basedOn w:val="NoList"/>
    <w:uiPriority w:val="99"/>
    <w:rsid w:val="00492234"/>
    <w:pPr>
      <w:numPr>
        <w:numId w:val="22"/>
      </w:numPr>
    </w:pPr>
  </w:style>
  <w:style w:type="paragraph" w:customStyle="1" w:styleId="Art">
    <w:name w:val="Art"/>
    <w:basedOn w:val="Normal"/>
    <w:next w:val="Standard1"/>
    <w:rsid w:val="009B664B"/>
    <w:pPr>
      <w:numPr>
        <w:numId w:val="23"/>
      </w:numPr>
    </w:pPr>
    <w:rPr>
      <w:b/>
    </w:rPr>
  </w:style>
  <w:style w:type="paragraph" w:customStyle="1" w:styleId="Prambel">
    <w:name w:val="Präambel"/>
    <w:basedOn w:val="Normal"/>
    <w:rsid w:val="00492234"/>
    <w:pPr>
      <w:numPr>
        <w:numId w:val="22"/>
      </w:numPr>
    </w:pPr>
  </w:style>
  <w:style w:type="numbering" w:customStyle="1" w:styleId="NumArt">
    <w:name w:val="Num_Art"/>
    <w:basedOn w:val="NoList"/>
    <w:uiPriority w:val="99"/>
    <w:rsid w:val="009B664B"/>
    <w:pPr>
      <w:numPr>
        <w:numId w:val="23"/>
      </w:numPr>
    </w:pPr>
  </w:style>
  <w:style w:type="paragraph" w:customStyle="1" w:styleId="IDfixContract">
    <w:name w:val="IDfix_Contract"/>
    <w:basedOn w:val="Normal"/>
    <w:next w:val="Normal"/>
    <w:rsid w:val="009A41A1"/>
    <w:pPr>
      <w:pBdr>
        <w:top w:val="single" w:sz="4" w:space="1" w:color="A69D64"/>
      </w:pBdr>
      <w:tabs>
        <w:tab w:val="right" w:pos="8789"/>
      </w:tabs>
      <w:spacing w:before="0"/>
    </w:pPr>
    <w:rPr>
      <w:b/>
    </w:rPr>
  </w:style>
  <w:style w:type="paragraph" w:customStyle="1" w:styleId="ContractSignature">
    <w:name w:val="ContractSignature"/>
    <w:basedOn w:val="Normal"/>
    <w:next w:val="Normal"/>
    <w:rsid w:val="009A41A1"/>
    <w:pPr>
      <w:pBdr>
        <w:bottom w:val="single" w:sz="4" w:space="1" w:color="A69D64"/>
      </w:pBdr>
      <w:tabs>
        <w:tab w:val="left" w:pos="4536"/>
      </w:tabs>
    </w:pPr>
    <w:rPr>
      <w:b/>
    </w:rPr>
  </w:style>
  <w:style w:type="paragraph" w:customStyle="1" w:styleId="Signature2nd">
    <w:name w:val="Signature2nd"/>
    <w:basedOn w:val="Normal"/>
    <w:next w:val="Normal"/>
    <w:qFormat/>
    <w:rsid w:val="000F6388"/>
    <w:pPr>
      <w:pBdr>
        <w:top w:val="dotted" w:sz="4" w:space="1" w:color="A69D64"/>
      </w:pBdr>
      <w:tabs>
        <w:tab w:val="left" w:pos="4536"/>
      </w:tabs>
      <w:adjustRightInd w:val="0"/>
      <w:snapToGrid w:val="0"/>
      <w:spacing w:before="0"/>
    </w:pPr>
  </w:style>
  <w:style w:type="paragraph" w:customStyle="1" w:styleId="SinatureLine">
    <w:name w:val="SinatureLine"/>
    <w:basedOn w:val="Normal"/>
    <w:next w:val="Signature2nd"/>
    <w:rsid w:val="000F6388"/>
    <w:pPr>
      <w:pBdr>
        <w:top w:val="dotted" w:sz="4" w:space="1" w:color="A69D64"/>
      </w:pBdr>
      <w:tabs>
        <w:tab w:val="left" w:pos="4536"/>
      </w:tabs>
      <w:adjustRightInd w:val="0"/>
      <w:snapToGrid w:val="0"/>
      <w:spacing w:before="240"/>
    </w:pPr>
  </w:style>
  <w:style w:type="paragraph" w:customStyle="1" w:styleId="Aufklapptext">
    <w:name w:val="Aufklapptext"/>
    <w:basedOn w:val="IDfixNum08"/>
    <w:link w:val="AufklapptextChar"/>
    <w:qFormat/>
    <w:rsid w:val="00B9537D"/>
    <w:pPr>
      <w:numPr>
        <w:numId w:val="0"/>
      </w:numPr>
      <w:shd w:val="clear" w:color="auto" w:fill="E0EBF4"/>
      <w:tabs>
        <w:tab w:val="left" w:pos="567"/>
      </w:tabs>
      <w:spacing w:before="240" w:line="260" w:lineRule="exact"/>
      <w:outlineLvl w:val="9"/>
    </w:pPr>
    <w:rPr>
      <w:sz w:val="21"/>
      <w:lang w:val="de-DE" w:eastAsia="de-CH"/>
    </w:rPr>
  </w:style>
  <w:style w:type="character" w:customStyle="1" w:styleId="IDfixNum08Char">
    <w:name w:val="IDfix_Num08 Char"/>
    <w:basedOn w:val="DefaultParagraphFont"/>
    <w:link w:val="IDfixNum08"/>
    <w:rsid w:val="001648F5"/>
    <w:rPr>
      <w:sz w:val="24"/>
      <w:szCs w:val="24"/>
      <w:lang w:val="de-CH" w:eastAsia="en-US"/>
    </w:rPr>
  </w:style>
  <w:style w:type="character" w:customStyle="1" w:styleId="AufklapptextChar">
    <w:name w:val="Aufklapptext Char"/>
    <w:basedOn w:val="IDfixNum08Char"/>
    <w:link w:val="Aufklapptext"/>
    <w:rsid w:val="00B9537D"/>
    <w:rPr>
      <w:sz w:val="21"/>
      <w:szCs w:val="24"/>
      <w:shd w:val="clear" w:color="auto" w:fill="E0EBF4"/>
      <w:lang w:val="de-DE" w:eastAsia="de-CH"/>
    </w:rPr>
  </w:style>
  <w:style w:type="paragraph" w:styleId="Revision">
    <w:name w:val="Revision"/>
    <w:hidden/>
    <w:uiPriority w:val="99"/>
    <w:semiHidden/>
    <w:rsid w:val="00773A75"/>
    <w:rPr>
      <w:kern w:val="12"/>
      <w:sz w:val="24"/>
      <w:szCs w:val="24"/>
      <w:lang w:val="de-CH" w:eastAsia="en-US"/>
    </w:rPr>
  </w:style>
  <w:style w:type="character" w:customStyle="1" w:styleId="NichtaufgelsteErwhnung1">
    <w:name w:val="Nicht aufgelöste Erwähnung1"/>
    <w:basedOn w:val="DefaultParagraphFont"/>
    <w:uiPriority w:val="99"/>
    <w:semiHidden/>
    <w:unhideWhenUsed/>
    <w:rsid w:val="00C13869"/>
    <w:rPr>
      <w:color w:val="605E5C"/>
      <w:shd w:val="clear" w:color="auto" w:fill="E1DFDD"/>
    </w:rPr>
  </w:style>
  <w:style w:type="paragraph" w:customStyle="1" w:styleId="Normal0">
    <w:name w:val="Normal 0"/>
    <w:basedOn w:val="Normal"/>
    <w:qFormat/>
    <w:rsid w:val="005F5BE5"/>
    <w:pPr>
      <w:tabs>
        <w:tab w:val="left" w:pos="0"/>
        <w:tab w:val="left" w:pos="851"/>
        <w:tab w:val="left" w:pos="1418"/>
        <w:tab w:val="left" w:pos="1985"/>
        <w:tab w:val="left" w:pos="2552"/>
        <w:tab w:val="left" w:pos="3119"/>
      </w:tabs>
      <w:spacing w:line="290" w:lineRule="atLeast"/>
    </w:pPr>
    <w:rPr>
      <w:rFonts w:ascii="Verdana" w:hAnsi="Verdana" w:cs="Times New Roman"/>
      <w:kern w:val="0"/>
      <w:sz w:val="20"/>
      <w:szCs w:val="20"/>
      <w:lang w:eastAsia="de-DE"/>
    </w:rPr>
  </w:style>
  <w:style w:type="paragraph" w:customStyle="1" w:styleId="Aufzhlung">
    <w:name w:val="Aufzählung"/>
    <w:basedOn w:val="Normal"/>
    <w:uiPriority w:val="3"/>
    <w:qFormat/>
    <w:rsid w:val="00A176F4"/>
    <w:pPr>
      <w:numPr>
        <w:numId w:val="38"/>
      </w:numPr>
      <w:tabs>
        <w:tab w:val="left" w:pos="567"/>
      </w:tabs>
      <w:spacing w:before="0" w:line="280" w:lineRule="atLeast"/>
      <w:ind w:left="567" w:hanging="567"/>
    </w:pPr>
    <w:rPr>
      <w:rFonts w:ascii="Arial" w:eastAsiaTheme="minorHAnsi" w:hAnsi="Arial" w:cstheme="minorBidi"/>
      <w:kern w:val="0"/>
      <w:sz w:val="20"/>
      <w:szCs w:val="22"/>
    </w:rPr>
  </w:style>
  <w:style w:type="character" w:customStyle="1" w:styleId="UnresolvedMention1">
    <w:name w:val="Unresolved Mention1"/>
    <w:basedOn w:val="DefaultParagraphFont"/>
    <w:uiPriority w:val="99"/>
    <w:semiHidden/>
    <w:unhideWhenUsed/>
    <w:rsid w:val="007E248A"/>
    <w:rPr>
      <w:color w:val="605E5C"/>
      <w:shd w:val="clear" w:color="auto" w:fill="E1DFDD"/>
    </w:rPr>
  </w:style>
  <w:style w:type="paragraph" w:customStyle="1" w:styleId="TitelAufklapptext">
    <w:name w:val="Titel Aufklapptext"/>
    <w:basedOn w:val="Aufklapptext"/>
    <w:link w:val="TitelAufklapptextZchn"/>
    <w:qFormat/>
    <w:rsid w:val="003F370A"/>
    <w:pPr>
      <w:shd w:val="clear" w:color="auto" w:fill="auto"/>
      <w:spacing w:before="0" w:line="240" w:lineRule="auto"/>
      <w:outlineLvl w:val="2"/>
      <w15:collapsed/>
    </w:pPr>
    <w:rPr>
      <w:rFonts w:asciiTheme="minorHAnsi" w:hAnsiTheme="minorHAnsi" w:cstheme="minorHAnsi"/>
      <w:color w:val="215868" w:themeColor="accent5" w:themeShade="80"/>
      <w:sz w:val="20"/>
      <w:szCs w:val="22"/>
      <w:lang w:val="de-CH"/>
    </w:rPr>
  </w:style>
  <w:style w:type="character" w:customStyle="1" w:styleId="TitelAufklapptextZchn">
    <w:name w:val="Titel Aufklapptext Zchn"/>
    <w:basedOn w:val="AufklapptextChar"/>
    <w:link w:val="TitelAufklapptext"/>
    <w:rsid w:val="003F370A"/>
    <w:rPr>
      <w:rFonts w:asciiTheme="minorHAnsi" w:hAnsiTheme="minorHAnsi" w:cstheme="minorHAnsi"/>
      <w:color w:val="215868" w:themeColor="accent5" w:themeShade="80"/>
      <w:sz w:val="21"/>
      <w:szCs w:val="22"/>
      <w:shd w:val="clear" w:color="auto" w:fill="DAEEF3" w:themeFill="accent5" w:themeFillTint="33"/>
      <w:lang w:val="de-CH" w:eastAsia="de-CH"/>
    </w:rPr>
  </w:style>
  <w:style w:type="paragraph" w:customStyle="1" w:styleId="IndentAufklapptext">
    <w:name w:val="Indent Aufklapptext"/>
    <w:basedOn w:val="Aufklapptext"/>
    <w:link w:val="IndentAufklapptextZchn"/>
    <w:qFormat/>
    <w:rsid w:val="002D770C"/>
    <w:pPr>
      <w:spacing w:before="100" w:beforeAutospacing="1" w:after="100" w:afterAutospacing="1" w:line="240" w:lineRule="auto"/>
      <w:ind w:left="709"/>
    </w:pPr>
    <w:rPr>
      <w:rFonts w:asciiTheme="minorHAnsi" w:hAnsiTheme="minorHAnsi" w:cstheme="minorHAnsi"/>
      <w:color w:val="000000" w:themeColor="text1"/>
      <w:lang w:val="de-CH"/>
    </w:rPr>
  </w:style>
  <w:style w:type="paragraph" w:customStyle="1" w:styleId="TitelIndentAufklapptext">
    <w:name w:val="Titel Indent Aufklapptext"/>
    <w:basedOn w:val="TitelAufklapptext"/>
    <w:link w:val="TitelIndentAufklapptextZchn"/>
    <w:qFormat/>
    <w:rsid w:val="002D770C"/>
    <w:pPr>
      <w:ind w:left="709"/>
    </w:pPr>
  </w:style>
  <w:style w:type="character" w:customStyle="1" w:styleId="IndentAufklapptextZchn">
    <w:name w:val="Indent Aufklapptext Zchn"/>
    <w:basedOn w:val="AufklapptextChar"/>
    <w:link w:val="IndentAufklapptext"/>
    <w:rsid w:val="002D770C"/>
    <w:rPr>
      <w:rFonts w:asciiTheme="minorHAnsi" w:hAnsiTheme="minorHAnsi" w:cstheme="minorHAnsi"/>
      <w:color w:val="000000" w:themeColor="text1"/>
      <w:sz w:val="21"/>
      <w:szCs w:val="24"/>
      <w:shd w:val="clear" w:color="auto" w:fill="DAEEF3" w:themeFill="accent5" w:themeFillTint="33"/>
      <w:lang w:val="de-CH" w:eastAsia="de-CH"/>
    </w:rPr>
  </w:style>
  <w:style w:type="character" w:customStyle="1" w:styleId="UnresolvedMention2">
    <w:name w:val="Unresolved Mention2"/>
    <w:basedOn w:val="DefaultParagraphFont"/>
    <w:uiPriority w:val="99"/>
    <w:semiHidden/>
    <w:unhideWhenUsed/>
    <w:rsid w:val="00A75D07"/>
    <w:rPr>
      <w:color w:val="605E5C"/>
      <w:shd w:val="clear" w:color="auto" w:fill="E1DFDD"/>
    </w:rPr>
  </w:style>
  <w:style w:type="character" w:customStyle="1" w:styleId="TitelIndentAufklapptextZchn">
    <w:name w:val="Titel Indent Aufklapptext Zchn"/>
    <w:basedOn w:val="TitelAufklapptextZchn"/>
    <w:link w:val="TitelIndentAufklapptext"/>
    <w:rsid w:val="002D770C"/>
    <w:rPr>
      <w:rFonts w:asciiTheme="minorHAnsi" w:hAnsiTheme="minorHAnsi" w:cstheme="minorHAnsi"/>
      <w:color w:val="215868" w:themeColor="accent5" w:themeShade="80"/>
      <w:sz w:val="21"/>
      <w:szCs w:val="22"/>
      <w:shd w:val="clear" w:color="auto" w:fill="DAEEF3" w:themeFill="accent5" w:themeFillTint="33"/>
      <w:lang w:val="de-CH" w:eastAsia="de-CH"/>
    </w:rPr>
  </w:style>
  <w:style w:type="character" w:customStyle="1" w:styleId="UnresolvedMention3">
    <w:name w:val="Unresolved Mention3"/>
    <w:basedOn w:val="DefaultParagraphFont"/>
    <w:uiPriority w:val="99"/>
    <w:semiHidden/>
    <w:unhideWhenUsed/>
    <w:rsid w:val="0020512E"/>
    <w:rPr>
      <w:color w:val="605E5C"/>
      <w:shd w:val="clear" w:color="auto" w:fill="E1DFDD"/>
    </w:rPr>
  </w:style>
  <w:style w:type="paragraph" w:customStyle="1" w:styleId="TabelleHomburger">
    <w:name w:val="Tabelle Homburger"/>
    <w:basedOn w:val="Normal"/>
    <w:uiPriority w:val="1"/>
    <w:qFormat/>
    <w:rsid w:val="00970306"/>
    <w:pPr>
      <w:tabs>
        <w:tab w:val="left" w:pos="567"/>
      </w:tabs>
      <w:spacing w:before="0" w:after="280" w:line="280" w:lineRule="atLeast"/>
      <w:outlineLvl w:val="9"/>
    </w:pPr>
    <w:rPr>
      <w:rFonts w:ascii="Verdana" w:eastAsiaTheme="minorHAnsi" w:hAnsi="Verdana" w:cstheme="minorBidi"/>
      <w:kern w:val="0"/>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902">
      <w:bodyDiv w:val="1"/>
      <w:marLeft w:val="0"/>
      <w:marRight w:val="0"/>
      <w:marTop w:val="0"/>
      <w:marBottom w:val="0"/>
      <w:divBdr>
        <w:top w:val="none" w:sz="0" w:space="0" w:color="auto"/>
        <w:left w:val="none" w:sz="0" w:space="0" w:color="auto"/>
        <w:bottom w:val="none" w:sz="0" w:space="0" w:color="auto"/>
        <w:right w:val="none" w:sz="0" w:space="0" w:color="auto"/>
      </w:divBdr>
    </w:div>
    <w:div w:id="110366300">
      <w:bodyDiv w:val="1"/>
      <w:marLeft w:val="0"/>
      <w:marRight w:val="0"/>
      <w:marTop w:val="0"/>
      <w:marBottom w:val="0"/>
      <w:divBdr>
        <w:top w:val="none" w:sz="0" w:space="0" w:color="auto"/>
        <w:left w:val="none" w:sz="0" w:space="0" w:color="auto"/>
        <w:bottom w:val="none" w:sz="0" w:space="0" w:color="auto"/>
        <w:right w:val="none" w:sz="0" w:space="0" w:color="auto"/>
      </w:divBdr>
    </w:div>
    <w:div w:id="162624054">
      <w:bodyDiv w:val="1"/>
      <w:marLeft w:val="0"/>
      <w:marRight w:val="0"/>
      <w:marTop w:val="0"/>
      <w:marBottom w:val="0"/>
      <w:divBdr>
        <w:top w:val="none" w:sz="0" w:space="0" w:color="auto"/>
        <w:left w:val="none" w:sz="0" w:space="0" w:color="auto"/>
        <w:bottom w:val="none" w:sz="0" w:space="0" w:color="auto"/>
        <w:right w:val="none" w:sz="0" w:space="0" w:color="auto"/>
      </w:divBdr>
      <w:divsChild>
        <w:div w:id="816530731">
          <w:marLeft w:val="0"/>
          <w:marRight w:val="0"/>
          <w:marTop w:val="0"/>
          <w:marBottom w:val="0"/>
          <w:divBdr>
            <w:top w:val="none" w:sz="0" w:space="0" w:color="auto"/>
            <w:left w:val="none" w:sz="0" w:space="0" w:color="auto"/>
            <w:bottom w:val="none" w:sz="0" w:space="0" w:color="auto"/>
            <w:right w:val="none" w:sz="0" w:space="0" w:color="auto"/>
          </w:divBdr>
        </w:div>
        <w:div w:id="578322411">
          <w:marLeft w:val="0"/>
          <w:marRight w:val="0"/>
          <w:marTop w:val="0"/>
          <w:marBottom w:val="0"/>
          <w:divBdr>
            <w:top w:val="none" w:sz="0" w:space="0" w:color="auto"/>
            <w:left w:val="none" w:sz="0" w:space="0" w:color="auto"/>
            <w:bottom w:val="none" w:sz="0" w:space="0" w:color="auto"/>
            <w:right w:val="none" w:sz="0" w:space="0" w:color="auto"/>
          </w:divBdr>
        </w:div>
      </w:divsChild>
    </w:div>
    <w:div w:id="179928407">
      <w:bodyDiv w:val="1"/>
      <w:marLeft w:val="0"/>
      <w:marRight w:val="0"/>
      <w:marTop w:val="0"/>
      <w:marBottom w:val="0"/>
      <w:divBdr>
        <w:top w:val="none" w:sz="0" w:space="0" w:color="auto"/>
        <w:left w:val="none" w:sz="0" w:space="0" w:color="auto"/>
        <w:bottom w:val="none" w:sz="0" w:space="0" w:color="auto"/>
        <w:right w:val="none" w:sz="0" w:space="0" w:color="auto"/>
      </w:divBdr>
      <w:divsChild>
        <w:div w:id="407921434">
          <w:marLeft w:val="0"/>
          <w:marRight w:val="0"/>
          <w:marTop w:val="0"/>
          <w:marBottom w:val="0"/>
          <w:divBdr>
            <w:top w:val="none" w:sz="0" w:space="0" w:color="auto"/>
            <w:left w:val="none" w:sz="0" w:space="0" w:color="auto"/>
            <w:bottom w:val="none" w:sz="0" w:space="0" w:color="auto"/>
            <w:right w:val="none" w:sz="0" w:space="0" w:color="auto"/>
          </w:divBdr>
        </w:div>
      </w:divsChild>
    </w:div>
    <w:div w:id="742069902">
      <w:bodyDiv w:val="1"/>
      <w:marLeft w:val="0"/>
      <w:marRight w:val="0"/>
      <w:marTop w:val="0"/>
      <w:marBottom w:val="0"/>
      <w:divBdr>
        <w:top w:val="none" w:sz="0" w:space="0" w:color="auto"/>
        <w:left w:val="none" w:sz="0" w:space="0" w:color="auto"/>
        <w:bottom w:val="none" w:sz="0" w:space="0" w:color="auto"/>
        <w:right w:val="none" w:sz="0" w:space="0" w:color="auto"/>
      </w:divBdr>
    </w:div>
    <w:div w:id="750083559">
      <w:bodyDiv w:val="1"/>
      <w:marLeft w:val="0"/>
      <w:marRight w:val="0"/>
      <w:marTop w:val="0"/>
      <w:marBottom w:val="0"/>
      <w:divBdr>
        <w:top w:val="none" w:sz="0" w:space="0" w:color="auto"/>
        <w:left w:val="none" w:sz="0" w:space="0" w:color="auto"/>
        <w:bottom w:val="none" w:sz="0" w:space="0" w:color="auto"/>
        <w:right w:val="none" w:sz="0" w:space="0" w:color="auto"/>
      </w:divBdr>
    </w:div>
    <w:div w:id="751515178">
      <w:bodyDiv w:val="1"/>
      <w:marLeft w:val="0"/>
      <w:marRight w:val="0"/>
      <w:marTop w:val="0"/>
      <w:marBottom w:val="0"/>
      <w:divBdr>
        <w:top w:val="none" w:sz="0" w:space="0" w:color="auto"/>
        <w:left w:val="none" w:sz="0" w:space="0" w:color="auto"/>
        <w:bottom w:val="none" w:sz="0" w:space="0" w:color="auto"/>
        <w:right w:val="none" w:sz="0" w:space="0" w:color="auto"/>
      </w:divBdr>
    </w:div>
    <w:div w:id="1096900251">
      <w:bodyDiv w:val="1"/>
      <w:marLeft w:val="0"/>
      <w:marRight w:val="0"/>
      <w:marTop w:val="0"/>
      <w:marBottom w:val="0"/>
      <w:divBdr>
        <w:top w:val="none" w:sz="0" w:space="0" w:color="auto"/>
        <w:left w:val="none" w:sz="0" w:space="0" w:color="auto"/>
        <w:bottom w:val="none" w:sz="0" w:space="0" w:color="auto"/>
        <w:right w:val="none" w:sz="0" w:space="0" w:color="auto"/>
      </w:divBdr>
    </w:div>
    <w:div w:id="1192188459">
      <w:bodyDiv w:val="1"/>
      <w:marLeft w:val="0"/>
      <w:marRight w:val="0"/>
      <w:marTop w:val="0"/>
      <w:marBottom w:val="0"/>
      <w:divBdr>
        <w:top w:val="none" w:sz="0" w:space="0" w:color="auto"/>
        <w:left w:val="none" w:sz="0" w:space="0" w:color="auto"/>
        <w:bottom w:val="none" w:sz="0" w:space="0" w:color="auto"/>
        <w:right w:val="none" w:sz="0" w:space="0" w:color="auto"/>
      </w:divBdr>
    </w:div>
    <w:div w:id="1327787045">
      <w:bodyDiv w:val="1"/>
      <w:marLeft w:val="0"/>
      <w:marRight w:val="0"/>
      <w:marTop w:val="0"/>
      <w:marBottom w:val="0"/>
      <w:divBdr>
        <w:top w:val="none" w:sz="0" w:space="0" w:color="auto"/>
        <w:left w:val="none" w:sz="0" w:space="0" w:color="auto"/>
        <w:bottom w:val="none" w:sz="0" w:space="0" w:color="auto"/>
        <w:right w:val="none" w:sz="0" w:space="0" w:color="auto"/>
      </w:divBdr>
      <w:divsChild>
        <w:div w:id="721368620">
          <w:marLeft w:val="0"/>
          <w:marRight w:val="0"/>
          <w:marTop w:val="0"/>
          <w:marBottom w:val="0"/>
          <w:divBdr>
            <w:top w:val="none" w:sz="0" w:space="0" w:color="auto"/>
            <w:left w:val="none" w:sz="0" w:space="0" w:color="auto"/>
            <w:bottom w:val="none" w:sz="0" w:space="0" w:color="auto"/>
            <w:right w:val="none" w:sz="0" w:space="0" w:color="auto"/>
          </w:divBdr>
        </w:div>
      </w:divsChild>
    </w:div>
    <w:div w:id="1526403713">
      <w:bodyDiv w:val="1"/>
      <w:marLeft w:val="0"/>
      <w:marRight w:val="0"/>
      <w:marTop w:val="0"/>
      <w:marBottom w:val="0"/>
      <w:divBdr>
        <w:top w:val="none" w:sz="0" w:space="0" w:color="auto"/>
        <w:left w:val="none" w:sz="0" w:space="0" w:color="auto"/>
        <w:bottom w:val="none" w:sz="0" w:space="0" w:color="auto"/>
        <w:right w:val="none" w:sz="0" w:space="0" w:color="auto"/>
      </w:divBdr>
    </w:div>
    <w:div w:id="1530532375">
      <w:bodyDiv w:val="1"/>
      <w:marLeft w:val="0"/>
      <w:marRight w:val="0"/>
      <w:marTop w:val="0"/>
      <w:marBottom w:val="0"/>
      <w:divBdr>
        <w:top w:val="none" w:sz="0" w:space="0" w:color="auto"/>
        <w:left w:val="none" w:sz="0" w:space="0" w:color="auto"/>
        <w:bottom w:val="none" w:sz="0" w:space="0" w:color="auto"/>
        <w:right w:val="none" w:sz="0" w:space="0" w:color="auto"/>
      </w:divBdr>
      <w:divsChild>
        <w:div w:id="352851318">
          <w:marLeft w:val="0"/>
          <w:marRight w:val="0"/>
          <w:marTop w:val="0"/>
          <w:marBottom w:val="0"/>
          <w:divBdr>
            <w:top w:val="none" w:sz="0" w:space="0" w:color="auto"/>
            <w:left w:val="none" w:sz="0" w:space="0" w:color="auto"/>
            <w:bottom w:val="none" w:sz="0" w:space="0" w:color="auto"/>
            <w:right w:val="none" w:sz="0" w:space="0" w:color="auto"/>
          </w:divBdr>
        </w:div>
      </w:divsChild>
    </w:div>
    <w:div w:id="1638686026">
      <w:bodyDiv w:val="1"/>
      <w:marLeft w:val="0"/>
      <w:marRight w:val="0"/>
      <w:marTop w:val="0"/>
      <w:marBottom w:val="0"/>
      <w:divBdr>
        <w:top w:val="none" w:sz="0" w:space="0" w:color="auto"/>
        <w:left w:val="none" w:sz="0" w:space="0" w:color="auto"/>
        <w:bottom w:val="none" w:sz="0" w:space="0" w:color="auto"/>
        <w:right w:val="none" w:sz="0" w:space="0" w:color="auto"/>
      </w:divBdr>
    </w:div>
    <w:div w:id="1712534967">
      <w:bodyDiv w:val="1"/>
      <w:marLeft w:val="0"/>
      <w:marRight w:val="0"/>
      <w:marTop w:val="0"/>
      <w:marBottom w:val="0"/>
      <w:divBdr>
        <w:top w:val="none" w:sz="0" w:space="0" w:color="auto"/>
        <w:left w:val="none" w:sz="0" w:space="0" w:color="auto"/>
        <w:bottom w:val="none" w:sz="0" w:space="0" w:color="auto"/>
        <w:right w:val="none" w:sz="0" w:space="0" w:color="auto"/>
      </w:divBdr>
    </w:div>
    <w:div w:id="1733117215">
      <w:bodyDiv w:val="1"/>
      <w:marLeft w:val="0"/>
      <w:marRight w:val="0"/>
      <w:marTop w:val="0"/>
      <w:marBottom w:val="0"/>
      <w:divBdr>
        <w:top w:val="none" w:sz="0" w:space="0" w:color="auto"/>
        <w:left w:val="none" w:sz="0" w:space="0" w:color="auto"/>
        <w:bottom w:val="none" w:sz="0" w:space="0" w:color="auto"/>
        <w:right w:val="none" w:sz="0" w:space="0" w:color="auto"/>
      </w:divBdr>
    </w:div>
    <w:div w:id="1788619273">
      <w:bodyDiv w:val="1"/>
      <w:marLeft w:val="0"/>
      <w:marRight w:val="0"/>
      <w:marTop w:val="0"/>
      <w:marBottom w:val="0"/>
      <w:divBdr>
        <w:top w:val="none" w:sz="0" w:space="0" w:color="auto"/>
        <w:left w:val="none" w:sz="0" w:space="0" w:color="auto"/>
        <w:bottom w:val="none" w:sz="0" w:space="0" w:color="auto"/>
        <w:right w:val="none" w:sz="0" w:space="0" w:color="auto"/>
      </w:divBdr>
      <w:divsChild>
        <w:div w:id="269747220">
          <w:marLeft w:val="0"/>
          <w:marRight w:val="0"/>
          <w:marTop w:val="0"/>
          <w:marBottom w:val="0"/>
          <w:divBdr>
            <w:top w:val="none" w:sz="0" w:space="0" w:color="auto"/>
            <w:left w:val="none" w:sz="0" w:space="0" w:color="auto"/>
            <w:bottom w:val="none" w:sz="0" w:space="0" w:color="auto"/>
            <w:right w:val="none" w:sz="0" w:space="0" w:color="auto"/>
          </w:divBdr>
        </w:div>
      </w:divsChild>
    </w:div>
    <w:div w:id="1807119521">
      <w:bodyDiv w:val="1"/>
      <w:marLeft w:val="0"/>
      <w:marRight w:val="0"/>
      <w:marTop w:val="0"/>
      <w:marBottom w:val="0"/>
      <w:divBdr>
        <w:top w:val="none" w:sz="0" w:space="0" w:color="auto"/>
        <w:left w:val="none" w:sz="0" w:space="0" w:color="auto"/>
        <w:bottom w:val="none" w:sz="0" w:space="0" w:color="auto"/>
        <w:right w:val="none" w:sz="0" w:space="0" w:color="auto"/>
      </w:divBdr>
    </w:div>
    <w:div w:id="1972246686">
      <w:bodyDiv w:val="1"/>
      <w:marLeft w:val="0"/>
      <w:marRight w:val="0"/>
      <w:marTop w:val="0"/>
      <w:marBottom w:val="0"/>
      <w:divBdr>
        <w:top w:val="none" w:sz="0" w:space="0" w:color="auto"/>
        <w:left w:val="none" w:sz="0" w:space="0" w:color="auto"/>
        <w:bottom w:val="none" w:sz="0" w:space="0" w:color="auto"/>
        <w:right w:val="none" w:sz="0" w:space="0" w:color="auto"/>
      </w:divBdr>
    </w:div>
    <w:div w:id="2007129689">
      <w:bodyDiv w:val="1"/>
      <w:marLeft w:val="0"/>
      <w:marRight w:val="0"/>
      <w:marTop w:val="0"/>
      <w:marBottom w:val="0"/>
      <w:divBdr>
        <w:top w:val="none" w:sz="0" w:space="0" w:color="auto"/>
        <w:left w:val="none" w:sz="0" w:space="0" w:color="auto"/>
        <w:bottom w:val="none" w:sz="0" w:space="0" w:color="auto"/>
        <w:right w:val="none" w:sz="0" w:space="0" w:color="auto"/>
      </w:divBdr>
    </w:div>
    <w:div w:id="205569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ivacy-icons.ch/style-guide/" TargetMode="External"/><Relationship Id="rId18" Type="http://schemas.openxmlformats.org/officeDocument/2006/relationships/hyperlink" Target="mailto:dataprotection@mch-group.com" TargetMode="External"/><Relationship Id="rId3" Type="http://schemas.openxmlformats.org/officeDocument/2006/relationships/numbering" Target="numbering.xml"/><Relationship Id="rId21" Type="http://schemas.openxmlformats.org/officeDocument/2006/relationships/header" Target="header1.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rivacy-icons.ch/lizenz/" TargetMode="External"/><Relationship Id="rId17" Type="http://schemas.openxmlformats.org/officeDocument/2006/relationships/hyperlink" Target="mailto:dataprotection@mch-group.com" TargetMode="External"/><Relationship Id="rId25"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dataprotection@mch-group.com" TargetMode="External"/><Relationship Id="rId20" Type="http://schemas.openxmlformats.org/officeDocument/2006/relationships/hyperlink" Target="mailto:dataprotection@mch-group.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ataprotection@mch-group.com" TargetMode="External"/><Relationship Id="rId23"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hyperlink" Target="mailto:dataprotection@mch-group.com" TargetMode="External"/><Relationship Id="rId4" Type="http://schemas.openxmlformats.org/officeDocument/2006/relationships/styles" Target="styles.xml"/><Relationship Id="rId9" Type="http://schemas.openxmlformats.org/officeDocument/2006/relationships/hyperlink" Target="https://privacy-icons.ch/kontakt/" TargetMode="Externa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 D M S ! 1 1 5 5 2 5 6 8 . 1 < / d o c u m e n t i d >  
     < s e n d e r i d > D V S < / s e n d e r i d >  
     < s e n d e r e m a i l > D A V I D . V A S E L L A @ W A L D E R W Y S S . C O M < / s e n d e r e m a i l >  
     < l a s t m o d i f i e d > 2 0 2 0 - 1 0 - 1 5 T 2 1 : 4 4 : 0 0 . 0 0 0 0 0 0 0 + 0 2 : 0 0 < / l a s t m o d i f i e d >  
     < d a t a b a s e > D M S 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C7FE-4039-44AE-BDAD-69CB2ECC59A0}">
  <ds:schemaRefs>
    <ds:schemaRef ds:uri="http://www.imanage.com/work/xmlschema"/>
  </ds:schemaRefs>
</ds:datastoreItem>
</file>

<file path=customXml/itemProps2.xml><?xml version="1.0" encoding="utf-8"?>
<ds:datastoreItem xmlns:ds="http://schemas.openxmlformats.org/officeDocument/2006/customXml" ds:itemID="{CE388318-5F1F-47CF-8ACB-F9D1DF59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12466</Words>
  <Characters>78543</Characters>
  <Application>Microsoft Office Word</Application>
  <DocSecurity>0</DocSecurity>
  <Lines>654</Lines>
  <Paragraphs>181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gast_vischer</dc:creator>
  <cp:keywords/>
  <dc:description/>
  <cp:lastModifiedBy>VISCHER</cp:lastModifiedBy>
  <cp:revision>7</cp:revision>
  <dcterms:created xsi:type="dcterms:W3CDTF">2022-04-04T18:09:00Z</dcterms:created>
  <dcterms:modified xsi:type="dcterms:W3CDTF">2022-04-04T19:58:00Z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_DOCNUM">
    <vt:lpwstr>643304.21</vt:lpwstr>
  </property>
  <property fmtid="{D5CDD505-2E9C-101B-9397-08002B2CF9AE}" pid="4" name="MANDATE_NUMBER">
    <vt:lpwstr>300134</vt:lpwstr>
  </property>
</Properties>
</file>